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E41B" w14:textId="5B42E15D" w:rsidR="00E914C8" w:rsidRPr="00E914C8" w:rsidRDefault="007856D1" w:rsidP="00E914C8">
      <w:pPr>
        <w:shd w:val="clear" w:color="auto" w:fill="FFFFFF"/>
        <w:overflowPunct/>
        <w:autoSpaceDE/>
        <w:autoSpaceDN/>
        <w:adjustRightInd/>
        <w:spacing w:before="100" w:beforeAutospacing="1"/>
        <w:jc w:val="center"/>
        <w:textAlignment w:val="baseline"/>
        <w:rPr>
          <w:rFonts w:ascii="ProbaPro" w:hAnsi="ProbaPro"/>
          <w:color w:val="000000"/>
          <w:sz w:val="29"/>
          <w:szCs w:val="29"/>
          <w:lang w:val="uk-UA"/>
        </w:rPr>
      </w:pPr>
      <w:r>
        <w:rPr>
          <w:rFonts w:ascii="ProbaPro" w:hAnsi="ProbaPro"/>
          <w:b/>
          <w:bCs/>
          <w:color w:val="000000"/>
          <w:sz w:val="29"/>
          <w:lang w:val="uk-UA"/>
        </w:rPr>
        <w:t xml:space="preserve">Ліцей № 3 Охтирської міської ради </w:t>
      </w:r>
      <w:r w:rsidR="000002E9">
        <w:rPr>
          <w:rFonts w:ascii="ProbaPro" w:hAnsi="ProbaPro"/>
          <w:b/>
          <w:bCs/>
          <w:color w:val="000000"/>
          <w:sz w:val="29"/>
          <w:lang w:val="uk-UA"/>
        </w:rPr>
        <w:t>Сумської області</w:t>
      </w:r>
    </w:p>
    <w:p w14:paraId="20AADB71" w14:textId="32278C00" w:rsidR="00E914C8" w:rsidRPr="00E914C8" w:rsidRDefault="00E914C8" w:rsidP="00E914C8">
      <w:pPr>
        <w:shd w:val="clear" w:color="auto" w:fill="FFFFFF"/>
        <w:overflowPunct/>
        <w:autoSpaceDE/>
        <w:autoSpaceDN/>
        <w:adjustRightInd/>
        <w:jc w:val="center"/>
        <w:textAlignment w:val="baseline"/>
        <w:rPr>
          <w:rFonts w:ascii="ProbaPro" w:hAnsi="ProbaPro"/>
          <w:color w:val="000000"/>
          <w:sz w:val="29"/>
          <w:szCs w:val="29"/>
          <w:lang w:val="uk-UA"/>
        </w:rPr>
      </w:pPr>
      <w:r w:rsidRPr="00E914C8">
        <w:rPr>
          <w:rFonts w:ascii="ProbaPro" w:hAnsi="ProbaPro"/>
          <w:b/>
          <w:bCs/>
          <w:color w:val="000000"/>
          <w:sz w:val="29"/>
        </w:rPr>
        <w:t xml:space="preserve">ЄДРПОУ </w:t>
      </w:r>
      <w:r w:rsidR="00220B67">
        <w:rPr>
          <w:rFonts w:ascii="ProbaPro" w:hAnsi="ProbaPro"/>
          <w:b/>
          <w:bCs/>
          <w:color w:val="000000"/>
          <w:sz w:val="29"/>
          <w:lang w:val="uk-UA"/>
        </w:rPr>
        <w:t>23996999</w:t>
      </w:r>
    </w:p>
    <w:p w14:paraId="55B14CCD" w14:textId="77777777" w:rsidR="00E914C8" w:rsidRPr="00E914C8" w:rsidRDefault="00E914C8" w:rsidP="00E914C8">
      <w:pPr>
        <w:shd w:val="clear" w:color="auto" w:fill="FFFFFF"/>
        <w:overflowPunct/>
        <w:autoSpaceDE/>
        <w:autoSpaceDN/>
        <w:adjustRightInd/>
        <w:spacing w:after="240"/>
        <w:jc w:val="center"/>
        <w:textAlignment w:val="baseline"/>
        <w:rPr>
          <w:rFonts w:ascii="ProbaPro" w:hAnsi="ProbaPro"/>
          <w:color w:val="000000"/>
          <w:sz w:val="29"/>
          <w:szCs w:val="29"/>
        </w:rPr>
      </w:pPr>
      <w:r w:rsidRPr="00E914C8">
        <w:rPr>
          <w:rFonts w:ascii="ProbaPro" w:hAnsi="ProbaPro"/>
          <w:color w:val="000000"/>
          <w:sz w:val="29"/>
          <w:szCs w:val="29"/>
        </w:rPr>
        <w:t>ОБҐРУНТУВАННЯ</w:t>
      </w:r>
    </w:p>
    <w:p w14:paraId="0DDC2AA5" w14:textId="77777777" w:rsidR="00E914C8" w:rsidRPr="00E914C8" w:rsidRDefault="00E914C8" w:rsidP="00E914C8">
      <w:pPr>
        <w:shd w:val="clear" w:color="auto" w:fill="FFFFFF"/>
        <w:overflowPunct/>
        <w:autoSpaceDE/>
        <w:autoSpaceDN/>
        <w:adjustRightInd/>
        <w:spacing w:after="240"/>
        <w:jc w:val="center"/>
        <w:textAlignment w:val="baseline"/>
        <w:rPr>
          <w:rFonts w:ascii="ProbaPro" w:hAnsi="ProbaPro"/>
          <w:color w:val="000000"/>
          <w:sz w:val="29"/>
          <w:szCs w:val="29"/>
        </w:rPr>
      </w:pPr>
      <w:proofErr w:type="spellStart"/>
      <w:r w:rsidRPr="00E914C8">
        <w:rPr>
          <w:rFonts w:ascii="ProbaPro" w:hAnsi="ProbaPro"/>
          <w:color w:val="000000"/>
          <w:sz w:val="29"/>
          <w:szCs w:val="29"/>
        </w:rPr>
        <w:t>технічних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та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якісних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характеристик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закупівлі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,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розміру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бюджетного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призначення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,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очікуваної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вартості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предмета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закупівлі</w:t>
      </w:r>
      <w:proofErr w:type="spellEnd"/>
    </w:p>
    <w:p w14:paraId="525CAB12" w14:textId="77777777" w:rsidR="00E914C8" w:rsidRPr="00E914C8" w:rsidRDefault="00E914C8" w:rsidP="00E914C8">
      <w:pPr>
        <w:shd w:val="clear" w:color="auto" w:fill="FFFFFF"/>
        <w:overflowPunct/>
        <w:autoSpaceDE/>
        <w:autoSpaceDN/>
        <w:adjustRightInd/>
        <w:spacing w:after="240"/>
        <w:jc w:val="center"/>
        <w:textAlignment w:val="baseline"/>
        <w:rPr>
          <w:rFonts w:ascii="ProbaPro" w:hAnsi="ProbaPro"/>
          <w:color w:val="000000"/>
          <w:sz w:val="29"/>
          <w:szCs w:val="29"/>
        </w:rPr>
      </w:pPr>
      <w:r w:rsidRPr="00E914C8">
        <w:rPr>
          <w:rFonts w:ascii="ProbaPro" w:hAnsi="ProbaPro"/>
          <w:color w:val="000000"/>
          <w:sz w:val="29"/>
          <w:szCs w:val="29"/>
        </w:rPr>
        <w:t>(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оприлюднюється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на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виконання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постанови КМУ № 710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від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11.10.2016 «Про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ефективне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використання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державних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коштів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>» (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зі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змінами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>)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582"/>
        <w:gridCol w:w="4026"/>
        <w:gridCol w:w="3064"/>
      </w:tblGrid>
      <w:tr w:rsidR="00647A2D" w:rsidRPr="00E914C8" w14:paraId="2C8BC67E" w14:textId="77777777" w:rsidTr="00AB43F3">
        <w:trPr>
          <w:trHeight w:val="147"/>
        </w:trPr>
        <w:tc>
          <w:tcPr>
            <w:tcW w:w="475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481BB50B" w14:textId="77777777" w:rsidR="00E914C8" w:rsidRPr="00E914C8" w:rsidRDefault="00E914C8" w:rsidP="00E914C8">
            <w:pPr>
              <w:overflowPunct/>
              <w:autoSpaceDE/>
              <w:autoSpaceDN/>
              <w:adjustRightInd/>
              <w:spacing w:before="100" w:beforeAutospacing="1" w:after="160" w:line="384" w:lineRule="atLeast"/>
              <w:jc w:val="center"/>
              <w:textAlignment w:val="baseline"/>
              <w:rPr>
                <w:rFonts w:ascii="ProbaPro" w:hAnsi="ProbaPro"/>
                <w:b/>
                <w:color w:val="000000"/>
                <w:sz w:val="22"/>
                <w:szCs w:val="22"/>
              </w:rPr>
            </w:pPr>
            <w:r w:rsidRPr="00E914C8">
              <w:rPr>
                <w:rFonts w:ascii="ProbaPro" w:hAnsi="ProbaPro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82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69FD493A" w14:textId="77777777" w:rsidR="00E914C8" w:rsidRPr="00703CBA" w:rsidRDefault="00E914C8" w:rsidP="00560165">
            <w:pPr>
              <w:overflowPunct/>
              <w:autoSpaceDE/>
              <w:autoSpaceDN/>
              <w:adjustRightInd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Назва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із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зазначенням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коду за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Єдиним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закупівельним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словником (у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разі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поділу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лоти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такі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відомості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повинні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зазначатися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стосовно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кожного лота) 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назви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відповідних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класифікаторів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і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частин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лотів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) (за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наявності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), вид 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ідентифікатор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процедури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</w:p>
        </w:tc>
        <w:tc>
          <w:tcPr>
            <w:tcW w:w="4026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34EF14EE" w14:textId="6DC4CB11" w:rsidR="00E914C8" w:rsidRPr="00703CBA" w:rsidRDefault="00E914C8" w:rsidP="00560165">
            <w:pPr>
              <w:overflowPunct/>
              <w:autoSpaceDE/>
              <w:autoSpaceDN/>
              <w:adjustRightInd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технічних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якісних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характеристик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</w:t>
            </w:r>
            <w:proofErr w:type="spellEnd"/>
            <w:r w:rsidR="007856D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влі</w:t>
            </w:r>
            <w:proofErr w:type="spellEnd"/>
          </w:p>
        </w:tc>
        <w:tc>
          <w:tcPr>
            <w:tcW w:w="3064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5302C6A7" w14:textId="77777777" w:rsidR="00E914C8" w:rsidRPr="00703CBA" w:rsidRDefault="00E914C8" w:rsidP="00560165">
            <w:pPr>
              <w:overflowPunct/>
              <w:autoSpaceDE/>
              <w:autoSpaceDN/>
              <w:adjustRightInd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очікуваної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вартості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розміру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бюджетного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призначення</w:t>
            </w:r>
            <w:proofErr w:type="spellEnd"/>
          </w:p>
        </w:tc>
      </w:tr>
      <w:tr w:rsidR="00647A2D" w:rsidRPr="00BB6B3F" w14:paraId="2736E349" w14:textId="77777777" w:rsidTr="00AB43F3">
        <w:trPr>
          <w:trHeight w:val="147"/>
        </w:trPr>
        <w:tc>
          <w:tcPr>
            <w:tcW w:w="475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094A90BD" w14:textId="77777777" w:rsidR="00E914C8" w:rsidRPr="00E914C8" w:rsidRDefault="00E914C8" w:rsidP="00560165">
            <w:pPr>
              <w:overflowPunct/>
              <w:autoSpaceDE/>
              <w:autoSpaceDN/>
              <w:adjustRightInd/>
              <w:jc w:val="center"/>
              <w:textAlignment w:val="baseline"/>
              <w:rPr>
                <w:rFonts w:ascii="ProbaPro" w:hAnsi="ProbaPro"/>
                <w:color w:val="000000"/>
                <w:sz w:val="26"/>
                <w:szCs w:val="26"/>
              </w:rPr>
            </w:pPr>
            <w:r w:rsidRPr="00E914C8">
              <w:rPr>
                <w:rFonts w:ascii="ProbaPro" w:hAnsi="ProbaPro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82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0656E216" w14:textId="77777777" w:rsidR="00376B84" w:rsidRPr="00376B84" w:rsidRDefault="00376B84" w:rsidP="00376B84">
            <w:pPr>
              <w:pStyle w:val="2"/>
              <w:shd w:val="clear" w:color="auto" w:fill="F8F8F8"/>
              <w:spacing w:before="0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Поточний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ремонт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споруди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цивільного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захисту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найпростішого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укриття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Ліцею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№3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Охтирської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міської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ради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Сумської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області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вул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. Шевченко, буд.22, в м.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Охтирка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Сумська</w:t>
            </w:r>
            <w:proofErr w:type="spellEnd"/>
            <w:r w:rsidRPr="00376B8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 xml:space="preserve"> область</w:t>
            </w:r>
          </w:p>
          <w:p w14:paraId="18004958" w14:textId="79125BF7" w:rsidR="00376B84" w:rsidRPr="00376B84" w:rsidRDefault="007856D1" w:rsidP="000A31AA">
            <w:pPr>
              <w:widowControl w:val="0"/>
              <w:suppressAutoHyphens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376B84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Код згідно ДК 021:2015 «Єдиний закупівельний  словник» -</w:t>
            </w:r>
            <w:r w:rsidR="00376B84" w:rsidRPr="00376B84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45450000-6 — Інші завершальні будівельні роботи</w:t>
            </w:r>
            <w:r w:rsidR="000A31A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;</w:t>
            </w:r>
          </w:p>
          <w:p w14:paraId="5A7E4E71" w14:textId="25924FF6" w:rsidR="00DB30F1" w:rsidRPr="00376B84" w:rsidRDefault="00DB30F1" w:rsidP="000A31AA">
            <w:pPr>
              <w:widowControl w:val="0"/>
              <w:suppressAutoHyphens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376B84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відкриті торги</w:t>
            </w:r>
            <w:r w:rsidR="007856D1" w:rsidRPr="00376B84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( з </w:t>
            </w:r>
            <w:proofErr w:type="spellStart"/>
            <w:r w:rsidR="007856D1" w:rsidRPr="00376B84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особливрстями</w:t>
            </w:r>
            <w:proofErr w:type="spellEnd"/>
            <w:r w:rsidR="007856D1" w:rsidRPr="00376B84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)</w:t>
            </w:r>
            <w:r w:rsidRPr="00376B84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, </w:t>
            </w:r>
            <w:r w:rsidR="000A31A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№</w:t>
            </w:r>
            <w:r w:rsidR="0025621E" w:rsidRPr="00376B84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ID: </w:t>
            </w:r>
            <w:r w:rsidR="00376B84" w:rsidRPr="00376B84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UA-2025-06-18-08860-a</w:t>
            </w:r>
          </w:p>
        </w:tc>
        <w:tc>
          <w:tcPr>
            <w:tcW w:w="4026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3578B18C" w14:textId="2273D0F8" w:rsidR="00ED7577" w:rsidRDefault="000F68AC" w:rsidP="00647A2D">
            <w:pPr>
              <w:overflowPunct/>
              <w:autoSpaceDE/>
              <w:autoSpaceDN/>
              <w:adjustRightInd/>
              <w:jc w:val="both"/>
              <w:textAlignment w:val="baseline"/>
              <w:rPr>
                <w:lang w:val="uk-UA"/>
              </w:rPr>
            </w:pPr>
            <w:proofErr w:type="spellStart"/>
            <w:r>
              <w:t>Необхідність</w:t>
            </w:r>
            <w:proofErr w:type="spellEnd"/>
            <w:r>
              <w:t xml:space="preserve"> в </w:t>
            </w:r>
            <w:proofErr w:type="spellStart"/>
            <w:r>
              <w:t>проведенні</w:t>
            </w:r>
            <w:proofErr w:type="spellEnd"/>
            <w:r>
              <w:t xml:space="preserve"> поточного ремонту </w:t>
            </w:r>
            <w:r w:rsidR="001C3702">
              <w:rPr>
                <w:lang w:val="uk-UA"/>
              </w:rPr>
              <w:t>споруди цивільного захисту</w:t>
            </w:r>
            <w:r w:rsidR="00ED7577">
              <w:rPr>
                <w:lang w:val="uk-UA"/>
              </w:rPr>
              <w:t xml:space="preserve"> </w:t>
            </w:r>
            <w:r w:rsidR="001C3702">
              <w:rPr>
                <w:lang w:val="uk-UA"/>
              </w:rPr>
              <w:t xml:space="preserve"> (найпростішого укриття) Ліцею № 3 Охтирської міської ради Сумської області</w:t>
            </w:r>
            <w:r w:rsidR="00ED7577">
              <w:rPr>
                <w:lang w:val="uk-UA"/>
              </w:rPr>
              <w:t xml:space="preserve"> </w:t>
            </w:r>
            <w:proofErr w:type="spellStart"/>
            <w:r>
              <w:t>виникла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r w:rsidR="00ED7577">
              <w:rPr>
                <w:lang w:val="uk-UA"/>
              </w:rPr>
              <w:t>висновком до Акту оцінки об</w:t>
            </w:r>
            <w:r w:rsidR="00ED7577">
              <w:rPr>
                <w:lang w:val="en-US"/>
              </w:rPr>
              <w:t>’</w:t>
            </w:r>
            <w:proofErr w:type="spellStart"/>
            <w:r w:rsidR="00ED7577">
              <w:rPr>
                <w:lang w:val="uk-UA"/>
              </w:rPr>
              <w:t>єкта</w:t>
            </w:r>
            <w:proofErr w:type="spellEnd"/>
            <w:r w:rsidR="00ED7577">
              <w:rPr>
                <w:lang w:val="uk-UA"/>
              </w:rPr>
              <w:t xml:space="preserve"> </w:t>
            </w:r>
            <w:r w:rsidR="00B7078C">
              <w:rPr>
                <w:lang w:val="uk-UA"/>
              </w:rPr>
              <w:t xml:space="preserve">(будівлі, споруди, приміщення) щодо  </w:t>
            </w:r>
            <w:r w:rsidR="001006B9">
              <w:rPr>
                <w:lang w:val="uk-UA"/>
              </w:rPr>
              <w:t xml:space="preserve">можливості його </w:t>
            </w:r>
            <w:proofErr w:type="spellStart"/>
            <w:r w:rsidR="001006B9">
              <w:rPr>
                <w:lang w:val="uk-UA"/>
              </w:rPr>
              <w:t>використаня</w:t>
            </w:r>
            <w:proofErr w:type="spellEnd"/>
            <w:r w:rsidR="001006B9">
              <w:rPr>
                <w:lang w:val="uk-UA"/>
              </w:rPr>
              <w:t xml:space="preserve"> для укриття населення як найпростішого укриття</w:t>
            </w:r>
            <w:r w:rsidR="00AB43F3">
              <w:rPr>
                <w:lang w:val="uk-UA"/>
              </w:rPr>
              <w:t>.</w:t>
            </w:r>
            <w:r w:rsidR="00ED7577">
              <w:rPr>
                <w:lang w:val="uk-UA"/>
              </w:rPr>
              <w:t xml:space="preserve"> </w:t>
            </w:r>
          </w:p>
          <w:p w14:paraId="620FA45E" w14:textId="3C7C8E35" w:rsidR="00E914C8" w:rsidRPr="00647A2D" w:rsidRDefault="000F68AC" w:rsidP="00647A2D">
            <w:pPr>
              <w:overflowPunct/>
              <w:autoSpaceDE/>
              <w:autoSpaceDN/>
              <w:adjustRightInd/>
              <w:jc w:val="both"/>
              <w:textAlignment w:val="baseline"/>
              <w:rPr>
                <w:color w:val="000000"/>
                <w:lang w:val="uk-UA"/>
              </w:rPr>
            </w:pPr>
            <w:r>
              <w:t xml:space="preserve">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виконавець</w:t>
            </w:r>
            <w:proofErr w:type="spellEnd"/>
            <w:r>
              <w:t xml:space="preserve"> повинен </w:t>
            </w:r>
            <w:proofErr w:type="spellStart"/>
            <w:r>
              <w:t>виконувати</w:t>
            </w:r>
            <w:proofErr w:type="spellEnd"/>
            <w:r>
              <w:t xml:space="preserve"> заходи,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дотримання</w:t>
            </w:r>
            <w:proofErr w:type="spellEnd"/>
            <w:r>
              <w:t xml:space="preserve"> правил </w:t>
            </w:r>
            <w:proofErr w:type="spellStart"/>
            <w:r>
              <w:t>техніки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у </w:t>
            </w:r>
            <w:proofErr w:type="spellStart"/>
            <w:r>
              <w:t>відповідності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»,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чинних</w:t>
            </w:r>
            <w:proofErr w:type="spellEnd"/>
            <w:r>
              <w:t xml:space="preserve"> </w:t>
            </w:r>
            <w:proofErr w:type="spellStart"/>
            <w:r>
              <w:t>нормативних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та </w:t>
            </w:r>
            <w:proofErr w:type="spellStart"/>
            <w:r>
              <w:t>актів</w:t>
            </w:r>
            <w:proofErr w:type="spellEnd"/>
            <w:r>
              <w:t xml:space="preserve"> з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промислової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у </w:t>
            </w:r>
            <w:proofErr w:type="spellStart"/>
            <w:r>
              <w:t>будівництві</w:t>
            </w:r>
            <w:proofErr w:type="spellEnd"/>
            <w:r>
              <w:t xml:space="preserve"> (при </w:t>
            </w:r>
            <w:proofErr w:type="spellStart"/>
            <w:r>
              <w:t>реконструкції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передбачене</w:t>
            </w:r>
            <w:proofErr w:type="spellEnd"/>
            <w:r>
              <w:t xml:space="preserve"> </w:t>
            </w:r>
            <w:proofErr w:type="spellStart"/>
            <w:r>
              <w:t>закупівлею</w:t>
            </w:r>
            <w:proofErr w:type="spellEnd"/>
            <w:r>
              <w:t xml:space="preserve">), </w:t>
            </w:r>
            <w:proofErr w:type="spellStart"/>
            <w:r>
              <w:t>природоохоронного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, </w:t>
            </w:r>
            <w:proofErr w:type="spellStart"/>
            <w:r>
              <w:t>державних</w:t>
            </w:r>
            <w:proofErr w:type="spellEnd"/>
            <w:r>
              <w:t xml:space="preserve"> </w:t>
            </w:r>
            <w:proofErr w:type="spellStart"/>
            <w:r>
              <w:t>будівельних</w:t>
            </w:r>
            <w:proofErr w:type="spellEnd"/>
            <w:r>
              <w:t xml:space="preserve"> норм (ДБН), правил </w:t>
            </w:r>
            <w:proofErr w:type="spellStart"/>
            <w:r>
              <w:t>безпечного</w:t>
            </w:r>
            <w:proofErr w:type="spellEnd"/>
            <w:r>
              <w:t xml:space="preserve"> </w:t>
            </w:r>
            <w:proofErr w:type="spellStart"/>
            <w:r>
              <w:t>зведення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, </w:t>
            </w:r>
            <w:proofErr w:type="spellStart"/>
            <w:r>
              <w:t>гігієнічних</w:t>
            </w:r>
            <w:proofErr w:type="spellEnd"/>
            <w:r>
              <w:t xml:space="preserve"> </w:t>
            </w:r>
            <w:proofErr w:type="spellStart"/>
            <w:r>
              <w:t>нормативів</w:t>
            </w:r>
            <w:proofErr w:type="spellEnd"/>
            <w:r>
              <w:t xml:space="preserve">, </w:t>
            </w:r>
            <w:proofErr w:type="spellStart"/>
            <w:r>
              <w:t>санітарних</w:t>
            </w:r>
            <w:proofErr w:type="spellEnd"/>
            <w:r>
              <w:t xml:space="preserve"> правил і норм </w:t>
            </w:r>
            <w:proofErr w:type="spellStart"/>
            <w:r>
              <w:t>тощо</w:t>
            </w:r>
            <w:proofErr w:type="spellEnd"/>
            <w:r>
              <w:t xml:space="preserve">. </w:t>
            </w:r>
            <w:proofErr w:type="spellStart"/>
            <w:r>
              <w:t>Будівельні</w:t>
            </w:r>
            <w:proofErr w:type="spellEnd"/>
            <w:r>
              <w:t xml:space="preserve"> </w:t>
            </w:r>
            <w:proofErr w:type="spellStart"/>
            <w:r>
              <w:t>матеріали</w:t>
            </w:r>
            <w:proofErr w:type="spellEnd"/>
            <w:r>
              <w:t xml:space="preserve"> та </w:t>
            </w:r>
            <w:proofErr w:type="spellStart"/>
            <w:r>
              <w:t>вироби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будуть</w:t>
            </w:r>
            <w:proofErr w:type="spellEnd"/>
            <w:r>
              <w:t xml:space="preserve"> </w:t>
            </w:r>
            <w:proofErr w:type="spellStart"/>
            <w:r>
              <w:t>використані</w:t>
            </w:r>
            <w:proofErr w:type="spellEnd"/>
            <w:r>
              <w:t xml:space="preserve"> </w:t>
            </w:r>
            <w:proofErr w:type="spellStart"/>
            <w:r>
              <w:t>виконавцем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поточного ремонту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основним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, </w:t>
            </w:r>
            <w:proofErr w:type="spellStart"/>
            <w:r>
              <w:t>визначеним</w:t>
            </w:r>
            <w:proofErr w:type="spellEnd"/>
            <w:r>
              <w:t xml:space="preserve"> у </w:t>
            </w:r>
            <w:proofErr w:type="spellStart"/>
            <w:r>
              <w:t>Технічному</w:t>
            </w:r>
            <w:proofErr w:type="spellEnd"/>
            <w:r>
              <w:t xml:space="preserve"> </w:t>
            </w:r>
            <w:proofErr w:type="spellStart"/>
            <w:r>
              <w:t>регламенті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, в </w:t>
            </w:r>
            <w:proofErr w:type="spellStart"/>
            <w:r>
              <w:t>яких</w:t>
            </w:r>
            <w:proofErr w:type="spellEnd"/>
            <w:r>
              <w:t xml:space="preserve"> вони </w:t>
            </w:r>
            <w:proofErr w:type="spellStart"/>
            <w:r>
              <w:t>застосовуються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, </w:t>
            </w:r>
            <w:proofErr w:type="spellStart"/>
            <w:r>
              <w:t>національним</w:t>
            </w:r>
            <w:proofErr w:type="spellEnd"/>
            <w:r>
              <w:t xml:space="preserve"> стандартам ДСТУ і </w:t>
            </w:r>
            <w:proofErr w:type="spellStart"/>
            <w:r>
              <w:t>гармонізованими</w:t>
            </w:r>
            <w:proofErr w:type="spellEnd"/>
            <w:r>
              <w:t xml:space="preserve"> </w:t>
            </w:r>
            <w:proofErr w:type="spellStart"/>
            <w:r>
              <w:t>європейськими</w:t>
            </w:r>
            <w:proofErr w:type="spellEnd"/>
            <w:r>
              <w:t xml:space="preserve"> ДСТУ Б EN, </w:t>
            </w:r>
            <w:proofErr w:type="spellStart"/>
            <w:r>
              <w:t>будівельним</w:t>
            </w:r>
            <w:proofErr w:type="spellEnd"/>
            <w:r>
              <w:t xml:space="preserve"> нормам та </w:t>
            </w:r>
            <w:proofErr w:type="spellStart"/>
            <w:r>
              <w:t>повинні</w:t>
            </w:r>
            <w:proofErr w:type="spellEnd"/>
            <w:r>
              <w:t xml:space="preserve"> бути </w:t>
            </w:r>
            <w:proofErr w:type="spellStart"/>
            <w:r>
              <w:t>промарковані</w:t>
            </w:r>
            <w:proofErr w:type="spellEnd"/>
            <w:r>
              <w:t xml:space="preserve"> </w:t>
            </w:r>
            <w:proofErr w:type="spellStart"/>
            <w:r>
              <w:t>національним</w:t>
            </w:r>
            <w:proofErr w:type="spellEnd"/>
            <w:r>
              <w:t xml:space="preserve"> знаком </w:t>
            </w:r>
            <w:proofErr w:type="spellStart"/>
            <w:r>
              <w:t>відповідності</w:t>
            </w:r>
            <w:proofErr w:type="spellEnd"/>
            <w:r>
              <w:t xml:space="preserve">. </w:t>
            </w:r>
          </w:p>
        </w:tc>
        <w:tc>
          <w:tcPr>
            <w:tcW w:w="3064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1DF15200" w14:textId="49F85C47" w:rsidR="000A31AA" w:rsidRDefault="000A31AA" w:rsidP="00094A7B">
            <w:pPr>
              <w:overflowPunct/>
              <w:autoSpaceDE/>
              <w:autoSpaceDN/>
              <w:adjustRightInd/>
              <w:jc w:val="both"/>
              <w:textAlignment w:val="baseline"/>
            </w:pPr>
            <w:r>
              <w:rPr>
                <w:lang w:val="uk-UA"/>
              </w:rPr>
              <w:t>Р</w:t>
            </w:r>
            <w:proofErr w:type="spellStart"/>
            <w:r>
              <w:t>озмір</w:t>
            </w:r>
            <w:proofErr w:type="spellEnd"/>
            <w:r>
              <w:t xml:space="preserve"> бюджетного </w:t>
            </w:r>
            <w:proofErr w:type="spellStart"/>
            <w:r>
              <w:t>призначення</w:t>
            </w:r>
            <w:proofErr w:type="spellEnd"/>
            <w:r>
              <w:t xml:space="preserve">, </w:t>
            </w:r>
            <w:proofErr w:type="spellStart"/>
            <w:r>
              <w:t>визначений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розрахунку</w:t>
            </w:r>
            <w:proofErr w:type="spellEnd"/>
            <w:r>
              <w:t xml:space="preserve"> </w:t>
            </w:r>
            <w:proofErr w:type="spellStart"/>
            <w:r>
              <w:t>кошторису</w:t>
            </w:r>
            <w:proofErr w:type="spellEnd"/>
            <w:r>
              <w:t xml:space="preserve"> на 202</w:t>
            </w:r>
            <w:r>
              <w:rPr>
                <w:lang w:val="uk-UA"/>
              </w:rPr>
              <w:t>5</w:t>
            </w:r>
            <w:r>
              <w:t xml:space="preserve"> </w:t>
            </w:r>
            <w:proofErr w:type="spellStart"/>
            <w:r>
              <w:t>рік</w:t>
            </w:r>
            <w:proofErr w:type="spellEnd"/>
            <w:r>
              <w:t>,</w:t>
            </w:r>
            <w:r w:rsidR="008D4ED7">
              <w:rPr>
                <w:lang w:val="uk-UA"/>
              </w:rPr>
              <w:t xml:space="preserve"> </w:t>
            </w:r>
            <w:proofErr w:type="spellStart"/>
            <w:r>
              <w:t>визначено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одного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методів</w:t>
            </w:r>
            <w:proofErr w:type="spellEnd"/>
            <w:r>
              <w:t xml:space="preserve"> </w:t>
            </w:r>
            <w:proofErr w:type="spellStart"/>
            <w:r>
              <w:t>затвердженого</w:t>
            </w:r>
            <w:proofErr w:type="spellEnd"/>
            <w:r>
              <w:t xml:space="preserve"> наказом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економіки</w:t>
            </w:r>
            <w:proofErr w:type="spellEnd"/>
            <w:r>
              <w:t xml:space="preserve">, </w:t>
            </w:r>
            <w:proofErr w:type="spellStart"/>
            <w:r>
              <w:t>торгівлі</w:t>
            </w:r>
            <w:proofErr w:type="spellEnd"/>
            <w:r>
              <w:t xml:space="preserve"> та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18.02.2020р. № 275 (</w:t>
            </w:r>
            <w:proofErr w:type="spellStart"/>
            <w:r>
              <w:t>далі</w:t>
            </w:r>
            <w:proofErr w:type="spellEnd"/>
            <w:r>
              <w:t xml:space="preserve"> – Наказ). </w:t>
            </w: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очікуваної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t xml:space="preserve"> </w:t>
            </w:r>
            <w:proofErr w:type="spellStart"/>
            <w:r>
              <w:t>закупівлі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поточного ремонту </w:t>
            </w:r>
            <w:proofErr w:type="spellStart"/>
            <w:r>
              <w:t>визначається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ДСТУ Б Д.1.1- 1:2013 "Правила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", </w:t>
            </w:r>
            <w:proofErr w:type="spellStart"/>
            <w:r>
              <w:t>прийнятого</w:t>
            </w:r>
            <w:proofErr w:type="spellEnd"/>
            <w:r>
              <w:t xml:space="preserve"> наказом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регіонального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,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05.07.2013 № 293,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Галузевих</w:t>
            </w:r>
            <w:proofErr w:type="spellEnd"/>
            <w:r>
              <w:t xml:space="preserve"> </w:t>
            </w:r>
            <w:proofErr w:type="spellStart"/>
            <w:r>
              <w:t>виробничих</w:t>
            </w:r>
            <w:proofErr w:type="spellEnd"/>
            <w:r>
              <w:t xml:space="preserve"> норм ГБН Г.1-218-182:2011 "Ремонт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.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 та </w:t>
            </w:r>
            <w:proofErr w:type="spellStart"/>
            <w:r>
              <w:t>переліки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", </w:t>
            </w:r>
            <w:proofErr w:type="spellStart"/>
            <w:r>
              <w:t>затверджених</w:t>
            </w:r>
            <w:proofErr w:type="spellEnd"/>
            <w:r>
              <w:t xml:space="preserve"> наказом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23.08.2011 № 301</w:t>
            </w:r>
            <w:r w:rsidR="001C3702">
              <w:rPr>
                <w:lang w:val="uk-UA"/>
              </w:rPr>
              <w:t>.</w:t>
            </w:r>
          </w:p>
          <w:p w14:paraId="1AA3871D" w14:textId="10ACA310" w:rsidR="00094A7B" w:rsidRPr="00AB43F3" w:rsidRDefault="00094A7B" w:rsidP="00094A7B">
            <w:pPr>
              <w:overflowPunct/>
              <w:autoSpaceDE/>
              <w:autoSpaceDN/>
              <w:adjustRightInd/>
              <w:jc w:val="both"/>
              <w:textAlignment w:val="baseline"/>
            </w:pPr>
            <w:r w:rsidRPr="00AB43F3">
              <w:t xml:space="preserve">Визначення очікуваної вартості предмета закупівлі здійснювалося на підставі </w:t>
            </w:r>
            <w:r w:rsidR="001C3702" w:rsidRPr="00AB43F3">
              <w:t>отриманих цінових пропозицій та дефектного акту.</w:t>
            </w:r>
            <w:r w:rsidRPr="00AB43F3">
              <w:t xml:space="preserve"> </w:t>
            </w:r>
          </w:p>
          <w:p w14:paraId="429347D1" w14:textId="77777777" w:rsidR="00EE7F62" w:rsidRPr="00EE7F62" w:rsidRDefault="00EE7F62" w:rsidP="001C3702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ProbaPro" w:hAnsi="ProbaPro"/>
                <w:color w:val="000000"/>
                <w:sz w:val="26"/>
                <w:szCs w:val="26"/>
                <w:lang w:val="uk-UA"/>
              </w:rPr>
            </w:pPr>
          </w:p>
        </w:tc>
      </w:tr>
      <w:tr w:rsidR="00323454" w:rsidRPr="0025621E" w14:paraId="344B1AB6" w14:textId="77777777" w:rsidTr="00AB43F3">
        <w:trPr>
          <w:trHeight w:val="147"/>
        </w:trPr>
        <w:tc>
          <w:tcPr>
            <w:tcW w:w="475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7FBA307F" w14:textId="77777777" w:rsidR="00323454" w:rsidRPr="00323454" w:rsidRDefault="00323454" w:rsidP="00560165">
            <w:pPr>
              <w:overflowPunct/>
              <w:autoSpaceDE/>
              <w:autoSpaceDN/>
              <w:adjustRightInd/>
              <w:jc w:val="center"/>
              <w:textAlignment w:val="baseline"/>
              <w:rPr>
                <w:rFonts w:ascii="ProbaPro" w:hAnsi="ProbaPro"/>
                <w:color w:val="000000"/>
                <w:sz w:val="26"/>
                <w:szCs w:val="26"/>
                <w:lang w:val="uk-UA"/>
              </w:rPr>
            </w:pPr>
            <w:r>
              <w:rPr>
                <w:rFonts w:ascii="ProbaPro" w:hAnsi="ProbaPro"/>
                <w:color w:val="000000"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582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52E0E3E9" w14:textId="6F3D483B" w:rsidR="003B2F98" w:rsidRDefault="008A6173" w:rsidP="008A6173">
            <w:pPr>
              <w:pStyle w:val="2"/>
              <w:shd w:val="clear" w:color="auto" w:fill="F8F8F8"/>
              <w:spacing w:before="0"/>
              <w:rPr>
                <w:rFonts w:eastAsia="Courier New"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«</w:t>
            </w:r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Капітальний ремонт харчоблоку в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будівлі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Ліцей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 № 3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Охтирської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міської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 ради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Сумської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області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 за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адресою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: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вул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. Шевченка,22 м.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Охтирка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, </w:t>
            </w:r>
            <w:proofErr w:type="spellStart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>Сумська</w:t>
            </w:r>
            <w:proofErr w:type="spellEnd"/>
            <w:r w:rsidRPr="008A617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 обл.»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uk-UA" w:eastAsia="en-US"/>
              </w:rPr>
              <w:t xml:space="preserve"> </w:t>
            </w:r>
            <w:r w:rsidR="003B2F98" w:rsidRPr="00BB6B3F">
              <w:rPr>
                <w:rFonts w:eastAsia="Courier New"/>
                <w:bCs/>
                <w:sz w:val="18"/>
                <w:szCs w:val="18"/>
                <w:lang w:val="uk-UA"/>
              </w:rPr>
              <w:t>за кодом ДК 021:2015-</w:t>
            </w:r>
            <w:r w:rsidR="00B2502F" w:rsidRPr="00B2502F">
              <w:rPr>
                <w:rFonts w:eastAsia="Courier New"/>
                <w:bCs/>
                <w:sz w:val="18"/>
                <w:szCs w:val="18"/>
                <w:lang w:val="uk-UA"/>
              </w:rPr>
              <w:t xml:space="preserve">45450000-6 — </w:t>
            </w:r>
            <w:proofErr w:type="spellStart"/>
            <w:r w:rsidR="00B2502F" w:rsidRPr="00B2502F">
              <w:rPr>
                <w:rFonts w:eastAsia="Courier New"/>
                <w:bCs/>
                <w:sz w:val="18"/>
                <w:szCs w:val="18"/>
                <w:lang w:val="uk-UA"/>
              </w:rPr>
              <w:t>Інші</w:t>
            </w:r>
            <w:proofErr w:type="spellEnd"/>
            <w:r w:rsidR="00B2502F" w:rsidRPr="00B2502F">
              <w:rPr>
                <w:rFonts w:eastAsia="Courier New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2502F" w:rsidRPr="00B2502F">
              <w:rPr>
                <w:rFonts w:eastAsia="Courier New"/>
                <w:bCs/>
                <w:sz w:val="18"/>
                <w:szCs w:val="18"/>
                <w:lang w:val="uk-UA"/>
              </w:rPr>
              <w:t>завершальні</w:t>
            </w:r>
            <w:proofErr w:type="spellEnd"/>
            <w:r w:rsidR="00B2502F" w:rsidRPr="00B2502F">
              <w:rPr>
                <w:rFonts w:eastAsia="Courier New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2502F" w:rsidRPr="00B2502F">
              <w:rPr>
                <w:rFonts w:eastAsia="Courier New"/>
                <w:bCs/>
                <w:sz w:val="18"/>
                <w:szCs w:val="18"/>
                <w:lang w:val="uk-UA"/>
              </w:rPr>
              <w:t>будівельні</w:t>
            </w:r>
            <w:proofErr w:type="spellEnd"/>
            <w:r w:rsidR="00B2502F" w:rsidRPr="00B2502F">
              <w:rPr>
                <w:rFonts w:eastAsia="Courier New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2502F" w:rsidRPr="00B2502F">
              <w:rPr>
                <w:rFonts w:eastAsia="Courier New"/>
                <w:bCs/>
                <w:sz w:val="18"/>
                <w:szCs w:val="18"/>
                <w:lang w:val="uk-UA"/>
              </w:rPr>
              <w:t>роботи</w:t>
            </w:r>
            <w:proofErr w:type="spellEnd"/>
          </w:p>
          <w:p w14:paraId="13FFB679" w14:textId="77777777" w:rsidR="00BB6B3F" w:rsidRDefault="00BB6B3F" w:rsidP="00BB6B3F">
            <w:pPr>
              <w:rPr>
                <w:bCs/>
                <w:lang w:val="uk-UA"/>
              </w:rPr>
            </w:pPr>
            <w:r w:rsidRPr="0025621E">
              <w:rPr>
                <w:bCs/>
                <w:lang w:val="uk-UA"/>
              </w:rPr>
              <w:t>відкриті торги</w:t>
            </w:r>
            <w:r>
              <w:rPr>
                <w:bCs/>
                <w:lang w:val="uk-UA"/>
              </w:rPr>
              <w:t xml:space="preserve">( з </w:t>
            </w:r>
            <w:proofErr w:type="spellStart"/>
            <w:r>
              <w:rPr>
                <w:bCs/>
                <w:lang w:val="uk-UA"/>
              </w:rPr>
              <w:t>особливрстями</w:t>
            </w:r>
            <w:proofErr w:type="spellEnd"/>
            <w:r>
              <w:rPr>
                <w:bCs/>
                <w:lang w:val="uk-UA"/>
              </w:rPr>
              <w:t>)</w:t>
            </w:r>
            <w:r w:rsidRPr="0025621E">
              <w:rPr>
                <w:bCs/>
                <w:lang w:val="uk-UA"/>
              </w:rPr>
              <w:t xml:space="preserve">, </w:t>
            </w:r>
          </w:p>
          <w:p w14:paraId="189437F7" w14:textId="30D553F0" w:rsidR="003B2F98" w:rsidRPr="00BB6B3F" w:rsidRDefault="00BB6B3F" w:rsidP="00BB6B3F">
            <w:pPr>
              <w:rPr>
                <w:rFonts w:eastAsia="Courier New"/>
                <w:b/>
                <w:sz w:val="18"/>
                <w:szCs w:val="18"/>
                <w:lang w:val="uk-UA"/>
              </w:rPr>
            </w:pPr>
            <w:r w:rsidRPr="0025621E">
              <w:rPr>
                <w:color w:val="242638"/>
                <w:shd w:val="clear" w:color="auto" w:fill="FFFFFF"/>
              </w:rPr>
              <w:t>ID</w:t>
            </w:r>
            <w:r w:rsidRPr="0025621E">
              <w:rPr>
                <w:color w:val="242638"/>
                <w:shd w:val="clear" w:color="auto" w:fill="FFFFFF"/>
                <w:lang w:val="uk-UA"/>
              </w:rPr>
              <w:t>:</w:t>
            </w:r>
            <w:r>
              <w:rPr>
                <w:rFonts w:ascii="Open Sans" w:hAnsi="Open Sans" w:cs="Open Sans"/>
                <w:color w:val="242638"/>
                <w:shd w:val="clear" w:color="auto" w:fill="FFFFFF"/>
              </w:rPr>
              <w:t xml:space="preserve"> </w:t>
            </w:r>
            <w:r w:rsidR="00B2502F" w:rsidRPr="00B2502F">
              <w:rPr>
                <w:color w:val="242638"/>
                <w:sz w:val="18"/>
                <w:szCs w:val="18"/>
                <w:shd w:val="clear" w:color="auto" w:fill="FFFFFF"/>
              </w:rPr>
              <w:t>UA-2025-06-30-007376-a</w:t>
            </w:r>
          </w:p>
          <w:p w14:paraId="4513B8C9" w14:textId="1AFB1D23" w:rsidR="00323454" w:rsidRPr="00BB6B3F" w:rsidRDefault="00323454" w:rsidP="00BB6B3F">
            <w:pPr>
              <w:widowControl w:val="0"/>
              <w:suppressAutoHyphens/>
              <w:jc w:val="center"/>
              <w:textAlignment w:val="baseline"/>
              <w:rPr>
                <w:rFonts w:eastAsia="Courier New"/>
                <w:b/>
                <w:sz w:val="18"/>
                <w:szCs w:val="18"/>
                <w:lang w:val="uk-UA"/>
              </w:rPr>
            </w:pPr>
          </w:p>
        </w:tc>
        <w:tc>
          <w:tcPr>
            <w:tcW w:w="4026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0EBD896F" w14:textId="1E85288E" w:rsidR="00323454" w:rsidRPr="00544DE6" w:rsidRDefault="00323454" w:rsidP="0004506F">
            <w:pPr>
              <w:shd w:val="clear" w:color="auto" w:fill="FFFFFF"/>
              <w:ind w:firstLine="720"/>
              <w:jc w:val="both"/>
              <w:rPr>
                <w:color w:val="00000A"/>
                <w:sz w:val="18"/>
                <w:szCs w:val="18"/>
                <w:lang w:val="uk-UA"/>
              </w:rPr>
            </w:pPr>
            <w:r w:rsidRPr="00840A81">
              <w:rPr>
                <w:color w:val="00000A"/>
                <w:sz w:val="18"/>
                <w:szCs w:val="18"/>
                <w:lang w:val="uk-UA" w:eastAsia="en-US"/>
              </w:rPr>
              <w:t xml:space="preserve">Технічні та якісні характеристики предмета закупівлі визначені відповідно  </w:t>
            </w:r>
            <w:r w:rsidR="00B2502F">
              <w:rPr>
                <w:color w:val="00000A"/>
                <w:sz w:val="18"/>
                <w:szCs w:val="18"/>
                <w:lang w:val="uk-UA" w:eastAsia="en-US"/>
              </w:rPr>
              <w:t xml:space="preserve">кошторисної документації 04.2475-К Том </w:t>
            </w:r>
            <w:r w:rsidR="00B2502F">
              <w:rPr>
                <w:color w:val="00000A"/>
                <w:sz w:val="18"/>
                <w:szCs w:val="18"/>
                <w:lang w:val="en-US" w:eastAsia="en-US"/>
              </w:rPr>
              <w:t>VII</w:t>
            </w:r>
            <w:r w:rsidR="00544DE6">
              <w:rPr>
                <w:color w:val="00000A"/>
                <w:sz w:val="18"/>
                <w:szCs w:val="18"/>
                <w:lang w:val="uk-UA" w:eastAsia="en-US"/>
              </w:rPr>
              <w:t>.</w:t>
            </w:r>
          </w:p>
        </w:tc>
        <w:tc>
          <w:tcPr>
            <w:tcW w:w="3064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0807F4E8" w14:textId="09B2A48A" w:rsidR="00323454" w:rsidRPr="00840A81" w:rsidRDefault="00544DE6" w:rsidP="002F2119">
            <w:pPr>
              <w:overflowPunct/>
              <w:autoSpaceDE/>
              <w:autoSpaceDN/>
              <w:adjustRightInd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Очікувана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вартість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визначена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виходячи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із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бюджетних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призначень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вартості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 xml:space="preserve"> ремонту, </w:t>
            </w:r>
            <w:proofErr w:type="spellStart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відповідно</w:t>
            </w:r>
            <w:proofErr w:type="spellEnd"/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 xml:space="preserve"> до </w:t>
            </w:r>
            <w:r>
              <w:rPr>
                <w:color w:val="1D1D1B"/>
                <w:bdr w:val="none" w:sz="0" w:space="0" w:color="auto" w:frame="1"/>
                <w:shd w:val="clear" w:color="auto" w:fill="FFFFFF"/>
                <w:lang w:val="uk-UA"/>
              </w:rPr>
              <w:t xml:space="preserve">Експертного звіту (Позитивний) щодо розгляду кошторисної частини проектної документації за робочим проектом </w:t>
            </w:r>
            <w:r>
              <w:rPr>
                <w:color w:val="00000A"/>
                <w:sz w:val="18"/>
                <w:szCs w:val="18"/>
                <w:lang w:val="uk-UA" w:eastAsia="en-US"/>
              </w:rPr>
              <w:t>«</w:t>
            </w:r>
            <w:r w:rsidRPr="008A6173">
              <w:rPr>
                <w:color w:val="00000A"/>
                <w:sz w:val="18"/>
                <w:szCs w:val="18"/>
                <w:lang w:val="uk-UA" w:eastAsia="en-US"/>
              </w:rPr>
              <w:t xml:space="preserve">Капітальний ремонт харчоблоку в будівлі Ліцей № 3 Охтирської міської ради Сумської області за </w:t>
            </w:r>
            <w:proofErr w:type="spellStart"/>
            <w:r w:rsidRPr="008A6173">
              <w:rPr>
                <w:color w:val="00000A"/>
                <w:sz w:val="18"/>
                <w:szCs w:val="18"/>
                <w:lang w:val="uk-UA" w:eastAsia="en-US"/>
              </w:rPr>
              <w:t>адресою</w:t>
            </w:r>
            <w:proofErr w:type="spellEnd"/>
            <w:r w:rsidRPr="008A6173">
              <w:rPr>
                <w:color w:val="00000A"/>
                <w:sz w:val="18"/>
                <w:szCs w:val="18"/>
                <w:lang w:val="uk-UA" w:eastAsia="en-US"/>
              </w:rPr>
              <w:t>: вул. Шевченка,22 м. Охтирка, Сумська обл.»</w:t>
            </w:r>
          </w:p>
        </w:tc>
      </w:tr>
    </w:tbl>
    <w:p w14:paraId="404C74F6" w14:textId="77777777" w:rsidR="00AA59E1" w:rsidRPr="00953438" w:rsidRDefault="00AA59E1" w:rsidP="00647A2D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color w:val="808080"/>
          <w:sz w:val="22"/>
          <w:szCs w:val="22"/>
          <w:lang w:val="uk-UA"/>
        </w:rPr>
      </w:pPr>
    </w:p>
    <w:sectPr w:rsidR="00AA59E1" w:rsidRPr="00953438" w:rsidSect="0025621E">
      <w:pgSz w:w="11906" w:h="16838"/>
      <w:pgMar w:top="794" w:right="289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042"/>
    <w:multiLevelType w:val="hybridMultilevel"/>
    <w:tmpl w:val="A2B696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7E2C0F"/>
    <w:multiLevelType w:val="multilevel"/>
    <w:tmpl w:val="2B7E2C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165D"/>
    <w:multiLevelType w:val="hybridMultilevel"/>
    <w:tmpl w:val="48C6482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3760E"/>
    <w:multiLevelType w:val="multilevel"/>
    <w:tmpl w:val="ADE47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CAB3081"/>
    <w:multiLevelType w:val="multilevel"/>
    <w:tmpl w:val="9528AE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1D485A"/>
    <w:multiLevelType w:val="hybridMultilevel"/>
    <w:tmpl w:val="A64E9A32"/>
    <w:lvl w:ilvl="0" w:tplc="77FEEBE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79A"/>
    <w:multiLevelType w:val="multilevel"/>
    <w:tmpl w:val="6DC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C02A8"/>
    <w:multiLevelType w:val="hybridMultilevel"/>
    <w:tmpl w:val="A2B6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C741C7"/>
    <w:multiLevelType w:val="multilevel"/>
    <w:tmpl w:val="4E2A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FC"/>
    <w:rsid w:val="000002E9"/>
    <w:rsid w:val="00006F6C"/>
    <w:rsid w:val="00015F0D"/>
    <w:rsid w:val="0004506F"/>
    <w:rsid w:val="00053986"/>
    <w:rsid w:val="00090FD5"/>
    <w:rsid w:val="00094A7B"/>
    <w:rsid w:val="0009769E"/>
    <w:rsid w:val="000A31AA"/>
    <w:rsid w:val="000F68AC"/>
    <w:rsid w:val="001006B9"/>
    <w:rsid w:val="00144F51"/>
    <w:rsid w:val="00161924"/>
    <w:rsid w:val="00165183"/>
    <w:rsid w:val="00185F40"/>
    <w:rsid w:val="00196670"/>
    <w:rsid w:val="001B568C"/>
    <w:rsid w:val="001C3702"/>
    <w:rsid w:val="001C7AA4"/>
    <w:rsid w:val="00220B67"/>
    <w:rsid w:val="00221DE8"/>
    <w:rsid w:val="0023090F"/>
    <w:rsid w:val="0024200C"/>
    <w:rsid w:val="0025621E"/>
    <w:rsid w:val="002572F0"/>
    <w:rsid w:val="00266DD6"/>
    <w:rsid w:val="002A49D2"/>
    <w:rsid w:val="002C5A7B"/>
    <w:rsid w:val="002D6A5D"/>
    <w:rsid w:val="002F2119"/>
    <w:rsid w:val="002F5E76"/>
    <w:rsid w:val="002F7CC7"/>
    <w:rsid w:val="002F7CFE"/>
    <w:rsid w:val="00310973"/>
    <w:rsid w:val="00310FF2"/>
    <w:rsid w:val="00323454"/>
    <w:rsid w:val="003300B3"/>
    <w:rsid w:val="0034127B"/>
    <w:rsid w:val="003510FC"/>
    <w:rsid w:val="00356790"/>
    <w:rsid w:val="00376B84"/>
    <w:rsid w:val="003950F3"/>
    <w:rsid w:val="003B2F98"/>
    <w:rsid w:val="003B38B3"/>
    <w:rsid w:val="00402D55"/>
    <w:rsid w:val="00420F0F"/>
    <w:rsid w:val="00440276"/>
    <w:rsid w:val="0047452D"/>
    <w:rsid w:val="004764EE"/>
    <w:rsid w:val="00495DF4"/>
    <w:rsid w:val="004A07B1"/>
    <w:rsid w:val="004A58D6"/>
    <w:rsid w:val="004B55B7"/>
    <w:rsid w:val="004D1AA7"/>
    <w:rsid w:val="004D2A97"/>
    <w:rsid w:val="004D3173"/>
    <w:rsid w:val="004F64F7"/>
    <w:rsid w:val="00511E46"/>
    <w:rsid w:val="005203F0"/>
    <w:rsid w:val="00544DE6"/>
    <w:rsid w:val="00545124"/>
    <w:rsid w:val="00551E52"/>
    <w:rsid w:val="00560165"/>
    <w:rsid w:val="00577872"/>
    <w:rsid w:val="005A2205"/>
    <w:rsid w:val="005A25C3"/>
    <w:rsid w:val="005B4A19"/>
    <w:rsid w:val="005C58D7"/>
    <w:rsid w:val="006114F5"/>
    <w:rsid w:val="00633EA3"/>
    <w:rsid w:val="00647A2D"/>
    <w:rsid w:val="00665591"/>
    <w:rsid w:val="00675CFC"/>
    <w:rsid w:val="0067613A"/>
    <w:rsid w:val="006A0A95"/>
    <w:rsid w:val="006B1E3E"/>
    <w:rsid w:val="006B7F59"/>
    <w:rsid w:val="006C2B81"/>
    <w:rsid w:val="006C3970"/>
    <w:rsid w:val="006F445B"/>
    <w:rsid w:val="00703CBA"/>
    <w:rsid w:val="00730E0F"/>
    <w:rsid w:val="0075053A"/>
    <w:rsid w:val="00755931"/>
    <w:rsid w:val="00763572"/>
    <w:rsid w:val="00780F0B"/>
    <w:rsid w:val="007856D1"/>
    <w:rsid w:val="007865AB"/>
    <w:rsid w:val="00793D74"/>
    <w:rsid w:val="00795E26"/>
    <w:rsid w:val="007E2980"/>
    <w:rsid w:val="00840A81"/>
    <w:rsid w:val="00890548"/>
    <w:rsid w:val="00897CED"/>
    <w:rsid w:val="008A6173"/>
    <w:rsid w:val="008B5B01"/>
    <w:rsid w:val="008D195D"/>
    <w:rsid w:val="008D2D0C"/>
    <w:rsid w:val="008D4ED7"/>
    <w:rsid w:val="008E72E8"/>
    <w:rsid w:val="00901799"/>
    <w:rsid w:val="0093136A"/>
    <w:rsid w:val="009431E9"/>
    <w:rsid w:val="009449C3"/>
    <w:rsid w:val="00953438"/>
    <w:rsid w:val="0099178D"/>
    <w:rsid w:val="00995A47"/>
    <w:rsid w:val="009B537E"/>
    <w:rsid w:val="009C0AA3"/>
    <w:rsid w:val="009F084A"/>
    <w:rsid w:val="009F2767"/>
    <w:rsid w:val="00A07904"/>
    <w:rsid w:val="00A42440"/>
    <w:rsid w:val="00A52595"/>
    <w:rsid w:val="00A72588"/>
    <w:rsid w:val="00A80A20"/>
    <w:rsid w:val="00A9159E"/>
    <w:rsid w:val="00AA59E1"/>
    <w:rsid w:val="00AB43F3"/>
    <w:rsid w:val="00AC36F8"/>
    <w:rsid w:val="00AE6B66"/>
    <w:rsid w:val="00AF197F"/>
    <w:rsid w:val="00B2502F"/>
    <w:rsid w:val="00B2575A"/>
    <w:rsid w:val="00B26159"/>
    <w:rsid w:val="00B33CEA"/>
    <w:rsid w:val="00B44C83"/>
    <w:rsid w:val="00B7078C"/>
    <w:rsid w:val="00B71318"/>
    <w:rsid w:val="00B80342"/>
    <w:rsid w:val="00B82D06"/>
    <w:rsid w:val="00B8403D"/>
    <w:rsid w:val="00B97023"/>
    <w:rsid w:val="00BA16FE"/>
    <w:rsid w:val="00BB0A3D"/>
    <w:rsid w:val="00BB149B"/>
    <w:rsid w:val="00BB1A98"/>
    <w:rsid w:val="00BB6B3F"/>
    <w:rsid w:val="00BD4808"/>
    <w:rsid w:val="00C02B3A"/>
    <w:rsid w:val="00C0701B"/>
    <w:rsid w:val="00C22D9F"/>
    <w:rsid w:val="00C27A16"/>
    <w:rsid w:val="00C375F9"/>
    <w:rsid w:val="00C61766"/>
    <w:rsid w:val="00C625A1"/>
    <w:rsid w:val="00C729C3"/>
    <w:rsid w:val="00C81A37"/>
    <w:rsid w:val="00CA351C"/>
    <w:rsid w:val="00CA7956"/>
    <w:rsid w:val="00CB51AF"/>
    <w:rsid w:val="00D04448"/>
    <w:rsid w:val="00D23FC0"/>
    <w:rsid w:val="00D3741A"/>
    <w:rsid w:val="00D40B0D"/>
    <w:rsid w:val="00D44494"/>
    <w:rsid w:val="00D476DA"/>
    <w:rsid w:val="00D5424D"/>
    <w:rsid w:val="00D55485"/>
    <w:rsid w:val="00D61DBA"/>
    <w:rsid w:val="00D673B6"/>
    <w:rsid w:val="00D9271B"/>
    <w:rsid w:val="00DA4147"/>
    <w:rsid w:val="00DB30F1"/>
    <w:rsid w:val="00DD3BED"/>
    <w:rsid w:val="00DF57F5"/>
    <w:rsid w:val="00E17A50"/>
    <w:rsid w:val="00E35826"/>
    <w:rsid w:val="00E432AE"/>
    <w:rsid w:val="00E7575A"/>
    <w:rsid w:val="00E75FA4"/>
    <w:rsid w:val="00E80C8C"/>
    <w:rsid w:val="00E85737"/>
    <w:rsid w:val="00E914C8"/>
    <w:rsid w:val="00EA5E43"/>
    <w:rsid w:val="00EB5102"/>
    <w:rsid w:val="00EB6CD4"/>
    <w:rsid w:val="00EC7387"/>
    <w:rsid w:val="00EC7B5A"/>
    <w:rsid w:val="00ED7577"/>
    <w:rsid w:val="00EE462B"/>
    <w:rsid w:val="00EE7F62"/>
    <w:rsid w:val="00F00891"/>
    <w:rsid w:val="00F131D9"/>
    <w:rsid w:val="00F226DA"/>
    <w:rsid w:val="00F2497B"/>
    <w:rsid w:val="00F53C83"/>
    <w:rsid w:val="00F9263A"/>
    <w:rsid w:val="00FA4800"/>
    <w:rsid w:val="00FE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F38D"/>
  <w15:docId w15:val="{FFAD29A9-5481-4D63-B71A-FE11441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924"/>
    <w:pPr>
      <w:keepNext/>
      <w:overflowPunct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6B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1DE8"/>
    <w:rPr>
      <w:color w:val="0000FF"/>
      <w:u w:val="single"/>
    </w:rPr>
  </w:style>
  <w:style w:type="paragraph" w:styleId="a4">
    <w:name w:val="Subtitle"/>
    <w:basedOn w:val="a"/>
    <w:link w:val="a5"/>
    <w:qFormat/>
    <w:rsid w:val="00221DE8"/>
    <w:pPr>
      <w:overflowPunct/>
      <w:autoSpaceDE/>
      <w:autoSpaceDN/>
      <w:adjustRightInd/>
      <w:jc w:val="center"/>
    </w:pPr>
    <w:rPr>
      <w:rFonts w:eastAsia="Batang"/>
      <w:b/>
      <w:sz w:val="32"/>
      <w:lang w:val="uk-UA"/>
    </w:rPr>
  </w:style>
  <w:style w:type="character" w:customStyle="1" w:styleId="a5">
    <w:name w:val="Підзаголовок Знак"/>
    <w:basedOn w:val="a0"/>
    <w:link w:val="a4"/>
    <w:rsid w:val="00221DE8"/>
    <w:rPr>
      <w:rFonts w:ascii="Times New Roman" w:eastAsia="Batang" w:hAnsi="Times New Roman" w:cs="Times New Roman"/>
      <w:b/>
      <w:sz w:val="3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21DE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21DE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A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424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2440"/>
    <w:pPr>
      <w:widowControl w:val="0"/>
      <w:shd w:val="clear" w:color="auto" w:fill="FFFFFF"/>
      <w:overflowPunct/>
      <w:autoSpaceDE/>
      <w:autoSpaceDN/>
      <w:adjustRightInd/>
      <w:spacing w:after="540" w:line="374" w:lineRule="exact"/>
      <w:ind w:hanging="340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2D6A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1924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customStyle="1" w:styleId="rvps2">
    <w:name w:val="rvps2"/>
    <w:basedOn w:val="a"/>
    <w:qFormat/>
    <w:rsid w:val="0016192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161924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4">
    <w:name w:val="Основний текст з відступом 2 Знак"/>
    <w:basedOn w:val="a0"/>
    <w:link w:val="23"/>
    <w:uiPriority w:val="99"/>
    <w:rsid w:val="0016192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aliases w:val="Знак"/>
    <w:basedOn w:val="a"/>
    <w:link w:val="HTML0"/>
    <w:rsid w:val="00161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ий HTML Знак"/>
    <w:aliases w:val="Знак Знак"/>
    <w:basedOn w:val="a0"/>
    <w:link w:val="HTML"/>
    <w:uiPriority w:val="99"/>
    <w:rsid w:val="0016192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Звичайний1"/>
    <w:uiPriority w:val="99"/>
    <w:rsid w:val="006C2B8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Standard">
    <w:name w:val="Standard"/>
    <w:rsid w:val="00DF57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a">
    <w:name w:val="Normal (Web)"/>
    <w:basedOn w:val="a"/>
    <w:uiPriority w:val="99"/>
    <w:unhideWhenUsed/>
    <w:rsid w:val="00AA59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914C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5621E"/>
    <w:pPr>
      <w:widowControl w:val="0"/>
      <w:overflowPunct/>
      <w:adjustRightInd/>
    </w:pPr>
    <w:rPr>
      <w:rFonts w:ascii="Calibri" w:hAnsi="Calibri"/>
      <w:sz w:val="22"/>
      <w:szCs w:val="22"/>
      <w:lang w:val="en-US" w:eastAsia="en-US"/>
    </w:rPr>
  </w:style>
  <w:style w:type="character" w:styleId="ac">
    <w:name w:val="Unresolved Mention"/>
    <w:basedOn w:val="a0"/>
    <w:uiPriority w:val="99"/>
    <w:semiHidden/>
    <w:unhideWhenUsed/>
    <w:rsid w:val="0004506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76B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EA5B-3258-4FC2-8D68-007B576E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Home</cp:lastModifiedBy>
  <cp:revision>4</cp:revision>
  <cp:lastPrinted>2021-02-01T06:49:00Z</cp:lastPrinted>
  <dcterms:created xsi:type="dcterms:W3CDTF">2025-07-17T12:13:00Z</dcterms:created>
  <dcterms:modified xsi:type="dcterms:W3CDTF">2025-07-21T07:11:00Z</dcterms:modified>
</cp:coreProperties>
</file>