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4F4" w:rsidRPr="008674F4" w:rsidRDefault="008674F4" w:rsidP="008674F4">
      <w:pPr>
        <w:spacing w:after="0"/>
        <w:ind w:left="778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Додаток 25</w:t>
      </w:r>
    </w:p>
    <w:p w:rsidR="004467EA" w:rsidRPr="008674F4" w:rsidRDefault="004467EA" w:rsidP="004467E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4467EA" w:rsidRPr="008674F4" w:rsidRDefault="008674F4" w:rsidP="008674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8674F4">
        <w:rPr>
          <w:rFonts w:ascii="Times New Roman" w:hAnsi="Times New Roman" w:cs="Times New Roman"/>
          <w:sz w:val="24"/>
          <w:szCs w:val="24"/>
          <w:lang w:val="ru-RU"/>
        </w:rPr>
        <w:t xml:space="preserve">Етика. </w:t>
      </w:r>
      <w:r w:rsidR="00C962F6" w:rsidRPr="008674F4">
        <w:rPr>
          <w:rFonts w:ascii="Times New Roman" w:hAnsi="Times New Roman" w:cs="Times New Roman"/>
          <w:sz w:val="24"/>
          <w:szCs w:val="24"/>
          <w:lang w:val="ru-RU"/>
        </w:rPr>
        <w:t>Навчальна програма для 6</w:t>
      </w:r>
      <w:r w:rsidR="004467EA" w:rsidRPr="008674F4">
        <w:rPr>
          <w:rFonts w:ascii="Times New Roman" w:hAnsi="Times New Roman" w:cs="Times New Roman"/>
          <w:sz w:val="24"/>
          <w:szCs w:val="24"/>
          <w:lang w:val="ru-RU"/>
        </w:rPr>
        <w:t xml:space="preserve"> класу</w:t>
      </w:r>
      <w:r w:rsidRPr="008674F4">
        <w:rPr>
          <w:rFonts w:ascii="Times New Roman" w:hAnsi="Times New Roman" w:cs="Times New Roman"/>
          <w:sz w:val="24"/>
          <w:szCs w:val="24"/>
          <w:lang w:val="ru-RU"/>
        </w:rPr>
        <w:t>, р</w:t>
      </w:r>
      <w:r w:rsidR="004467EA" w:rsidRPr="008674F4">
        <w:rPr>
          <w:rFonts w:ascii="Times New Roman" w:hAnsi="Times New Roman" w:cs="Times New Roman"/>
          <w:sz w:val="24"/>
          <w:szCs w:val="24"/>
          <w:lang w:val="ru-RU"/>
        </w:rPr>
        <w:t xml:space="preserve">озроблена на основі модельної навчальної програми </w:t>
      </w:r>
      <w:r w:rsidR="004467EA" w:rsidRPr="008674F4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«Етика. 5-6 класи» для закладів загальної середньої освіти </w:t>
      </w:r>
      <w:r w:rsidR="004467EA" w:rsidRPr="008674F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4467EA" w:rsidRDefault="004467EA" w:rsidP="004467EA">
      <w:pPr>
        <w:spacing w:after="0" w:line="240" w:lineRule="auto"/>
        <w:ind w:left="7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8674F4">
        <w:rPr>
          <w:rFonts w:ascii="Times New Roman" w:hAnsi="Times New Roman" w:cs="Times New Roman"/>
          <w:sz w:val="24"/>
          <w:szCs w:val="24"/>
          <w:lang w:val="ru-RU"/>
        </w:rPr>
        <w:t>(автори Пометун О.І., Ремех Т.О., Кришмарел В.Ю</w:t>
      </w:r>
      <w:r w:rsidRPr="008674F4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8674F4"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:rsidR="008674F4" w:rsidRPr="008674F4" w:rsidRDefault="008674F4" w:rsidP="004467EA">
      <w:pPr>
        <w:spacing w:after="0" w:line="240" w:lineRule="auto"/>
        <w:ind w:left="7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4949E5" w:rsidRPr="00C67FD6" w:rsidRDefault="00CA08FE" w:rsidP="008674F4">
      <w:pPr>
        <w:pStyle w:val="a6"/>
        <w:numPr>
          <w:ilvl w:val="0"/>
          <w:numId w:val="6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  <w:lang w:val="ru-RU"/>
        </w:rPr>
      </w:pPr>
      <w:r w:rsidRPr="00C67FD6">
        <w:rPr>
          <w:rFonts w:ascii="Times New Roman" w:hAnsi="Times New Roman" w:cs="Times New Roman"/>
          <w:sz w:val="24"/>
          <w:szCs w:val="24"/>
          <w:lang w:val="ru-RU"/>
        </w:rPr>
        <w:t>Пояснювальна записка</w:t>
      </w:r>
    </w:p>
    <w:p w:rsidR="0032230F" w:rsidRPr="0032230F" w:rsidRDefault="0032230F" w:rsidP="003223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230F">
        <w:rPr>
          <w:rFonts w:ascii="Times New Roman" w:hAnsi="Times New Roman" w:cs="Times New Roman"/>
          <w:spacing w:val="-4"/>
          <w:sz w:val="24"/>
          <w:szCs w:val="24"/>
          <w:lang w:val="ru-RU"/>
        </w:rPr>
        <w:t>Навчальна програма з етики</w:t>
      </w:r>
      <w:r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для 6</w:t>
      </w:r>
      <w:r w:rsidRPr="0032230F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класу закладу загальної середньої освіти відповідає Закону України «Про повну загальну середню освіту», Державному стандарту базової середньої освіти, затвердженому постановою Кабінету Міністрів України від 30 вересня 2020 р. № 898, модельній навчальній програмі</w:t>
      </w:r>
      <w:r w:rsidRPr="0032230F">
        <w:rPr>
          <w:spacing w:val="-4"/>
          <w:sz w:val="24"/>
          <w:szCs w:val="24"/>
          <w:lang w:val="ru-RU"/>
        </w:rPr>
        <w:t xml:space="preserve"> </w:t>
      </w:r>
      <w:r w:rsidRPr="0032230F">
        <w:rPr>
          <w:rFonts w:ascii="Times New Roman" w:hAnsi="Times New Roman" w:cs="Times New Roman"/>
          <w:iCs/>
          <w:sz w:val="24"/>
          <w:szCs w:val="24"/>
          <w:lang w:val="ru-RU"/>
        </w:rPr>
        <w:t>«Етика. 5-6 класи» для закладів загальної середньої освіти</w:t>
      </w:r>
      <w:r w:rsidRPr="0032230F">
        <w:rPr>
          <w:rFonts w:ascii="Times New Roman" w:hAnsi="Times New Roman" w:cs="Times New Roman"/>
          <w:sz w:val="24"/>
          <w:szCs w:val="24"/>
          <w:lang w:val="ru-RU"/>
        </w:rPr>
        <w:t xml:space="preserve"> (автори Пометун О.І., Ремех Т.О., Кришмарел В.Ю</w:t>
      </w:r>
      <w:r w:rsidRPr="0032230F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32230F">
        <w:rPr>
          <w:rFonts w:ascii="Times New Roman" w:hAnsi="Times New Roman" w:cs="Times New Roman"/>
          <w:sz w:val="24"/>
          <w:szCs w:val="24"/>
          <w:lang w:val="ru-RU"/>
        </w:rPr>
        <w:t>).</w:t>
      </w:r>
    </w:p>
    <w:p w:rsidR="006E10F4" w:rsidRPr="00C67FD6" w:rsidRDefault="004949E5" w:rsidP="0032230F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67FD6">
        <w:rPr>
          <w:rFonts w:ascii="Times New Roman" w:hAnsi="Times New Roman" w:cs="Times New Roman"/>
          <w:sz w:val="24"/>
          <w:szCs w:val="24"/>
          <w:lang w:val="uk-UA"/>
        </w:rPr>
        <w:t>Пропонована навчальна програма – це комплексни</w:t>
      </w:r>
      <w:r w:rsidR="00C67FD6" w:rsidRPr="00C67FD6">
        <w:rPr>
          <w:rFonts w:ascii="Times New Roman" w:hAnsi="Times New Roman" w:cs="Times New Roman"/>
          <w:sz w:val="24"/>
          <w:szCs w:val="24"/>
          <w:lang w:val="uk-UA"/>
        </w:rPr>
        <w:t>й освітній документ, який у 6</w:t>
      </w:r>
      <w:r w:rsidR="00523D49" w:rsidRPr="00C67FD6">
        <w:rPr>
          <w:rFonts w:ascii="Times New Roman" w:hAnsi="Times New Roman" w:cs="Times New Roman"/>
          <w:sz w:val="24"/>
          <w:szCs w:val="24"/>
          <w:lang w:val="uk-UA"/>
        </w:rPr>
        <w:t xml:space="preserve"> класі</w:t>
      </w:r>
      <w:r w:rsidRPr="00C67FD6">
        <w:rPr>
          <w:rFonts w:ascii="Times New Roman" w:hAnsi="Times New Roman" w:cs="Times New Roman"/>
          <w:sz w:val="24"/>
          <w:szCs w:val="24"/>
          <w:lang w:val="uk-UA"/>
        </w:rPr>
        <w:t xml:space="preserve"> реалізовує наступність між початковою і базовою середньою освітою у вигляді предмета «Етика» й закладає основу для подальшого інтегрування предметів соціальної та здоров'язбережувальної галузі Державного стандарту базової середньої освіти.</w:t>
      </w:r>
    </w:p>
    <w:p w:rsidR="006E10F4" w:rsidRPr="00C67FD6" w:rsidRDefault="004949E5" w:rsidP="0032230F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67FD6">
        <w:rPr>
          <w:rFonts w:ascii="Times New Roman" w:hAnsi="Times New Roman" w:cs="Times New Roman"/>
          <w:sz w:val="24"/>
          <w:szCs w:val="24"/>
          <w:lang w:val="uk-UA"/>
        </w:rPr>
        <w:t xml:space="preserve"> Етика як шкільний предмет у </w:t>
      </w:r>
      <w:r w:rsidR="00AA366A">
        <w:rPr>
          <w:rFonts w:ascii="Times New Roman" w:hAnsi="Times New Roman" w:cs="Times New Roman"/>
          <w:sz w:val="24"/>
          <w:szCs w:val="24"/>
          <w:lang w:val="uk-UA"/>
        </w:rPr>
        <w:t>6</w:t>
      </w:r>
      <w:r w:rsidR="00523D49" w:rsidRPr="00C67FD6">
        <w:rPr>
          <w:rFonts w:ascii="Times New Roman" w:hAnsi="Times New Roman" w:cs="Times New Roman"/>
          <w:sz w:val="24"/>
          <w:szCs w:val="24"/>
          <w:lang w:val="uk-UA"/>
        </w:rPr>
        <w:t xml:space="preserve"> класі</w:t>
      </w:r>
      <w:r w:rsidRPr="00C67FD6">
        <w:rPr>
          <w:rFonts w:ascii="Times New Roman" w:hAnsi="Times New Roman" w:cs="Times New Roman"/>
          <w:sz w:val="24"/>
          <w:szCs w:val="24"/>
          <w:lang w:val="uk-UA"/>
        </w:rPr>
        <w:t xml:space="preserve"> сприяє усвідомленню учнем/ученицею важливих аспектів людських взаємовідносин у родині, найближчому оточенні, колективі, спільноті, у різних ситуаціях реального життя, дає можливість зрозуміти суть і природу духовних цінностей, їх роль у здійсненні кожною людиною морального вибору, розв’язанні життєвих проблем. </w:t>
      </w:r>
    </w:p>
    <w:p w:rsidR="006E10F4" w:rsidRPr="00C67FD6" w:rsidRDefault="004949E5" w:rsidP="0032230F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67FD6">
        <w:rPr>
          <w:rFonts w:ascii="Times New Roman" w:hAnsi="Times New Roman" w:cs="Times New Roman"/>
          <w:sz w:val="24"/>
          <w:szCs w:val="24"/>
          <w:lang w:val="ru-RU"/>
        </w:rPr>
        <w:t xml:space="preserve">Як людина і громадянин учень/учениця постійно зіштовхуються зі складними етичними питаннями, на які немає простих відповідей. Вже в молодшому підлітковому віці діти починають розуміти недосконалість світу й самих себе, вчаться оцінювати себе та інших із позицій моралі, міркують над поняттями добра і зла, справедливості й гідності. Знайомство учнів на уроках етики з різними поглядами на життя, різними життєвими позиціями створює для них можливості формування власної філософії життя, життєвої позиції для самореалізації сьогодні та планування майбутнього. </w:t>
      </w:r>
    </w:p>
    <w:p w:rsidR="006E10F4" w:rsidRPr="00C67FD6" w:rsidRDefault="004949E5" w:rsidP="0032230F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67FD6">
        <w:rPr>
          <w:rFonts w:ascii="Times New Roman" w:hAnsi="Times New Roman" w:cs="Times New Roman"/>
          <w:sz w:val="24"/>
          <w:szCs w:val="24"/>
          <w:lang w:val="ru-RU"/>
        </w:rPr>
        <w:t xml:space="preserve">Метою навчання «Етики» як складника соціальної та здоров'язбережувальної освітньої галузі є розвиток доброчесної, відповідальної та виваженої поведінки, що відповідає моральним </w:t>
      </w:r>
      <w:r w:rsidRPr="00C67FD6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цінностям і орієнтирам особистості, формування в учня/учениці навичок гармонійної соціальної і міжособистісної взаємодії та спілкування, морального ставлення до інших. </w:t>
      </w:r>
    </w:p>
    <w:p w:rsidR="00CA08FE" w:rsidRPr="00C67FD6" w:rsidRDefault="004949E5" w:rsidP="0032230F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67FD6">
        <w:rPr>
          <w:rFonts w:ascii="Times New Roman" w:hAnsi="Times New Roman" w:cs="Times New Roman"/>
          <w:sz w:val="24"/>
          <w:szCs w:val="24"/>
          <w:lang w:val="ru-RU"/>
        </w:rPr>
        <w:t xml:space="preserve">Завдання навчального предмета реалізують вимоги до обов’язкових результатів навчання соціальної та здоров'язбережувальної галузі, зазначені у додатку 16 Державного стандарту базової середньої освіти, які передбачають, що учень/учениця здатні: </w:t>
      </w:r>
    </w:p>
    <w:p w:rsidR="00CA08FE" w:rsidRPr="00C67FD6" w:rsidRDefault="004949E5" w:rsidP="0032230F">
      <w:pPr>
        <w:pStyle w:val="a5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67FD6">
        <w:rPr>
          <w:rFonts w:ascii="Times New Roman" w:hAnsi="Times New Roman" w:cs="Times New Roman"/>
          <w:sz w:val="24"/>
          <w:szCs w:val="24"/>
          <w:lang w:val="ru-RU"/>
        </w:rPr>
        <w:t xml:space="preserve">- застосовувати знання про людину, її здоров’я, взаємини з іншими та добробут, відповідально ставитись до власної поведінки у спілкуванні з оточуючими, турбуватись про безпеку в комунікації, уникати факторів ризику для власного і суспільного життя, добробуту; </w:t>
      </w:r>
    </w:p>
    <w:p w:rsidR="006E10F4" w:rsidRPr="00C67FD6" w:rsidRDefault="004949E5" w:rsidP="0032230F">
      <w:pPr>
        <w:pStyle w:val="a5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67FD6">
        <w:rPr>
          <w:rFonts w:ascii="Times New Roman" w:hAnsi="Times New Roman" w:cs="Times New Roman"/>
          <w:sz w:val="24"/>
          <w:szCs w:val="24"/>
          <w:lang w:val="ru-RU"/>
        </w:rPr>
        <w:t xml:space="preserve">- будувати гармонійні взаємини з оточуючими на основі моральних цінностей, проявляти дружність, ввічливість, повагу та чуйність, толерантність та милосердя в поведінці та стосунках; </w:t>
      </w:r>
    </w:p>
    <w:p w:rsidR="006E10F4" w:rsidRPr="00C67FD6" w:rsidRDefault="004949E5" w:rsidP="0032230F">
      <w:pPr>
        <w:pStyle w:val="a5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67FD6">
        <w:rPr>
          <w:rFonts w:ascii="Times New Roman" w:hAnsi="Times New Roman" w:cs="Times New Roman"/>
          <w:sz w:val="24"/>
          <w:szCs w:val="24"/>
          <w:lang w:val="ru-RU"/>
        </w:rPr>
        <w:t>- приймати обґрунтовані рішення для налагодження стосунків з іншими і добробуту, аргументувати власний ціннісний вибір щодо взаємин з оточенням і вчинків у різних життєвих ситуаціях;</w:t>
      </w:r>
    </w:p>
    <w:p w:rsidR="006E10F4" w:rsidRPr="00C67FD6" w:rsidRDefault="004949E5" w:rsidP="0032230F">
      <w:pPr>
        <w:pStyle w:val="a5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67FD6">
        <w:rPr>
          <w:rFonts w:ascii="Times New Roman" w:hAnsi="Times New Roman" w:cs="Times New Roman"/>
          <w:sz w:val="24"/>
          <w:szCs w:val="24"/>
          <w:lang w:val="ru-RU"/>
        </w:rPr>
        <w:t xml:space="preserve"> - аналізувати й оцінювати себе, власну поведінку і поведінку та вчинки інших людей, визначаючи альтернативи та прогнозуючи наслідки, на основі критеріїв моралі та безпеки, контролювати та регулювати свої почуття та емоції. </w:t>
      </w:r>
    </w:p>
    <w:p w:rsidR="006E10F4" w:rsidRPr="00C67FD6" w:rsidRDefault="004949E5" w:rsidP="0032230F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230F">
        <w:rPr>
          <w:rFonts w:ascii="Times New Roman" w:hAnsi="Times New Roman" w:cs="Times New Roman"/>
          <w:sz w:val="24"/>
          <w:szCs w:val="24"/>
          <w:lang w:val="ru-RU"/>
        </w:rPr>
        <w:t>Компетентнісний потенціал</w:t>
      </w:r>
      <w:r w:rsidRPr="00C67FD6">
        <w:rPr>
          <w:rFonts w:ascii="Times New Roman" w:hAnsi="Times New Roman" w:cs="Times New Roman"/>
          <w:sz w:val="24"/>
          <w:szCs w:val="24"/>
          <w:lang w:val="ru-RU"/>
        </w:rPr>
        <w:t xml:space="preserve"> освітньої галузі, визначений у додатку 15 Державного стандарту базової середньої освіти, реалізовуватиметься через розвиток ключових компетентностей, сформованих умінь, ставлень, базових знань. У результаті опанування «Етики» учні мають засвоїти основні категорії та поняття предмета, що становлять логічну частину базових знань освітньої галузі. </w:t>
      </w:r>
    </w:p>
    <w:p w:rsidR="006E10F4" w:rsidRPr="00C67FD6" w:rsidRDefault="004949E5" w:rsidP="0032230F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67FD6">
        <w:rPr>
          <w:rFonts w:ascii="Times New Roman" w:hAnsi="Times New Roman" w:cs="Times New Roman"/>
          <w:sz w:val="24"/>
          <w:szCs w:val="24"/>
          <w:lang w:val="ru-RU"/>
        </w:rPr>
        <w:t>Програмою передбачено вивчення предмета в адаптаційному циклі базо</w:t>
      </w:r>
      <w:r w:rsidR="00922864" w:rsidRPr="00C67FD6">
        <w:rPr>
          <w:rFonts w:ascii="Times New Roman" w:hAnsi="Times New Roman" w:cs="Times New Roman"/>
          <w:sz w:val="24"/>
          <w:szCs w:val="24"/>
          <w:lang w:val="ru-RU"/>
        </w:rPr>
        <w:t>вої середньої освіти</w:t>
      </w:r>
      <w:r w:rsidRPr="00C67FD6">
        <w:rPr>
          <w:rFonts w:ascii="Times New Roman" w:hAnsi="Times New Roman" w:cs="Times New Roman"/>
          <w:sz w:val="24"/>
          <w:szCs w:val="24"/>
          <w:lang w:val="ru-RU"/>
        </w:rPr>
        <w:t>. Основною ідеєю концепції побудови програми є поступальний рух дитини від особистісного виміру внутрішнього світу до гармонійної взаємодії з іншими і взаємин у спільноті та суспільстві в цілому.</w:t>
      </w:r>
    </w:p>
    <w:p w:rsidR="0032230F" w:rsidRPr="00C67FD6" w:rsidRDefault="004949E5" w:rsidP="00C67FD6">
      <w:pPr>
        <w:pStyle w:val="a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67F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A08FE" w:rsidRPr="00C67FD6"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4A1745" w:rsidRPr="00C67FD6" w:rsidRDefault="00C67FD6" w:rsidP="00C67FD6">
      <w:pPr>
        <w:pStyle w:val="a5"/>
        <w:ind w:left="502"/>
        <w:rPr>
          <w:rFonts w:ascii="Times New Roman" w:hAnsi="Times New Roman" w:cs="Times New Roman"/>
          <w:sz w:val="24"/>
          <w:szCs w:val="24"/>
          <w:lang w:val="ru-RU"/>
        </w:rPr>
      </w:pPr>
      <w:r w:rsidRPr="00C67FD6">
        <w:rPr>
          <w:rFonts w:ascii="Times New Roman" w:hAnsi="Times New Roman" w:cs="Times New Roman"/>
          <w:sz w:val="24"/>
          <w:szCs w:val="24"/>
          <w:lang w:val="ru-RU"/>
        </w:rPr>
        <w:t>2.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A34EC">
        <w:rPr>
          <w:rFonts w:ascii="Times New Roman" w:hAnsi="Times New Roman" w:cs="Times New Roman"/>
          <w:sz w:val="24"/>
          <w:szCs w:val="24"/>
          <w:lang w:val="ru-RU"/>
        </w:rPr>
        <w:t>Змістова частина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 w:rsidRPr="003A34EC">
        <w:rPr>
          <w:rFonts w:ascii="Times New Roman" w:hAnsi="Times New Roman" w:cs="Times New Roman"/>
          <w:sz w:val="24"/>
          <w:szCs w:val="24"/>
          <w:lang w:val="ru-RU"/>
        </w:rPr>
        <w:t>навчальний план курсу, види діяльності, очікувані результати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235"/>
        <w:gridCol w:w="4368"/>
        <w:gridCol w:w="3302"/>
      </w:tblGrid>
      <w:tr w:rsidR="004A1745" w:rsidTr="0032230F">
        <w:tc>
          <w:tcPr>
            <w:tcW w:w="2235" w:type="dxa"/>
          </w:tcPr>
          <w:p w:rsidR="004A1745" w:rsidRDefault="004A1745" w:rsidP="004A174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32ABD">
              <w:rPr>
                <w:rFonts w:ascii="Times New Roman" w:hAnsi="Times New Roman" w:cs="Times New Roman"/>
                <w:sz w:val="24"/>
                <w:szCs w:val="24"/>
              </w:rPr>
              <w:t>Тема уроку</w:t>
            </w:r>
          </w:p>
        </w:tc>
        <w:tc>
          <w:tcPr>
            <w:tcW w:w="4368" w:type="dxa"/>
          </w:tcPr>
          <w:p w:rsidR="004A1745" w:rsidRDefault="004A1745" w:rsidP="004A174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32ABD">
              <w:rPr>
                <w:rFonts w:ascii="Times New Roman" w:hAnsi="Times New Roman" w:cs="Times New Roman"/>
                <w:sz w:val="24"/>
                <w:szCs w:val="24"/>
              </w:rPr>
              <w:t>Види навчальної діяльності учнів</w:t>
            </w:r>
          </w:p>
        </w:tc>
        <w:tc>
          <w:tcPr>
            <w:tcW w:w="3302" w:type="dxa"/>
          </w:tcPr>
          <w:p w:rsidR="004A1745" w:rsidRDefault="004A1745" w:rsidP="004A174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32ABD">
              <w:rPr>
                <w:rFonts w:ascii="Times New Roman" w:hAnsi="Times New Roman" w:cs="Times New Roman"/>
                <w:sz w:val="24"/>
                <w:szCs w:val="24"/>
              </w:rPr>
              <w:t>Очікувані результати навчання</w:t>
            </w:r>
          </w:p>
        </w:tc>
      </w:tr>
      <w:tr w:rsidR="004A1745" w:rsidTr="0032230F">
        <w:tc>
          <w:tcPr>
            <w:tcW w:w="9905" w:type="dxa"/>
            <w:gridSpan w:val="3"/>
          </w:tcPr>
          <w:p w:rsidR="004A1745" w:rsidRDefault="0032230F" w:rsidP="004A174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Вступ</w:t>
            </w:r>
            <w:r w:rsidR="004A174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B360CC" w:rsidRPr="008D25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B360CC" w:rsidRPr="008D254D">
              <w:rPr>
                <w:rFonts w:ascii="Times New Roman" w:hAnsi="Times New Roman" w:cs="Times New Roman"/>
                <w:sz w:val="24"/>
                <w:szCs w:val="24"/>
              </w:rPr>
              <w:t xml:space="preserve"> годин</w:t>
            </w:r>
            <w:r w:rsidR="00B360CC" w:rsidRPr="008D25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="004A1745" w:rsidRPr="00E32AB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A1745" w:rsidRPr="00EA1A06" w:rsidTr="0032230F">
        <w:tc>
          <w:tcPr>
            <w:tcW w:w="2235" w:type="dxa"/>
          </w:tcPr>
          <w:p w:rsidR="009B4276" w:rsidRDefault="009B4276" w:rsidP="008D25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42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Моральність – основа поведінки людини.</w:t>
            </w:r>
          </w:p>
          <w:p w:rsidR="004A1745" w:rsidRPr="008D254D" w:rsidRDefault="009B4276" w:rsidP="008D25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42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Моральні відносини в суспільстві. Як будувати взаємини на основі моральних цінностей</w:t>
            </w:r>
            <w:r w:rsidRPr="009B42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368" w:type="dxa"/>
          </w:tcPr>
          <w:p w:rsidR="008B4EF3" w:rsidRDefault="00C962F6" w:rsidP="008D25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427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="009B4276" w:rsidRPr="009B4276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Пошукові завдання:</w:t>
            </w:r>
            <w:r w:rsidR="009B4276" w:rsidRPr="009B42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9B4276" w:rsidRDefault="009B4276" w:rsidP="008D25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42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створення хмар, асоціативних кущів до понять «моральні відносини», «золоте правило моралі»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8B4EF3" w:rsidRDefault="009B4276" w:rsidP="008D254D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9B4276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Обговорення та дискусії (орієнтовні теми):</w:t>
            </w:r>
          </w:p>
          <w:p w:rsidR="009B4276" w:rsidRPr="009B4276" w:rsidRDefault="009B4276" w:rsidP="008D25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42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 чому цінність моральних взаємин у суспільстві; Чому взаємини мають будуватися на основі моральних цінностей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302" w:type="dxa"/>
          </w:tcPr>
          <w:p w:rsidR="009B4276" w:rsidRDefault="009B4276" w:rsidP="008D25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427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Пригадує</w:t>
            </w:r>
            <w:r w:rsidRPr="009B42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що таке цінності, мораль, етика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9B4276" w:rsidRDefault="009B4276" w:rsidP="008D25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427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Наводить приклади</w:t>
            </w:r>
            <w:r w:rsidRPr="009B42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моральних відносин у суспільстві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B42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4A1745" w:rsidRPr="009B4276" w:rsidRDefault="009B4276" w:rsidP="008D25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427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Пояснює</w:t>
            </w:r>
            <w:r w:rsidRPr="009B42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сутність моральних цінностей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4A1745" w:rsidRPr="008674F4" w:rsidTr="0032230F">
        <w:tc>
          <w:tcPr>
            <w:tcW w:w="9905" w:type="dxa"/>
            <w:gridSpan w:val="3"/>
          </w:tcPr>
          <w:p w:rsidR="004A1745" w:rsidRDefault="004A1745" w:rsidP="008D25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360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Розділ 1. </w:t>
            </w:r>
            <w:r w:rsidR="009B42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Моральне підгрунтя людських стосунків</w:t>
            </w:r>
            <w:r w:rsidR="00422D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r w:rsidR="008D25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 години)</w:t>
            </w:r>
          </w:p>
        </w:tc>
      </w:tr>
      <w:tr w:rsidR="004A1745" w:rsidRPr="008B4EF3" w:rsidTr="0032230F">
        <w:tc>
          <w:tcPr>
            <w:tcW w:w="2235" w:type="dxa"/>
          </w:tcPr>
          <w:p w:rsidR="008B4EF3" w:rsidRPr="008B4EF3" w:rsidRDefault="008B4EF3" w:rsidP="008D2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E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Добро і зло. Людяність. Справедливість та моральний вибір. Відповідальність як моральна риса. Почуття обов’язку. </w:t>
            </w:r>
            <w:r w:rsidRPr="008B4EF3">
              <w:rPr>
                <w:rFonts w:ascii="Times New Roman" w:hAnsi="Times New Roman" w:cs="Times New Roman"/>
                <w:sz w:val="24"/>
                <w:szCs w:val="24"/>
              </w:rPr>
              <w:t xml:space="preserve">Громадянський </w:t>
            </w:r>
            <w:r w:rsidRPr="008B4E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обов’язок. </w:t>
            </w:r>
          </w:p>
          <w:p w:rsidR="008B4EF3" w:rsidRPr="008B4EF3" w:rsidRDefault="008B4EF3" w:rsidP="008D25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4E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Особиста честь та честь групи/колективу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4A1745" w:rsidRPr="008B4EF3" w:rsidRDefault="004A1745" w:rsidP="008D25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68" w:type="dxa"/>
          </w:tcPr>
          <w:p w:rsidR="008B4EF3" w:rsidRDefault="009B4276" w:rsidP="008D25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4EF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lastRenderedPageBreak/>
              <w:t>Короткі повідомлення учнів:</w:t>
            </w:r>
          </w:p>
          <w:p w:rsidR="008B4EF3" w:rsidRDefault="009B4276" w:rsidP="0049746A">
            <w:pPr>
              <w:ind w:right="-21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8B4E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як розрізняти добрі та злі вчинки, у чому сутність справедливості, приклади відповідального вибору, обов’язок як моральне почуття, значення честі </w:t>
            </w:r>
            <w:r w:rsidRPr="008B4EF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Пошукові завдання:</w:t>
            </w:r>
          </w:p>
          <w:p w:rsidR="008B4EF3" w:rsidRDefault="009B4276" w:rsidP="008D25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4E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з’ясування значення понять «гуманізм», «справедливість», </w:t>
            </w:r>
            <w:r w:rsidRPr="008B4E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«відповідальність», «обов’язок» «честь», «гідність», створення хмар слів, кластерів до понять «моральний вибір», «громадянський обов’язок», «честь колективу»</w:t>
            </w:r>
            <w:r w:rsidR="008B4E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8B4EF3" w:rsidRDefault="009B4276" w:rsidP="0049746A">
            <w:pPr>
              <w:ind w:right="-2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4EF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Творчі завдання</w:t>
            </w:r>
            <w:r w:rsidRPr="008B4E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B4EF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(індивідуально, в парах/групах):</w:t>
            </w:r>
            <w:r w:rsidRPr="008B4E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8B4EF3" w:rsidRDefault="009B4276" w:rsidP="008D25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4E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придумати оповідь про моральний вибір/розрізнення добра і зла; скласти перелік моральних обов’язків людини; зобразити символічно честь власну/колективу</w:t>
            </w:r>
            <w:r w:rsidR="008B4E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8B4EF3" w:rsidRDefault="009B4276" w:rsidP="008D254D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8B4EF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Обговорення та дискусії (орієнтовні теми):</w:t>
            </w:r>
          </w:p>
          <w:p w:rsidR="009B4276" w:rsidRPr="008B4EF3" w:rsidRDefault="009B4276" w:rsidP="008D254D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8B4E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Як берегти власну честь та честь колективу; Яка вона – відповідальна людина; Що таке громадянський обов’язок</w:t>
            </w:r>
            <w:r w:rsidR="008B4EF3" w:rsidRPr="008B4E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302" w:type="dxa"/>
          </w:tcPr>
          <w:p w:rsidR="008B4EF3" w:rsidRDefault="008B4EF3" w:rsidP="008D25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4EF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lastRenderedPageBreak/>
              <w:t>Пояснює</w:t>
            </w:r>
            <w:r w:rsidRPr="008B4E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що таке гуманізм. </w:t>
            </w:r>
            <w:r w:rsidRPr="008B4EF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Розрізняє</w:t>
            </w:r>
            <w:r w:rsidRPr="008B4E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вчинок як добрий чи злий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8B4EF3" w:rsidRDefault="008B4EF3" w:rsidP="008D25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4EF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Висвітлює</w:t>
            </w:r>
            <w:r w:rsidRPr="008B4E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сутність справедливості та її значення для здійснення морального вибору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8B4EF3" w:rsidRDefault="008B4EF3" w:rsidP="008D25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4EF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Детально описує та </w:t>
            </w:r>
            <w:r w:rsidRPr="008B4EF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lastRenderedPageBreak/>
              <w:t>характеризує</w:t>
            </w:r>
            <w:r w:rsidRPr="008B4E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відповідальність та почуття обов’язку як моральні чесноти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4A1745" w:rsidRPr="008B4EF3" w:rsidRDefault="008B4EF3" w:rsidP="008D25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4EF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Описує</w:t>
            </w:r>
            <w:r w:rsidRPr="008B4E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честь як моральну рису, </w:t>
            </w:r>
            <w:r w:rsidRPr="008B4EF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аналізує</w:t>
            </w:r>
            <w:r w:rsidRPr="008B4E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її особисті та колективні прояви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8B4E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B4EF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Тлумачить</w:t>
            </w:r>
            <w:r w:rsidRPr="008B4E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основні поняття теми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3A61F0" w:rsidRPr="008674F4" w:rsidTr="0032230F">
        <w:tc>
          <w:tcPr>
            <w:tcW w:w="9905" w:type="dxa"/>
            <w:gridSpan w:val="3"/>
          </w:tcPr>
          <w:p w:rsidR="003A61F0" w:rsidRDefault="003A61F0" w:rsidP="008D25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Розділ 2.</w:t>
            </w:r>
            <w:r w:rsidR="00EA1A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8B4E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Взаємодія та співпраця в житті людини і </w:t>
            </w:r>
            <w:r w:rsidR="008B4EF3" w:rsidRPr="00422D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суспільства</w:t>
            </w:r>
            <w:r w:rsidR="00EA1A06" w:rsidRPr="00422D2C">
              <w:rPr>
                <w:rFonts w:ascii="Times New Roman" w:hAnsi="Times New Roman" w:cs="Times New Roman"/>
                <w:lang w:val="ru-RU"/>
              </w:rPr>
              <w:t xml:space="preserve"> (3 год</w:t>
            </w:r>
            <w:r w:rsidR="00422D2C">
              <w:rPr>
                <w:rFonts w:ascii="Times New Roman" w:hAnsi="Times New Roman" w:cs="Times New Roman"/>
                <w:lang w:val="ru-RU"/>
              </w:rPr>
              <w:t>ини</w:t>
            </w:r>
            <w:r w:rsidR="00EA1A06" w:rsidRPr="00422D2C">
              <w:rPr>
                <w:rFonts w:ascii="Times New Roman" w:hAnsi="Times New Roman" w:cs="Times New Roman"/>
                <w:lang w:val="ru-RU"/>
              </w:rPr>
              <w:t>)</w:t>
            </w:r>
          </w:p>
        </w:tc>
      </w:tr>
      <w:tr w:rsidR="004A1745" w:rsidRPr="008674F4" w:rsidTr="0032230F">
        <w:tc>
          <w:tcPr>
            <w:tcW w:w="2235" w:type="dxa"/>
          </w:tcPr>
          <w:p w:rsidR="008B4EF3" w:rsidRDefault="008B4EF3" w:rsidP="008D25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4E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Інтимний, соціальний, публічний простір людини. </w:t>
            </w:r>
          </w:p>
          <w:p w:rsidR="00983DD7" w:rsidRDefault="008B4EF3" w:rsidP="008D25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4E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Повага до особистого простору. Протидія порушенням особистого простору</w:t>
            </w:r>
            <w:r w:rsidR="00D65C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8B4E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Взаємодія та співпраця в житті людини і суспільства: прояви та види. Співпраця заради національних інтересів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8B4E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Толерантність. Взаємодія людей з відмінними ідеями та цінностями. Нетерпимість і утиски, їх наслідки. Протидія утискам за певною ознакою</w:t>
            </w:r>
            <w:r w:rsidR="00983D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4A1745" w:rsidRPr="008B4EF3" w:rsidRDefault="008B4EF3" w:rsidP="008D25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4E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Приязнь. Порозуміння між людьми. Підтримка у </w:t>
            </w:r>
            <w:r w:rsidRPr="008B4E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взаєминах: повага, допомога, щирість. Жертовність</w:t>
            </w:r>
            <w:r w:rsidR="00983D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368" w:type="dxa"/>
          </w:tcPr>
          <w:p w:rsidR="00983DD7" w:rsidRDefault="008B4EF3" w:rsidP="008D25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3DD7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lastRenderedPageBreak/>
              <w:t>Короткі повідомлення учнів:</w:t>
            </w:r>
            <w:r w:rsidRPr="008B4E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983DD7" w:rsidRDefault="008B4EF3" w:rsidP="008D25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4E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значення спільної діяльності (кооперації) людей для них і суспільства, прояви поваги до особистого простору людини, важливість взаємопорозуміння</w:t>
            </w:r>
            <w:r w:rsidR="00983D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8B4E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83DD7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Пошукові завдання:</w:t>
            </w:r>
            <w:r w:rsidRPr="008B4E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983DD7" w:rsidRDefault="008B4EF3" w:rsidP="008D25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4E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з’ясування значення понять «співпраця», «кооперація», «толерантність», «жертовність», створення хмар слів, кластерів до понять «повага», «нетерпимість», «утиски», «взаємопідтримка»</w:t>
            </w:r>
            <w:r w:rsidR="00983D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983DD7" w:rsidRDefault="008B4EF3" w:rsidP="008D25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3DD7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Творчі завдання (індивідуально, </w:t>
            </w:r>
            <w:proofErr w:type="gramStart"/>
            <w:r w:rsidRPr="00983DD7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у парах</w:t>
            </w:r>
            <w:proofErr w:type="gramEnd"/>
            <w:r w:rsidR="00983DD7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983DD7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/групах):</w:t>
            </w:r>
            <w:r w:rsidRPr="008B4E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983DD7" w:rsidRDefault="008B4EF3" w:rsidP="008D25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4E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складання схем взаємин людей у суспільстві; складання Кодексу толерантної поведінки; схематичне/символічне зображення порозуміння</w:t>
            </w:r>
            <w:r w:rsidR="00983D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983DD7" w:rsidRDefault="008B4EF3" w:rsidP="008D25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3DD7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Обговорення та дискусії</w:t>
            </w:r>
            <w:r w:rsidRPr="008B4E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(орієнтовні теми): Чи є спільна діяльність людей запорукою успіху? Чому; Як протидіяти утискам за певною ознакою; Як проявляти повагу до людей; У чому цінність взаємодії з людьми з відмінними ідеями та цінностями</w:t>
            </w:r>
            <w:r w:rsidR="00983D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8B4E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83DD7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Проєкти (індивідуальні/групові):</w:t>
            </w:r>
            <w:r w:rsidRPr="008B4E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</w:p>
          <w:p w:rsidR="008B4EF3" w:rsidRPr="008B4EF3" w:rsidRDefault="008B4EF3" w:rsidP="008D25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4E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Як досягти успіху у спільній діяльності; Разом – ми сила у своїй країні; Проявляти толерантність – легко; </w:t>
            </w:r>
            <w:r w:rsidRPr="008B4E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Протидія утискам: мої кроки</w:t>
            </w:r>
            <w:r w:rsidR="00983D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302" w:type="dxa"/>
          </w:tcPr>
          <w:p w:rsidR="00983DD7" w:rsidRDefault="008B4EF3" w:rsidP="008D25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3DD7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lastRenderedPageBreak/>
              <w:t>Розрізняє</w:t>
            </w:r>
            <w:r w:rsidRPr="008B4E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складники особистого простору (інтимний, соціальний, публічний), поважає свій і чужий особистий простір під час спілкування</w:t>
            </w:r>
            <w:r w:rsidR="00983D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8B4E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83DD7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Дотримується</w:t>
            </w:r>
            <w:r w:rsidRPr="008B4E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вимог щодо порушення особистого простору інших осіб</w:t>
            </w:r>
            <w:r w:rsidR="00983D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983DD7" w:rsidRDefault="008B4EF3" w:rsidP="008D25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3DD7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Виявляє </w:t>
            </w:r>
            <w:r w:rsidRPr="008B4E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порушення права на особистий простір та протидіє цьому</w:t>
            </w:r>
            <w:r w:rsidR="00983D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8B4E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983DD7" w:rsidRDefault="008B4EF3" w:rsidP="008D25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3DD7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Визначає</w:t>
            </w:r>
            <w:r w:rsidRPr="008B4E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способи власної співучасті в житті класу / закладу освіти / родини / місцевої спільноти</w:t>
            </w:r>
            <w:r w:rsidR="00983D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8B4E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983DD7" w:rsidRDefault="008B4EF3" w:rsidP="008D25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3DD7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Пояснює</w:t>
            </w:r>
            <w:r w:rsidRPr="008B4E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що таке толерантність, називає її прояви у власному житті та житті суспільства</w:t>
            </w:r>
            <w:r w:rsidR="00983D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983DD7" w:rsidRDefault="008B4EF3" w:rsidP="008D25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3DD7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Розрізняє</w:t>
            </w:r>
            <w:r w:rsidRPr="008B4E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нетерпимість та утиски, називає кроки протистояння їм</w:t>
            </w:r>
            <w:r w:rsidR="00983D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983DD7" w:rsidRDefault="008B4EF3" w:rsidP="008D25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3DD7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Описує</w:t>
            </w:r>
            <w:r w:rsidRPr="008B4E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значення порозуміння та взаємопідтримки</w:t>
            </w:r>
            <w:r w:rsidR="00983D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4A1745" w:rsidRPr="008B4EF3" w:rsidRDefault="008B4EF3" w:rsidP="008D25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3DD7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Наводить приклади</w:t>
            </w:r>
            <w:r w:rsidRPr="008B4E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жертовних учинків</w:t>
            </w:r>
            <w:r w:rsidR="00983D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8B4E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83DD7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Тлумачить</w:t>
            </w:r>
            <w:r w:rsidRPr="008B4E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поняття теми</w:t>
            </w:r>
            <w:r w:rsidR="00983D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3A61F0" w:rsidRPr="008674F4" w:rsidTr="0032230F">
        <w:tc>
          <w:tcPr>
            <w:tcW w:w="9905" w:type="dxa"/>
            <w:gridSpan w:val="3"/>
          </w:tcPr>
          <w:p w:rsidR="003A61F0" w:rsidRDefault="003A61F0" w:rsidP="008D25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Розділ 3.</w:t>
            </w:r>
            <w:r w:rsidR="00EA1A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Світ людських взаємин </w:t>
            </w:r>
            <w:r w:rsidR="003433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(5</w:t>
            </w:r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години)</w:t>
            </w:r>
          </w:p>
        </w:tc>
      </w:tr>
      <w:tr w:rsidR="00983DD7" w:rsidRPr="008674F4" w:rsidTr="0032230F">
        <w:tc>
          <w:tcPr>
            <w:tcW w:w="2235" w:type="dxa"/>
          </w:tcPr>
          <w:p w:rsidR="00983DD7" w:rsidRPr="00983DD7" w:rsidRDefault="00983DD7" w:rsidP="008D25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3D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Людина в соціумі: найближче оточення, шкільна спільнота, місцева громада, Україна і світ.</w:t>
            </w:r>
          </w:p>
          <w:p w:rsidR="00983DD7" w:rsidRPr="00983DD7" w:rsidRDefault="00983DD7" w:rsidP="008D25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3D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Способи впливу на поведінку людини (авторитет, переконання, примус). Переконання з позитивними чи негативними намірами. Протидія негативним та небезпечним впливам</w:t>
            </w:r>
            <w:r w:rsidR="00315B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83D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Відповідальна і безпечна поведінка людини у соціальному середовищі Взаємодія з найближчим оточенням. Взаємоповага, підтримка та обов’язки в родинному колі. Врахування у власній поведінці інтересів класної та інших спільнот, громади і країни</w:t>
            </w:r>
            <w:r w:rsidR="00315B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83D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Вплив емоційного стану, переконань та поведінки учасників спільної діяльності на її успіх. Групова та командна робота</w:t>
            </w:r>
            <w:r w:rsidR="00315B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83D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Конфлікти: природа і роль в житті людей. </w:t>
            </w:r>
            <w:r w:rsidRPr="00983D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Шляхи подолання, залагодження та пом’якшення конфліктів. </w:t>
            </w:r>
            <w:r w:rsidRPr="00983DD7">
              <w:rPr>
                <w:rFonts w:ascii="Times New Roman" w:hAnsi="Times New Roman" w:cs="Times New Roman"/>
                <w:sz w:val="24"/>
                <w:szCs w:val="24"/>
              </w:rPr>
              <w:t>Ефективні способи розв’язання конфліктів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983DD7" w:rsidRPr="00983DD7" w:rsidRDefault="00983DD7" w:rsidP="008D25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68" w:type="dxa"/>
          </w:tcPr>
          <w:p w:rsidR="00983DD7" w:rsidRDefault="00983DD7" w:rsidP="008D25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3DD7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lastRenderedPageBreak/>
              <w:t>Короткі повідомлення учнів:</w:t>
            </w:r>
            <w:r w:rsidRPr="00983D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983DD7" w:rsidRDefault="00983DD7" w:rsidP="008D25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3D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як людина проявляє себе в соціумі, чинники впливу на поведінку людини, роль командної/групової взаємодії, конфлікти і їхнє місце в житті людини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83D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83DD7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Пошукові завдання:</w:t>
            </w:r>
            <w:r w:rsidRPr="00983D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з’ясування значення понять «соціум», «відповідальність», «переконання», «авторитет», «конфлікт» у різних джерелах, створення кластерів, асоціативних кущів та хмар слів до понять «поведінка людини», «успіх», «протидія негативним впливам», «шляхи подолання конфліктів»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F74F82" w:rsidRDefault="00983DD7" w:rsidP="008D254D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983DD7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Творчі завдання (індивідуально, </w:t>
            </w:r>
            <w:proofErr w:type="gramStart"/>
            <w:r w:rsidRPr="00983DD7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у парах</w:t>
            </w:r>
            <w:proofErr w:type="gramEnd"/>
          </w:p>
          <w:p w:rsidR="00983DD7" w:rsidRDefault="00983DD7" w:rsidP="008D25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3DD7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/групах):</w:t>
            </w:r>
            <w:r w:rsidRPr="00983D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F74F82" w:rsidRDefault="00983DD7" w:rsidP="008D25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3D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схематичне зображення себе у соціумі; написання твору-роздуму: «Світ без конфліктів: який він»; складання переліку прикладів взаємоповаги / підтримки /обов’язків у родинному колі, в команді</w:t>
            </w:r>
            <w:r w:rsidR="00F74F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F74F82" w:rsidRDefault="00983DD7" w:rsidP="008D25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4F82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Обговорення та дискусії (орієнтовні теми):</w:t>
            </w:r>
            <w:r w:rsidRPr="00983D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F74F82" w:rsidRDefault="00983DD7" w:rsidP="008D25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3D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Чому людина має поводитись відповідально в соціумі; Яким чином емоції та переконання впливають на взаємини людей; Як протидіяти небезпечним переконанням інших осіб; Що я можу зробити для розв’язання конфлікту; Як пов’язані мої інтереси та інтереси моєї країни</w:t>
            </w:r>
            <w:r w:rsidR="00F74F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983DD7" w:rsidRPr="00983DD7" w:rsidRDefault="00983DD7" w:rsidP="008D25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4F82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Проєкти (індивідуальні/групові):</w:t>
            </w:r>
            <w:r w:rsidRPr="00983D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«Подолати конфлікт – кроки 1, 2, 3…»; Що робить команду успішною; Які мої особисті «скарби»: яка користь від мене команді.</w:t>
            </w:r>
          </w:p>
        </w:tc>
        <w:tc>
          <w:tcPr>
            <w:tcW w:w="3302" w:type="dxa"/>
          </w:tcPr>
          <w:p w:rsidR="00F74F82" w:rsidRDefault="00983DD7" w:rsidP="008D25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3D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74F82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Пояснює</w:t>
            </w:r>
            <w:r w:rsidRPr="00F74F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83D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вплив</w:t>
            </w:r>
            <w:r w:rsidRPr="00F74F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83D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вчинків</w:t>
            </w:r>
            <w:r w:rsidRPr="00F74F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83D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окремої</w:t>
            </w:r>
            <w:r w:rsidRPr="00F74F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83D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людини</w:t>
            </w:r>
            <w:r w:rsidRPr="00F74F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83D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F74F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83D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її</w:t>
            </w:r>
            <w:r w:rsidRPr="00F74F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83D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найближче</w:t>
            </w:r>
            <w:r w:rsidRPr="00F74F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83D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оточення</w:t>
            </w:r>
            <w:r w:rsidRPr="00F74F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983D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місцеву</w:t>
            </w:r>
            <w:r w:rsidRPr="00F74F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83D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громаду</w:t>
            </w:r>
            <w:r w:rsidRPr="00F74F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983D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Україну</w:t>
            </w:r>
            <w:r w:rsidRPr="00F74F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83D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</w:t>
            </w:r>
            <w:r w:rsidRPr="00F74F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83D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світ</w:t>
            </w:r>
            <w:r w:rsidR="00F74F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F74F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83D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Називає</w:t>
            </w:r>
            <w:r w:rsidRPr="00F74F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83D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способи</w:t>
            </w:r>
            <w:r w:rsidRPr="00F74F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83D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впливу</w:t>
            </w:r>
            <w:r w:rsidRPr="00F74F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83D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F74F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83D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поведінку</w:t>
            </w:r>
            <w:r w:rsidRPr="00F74F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83D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людей</w:t>
            </w:r>
            <w:r w:rsidRPr="00F74F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F74F82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ілюструє </w:t>
            </w:r>
            <w:r w:rsidRPr="00983D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прикладами</w:t>
            </w:r>
            <w:r w:rsidR="00F74F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F74F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F74F82" w:rsidRDefault="00983DD7" w:rsidP="008D25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4F82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Розрізняє</w:t>
            </w:r>
            <w:r w:rsidRPr="00F74F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83D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ситуації</w:t>
            </w:r>
            <w:r w:rsidRPr="00F74F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983D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коли</w:t>
            </w:r>
            <w:r w:rsidRPr="00F74F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83D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силу</w:t>
            </w:r>
            <w:r w:rsidRPr="00F74F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83D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переконання</w:t>
            </w:r>
            <w:r w:rsidRPr="00F74F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83D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використали</w:t>
            </w:r>
            <w:r w:rsidRPr="00F74F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83D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</w:t>
            </w:r>
            <w:r w:rsidRPr="00F74F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83D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позитивними</w:t>
            </w:r>
            <w:r w:rsidRPr="00F74F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83D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</w:t>
            </w:r>
            <w:r w:rsidRPr="00F74F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83D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негативними</w:t>
            </w:r>
            <w:r w:rsidRPr="00F74F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83D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намірами</w:t>
            </w:r>
            <w:r w:rsidR="00F74F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F74F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F74F82" w:rsidRDefault="00983DD7" w:rsidP="008D25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4F82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Обґрунтовує</w:t>
            </w:r>
            <w:r w:rsidRPr="00F74F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83D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необхідність</w:t>
            </w:r>
            <w:r w:rsidRPr="00F74F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83D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власної</w:t>
            </w:r>
            <w:r w:rsidRPr="00F74F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83D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відповідальності</w:t>
            </w:r>
            <w:r w:rsidRPr="00F74F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83D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</w:t>
            </w:r>
            <w:r w:rsidRPr="00F74F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83D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поведінку</w:t>
            </w:r>
            <w:r w:rsidRPr="00F74F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83D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F74F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83D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побуті</w:t>
            </w:r>
            <w:r w:rsidRPr="00F74F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83D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</w:t>
            </w:r>
            <w:r w:rsidRPr="00F74F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83D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громадських</w:t>
            </w:r>
            <w:r w:rsidRPr="00F74F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83D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місцях</w:t>
            </w:r>
            <w:r w:rsidR="00F74F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F74F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74F82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Демонструє </w:t>
            </w:r>
            <w:r w:rsidRPr="00983D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модель</w:t>
            </w:r>
            <w:r w:rsidRPr="00F74F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83D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безпечної</w:t>
            </w:r>
            <w:r w:rsidRPr="00F74F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83D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поведінки</w:t>
            </w:r>
            <w:r w:rsidRPr="00F74F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83D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згідно</w:t>
            </w:r>
            <w:r w:rsidRPr="00F74F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83D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</w:t>
            </w:r>
            <w:r w:rsidRPr="00F74F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83D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інструкціями</w:t>
            </w:r>
            <w:r w:rsidRPr="00F74F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83D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</w:t>
            </w:r>
            <w:r w:rsidRPr="00F74F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83D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правилами</w:t>
            </w:r>
            <w:r w:rsidRPr="00F74F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83D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F74F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83D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соціальному</w:t>
            </w:r>
            <w:r w:rsidRPr="00F74F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83D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</w:t>
            </w:r>
            <w:r w:rsidRPr="00F74F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83D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природному</w:t>
            </w:r>
            <w:r w:rsidRPr="00F74F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83D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середовищі</w:t>
            </w:r>
            <w:r w:rsidR="00F74F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F74F82" w:rsidRDefault="00983DD7" w:rsidP="008D25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4F82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Діє</w:t>
            </w:r>
            <w:r w:rsidRPr="00F74F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83D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</w:t>
            </w:r>
            <w:r w:rsidRPr="00F74F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83D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алгоритмом</w:t>
            </w:r>
            <w:r w:rsidRPr="00F74F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83D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F74F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83D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небезпечних</w:t>
            </w:r>
            <w:r w:rsidRPr="00F74F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83D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ситуаціях</w:t>
            </w:r>
            <w:r w:rsidRPr="00F74F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983D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використовуючи</w:t>
            </w:r>
            <w:r w:rsidRPr="00F74F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83D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інформацію</w:t>
            </w:r>
            <w:r w:rsidRPr="00F74F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983D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що</w:t>
            </w:r>
            <w:r w:rsidRPr="00F74F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83D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міститься</w:t>
            </w:r>
            <w:r w:rsidRPr="00F74F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83D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F74F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83D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тексті</w:t>
            </w:r>
            <w:r w:rsidRPr="00F74F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83D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інструкції</w:t>
            </w:r>
            <w:r w:rsidR="00F74F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F74F82" w:rsidRDefault="00983DD7" w:rsidP="008D25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4F82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Описує</w:t>
            </w:r>
            <w:r w:rsidRPr="00F74F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83D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способи</w:t>
            </w:r>
            <w:r w:rsidRPr="00F74F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83D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взаємодії</w:t>
            </w:r>
            <w:r w:rsidRPr="00F74F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83D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</w:t>
            </w:r>
            <w:r w:rsidRPr="00F74F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83D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найближчим</w:t>
            </w:r>
            <w:r w:rsidRPr="00F74F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83D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оточенням</w:t>
            </w:r>
            <w:r w:rsidR="00F74F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F74F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74F82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Пояснює</w:t>
            </w:r>
            <w:r w:rsidRPr="00F74F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83D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значення</w:t>
            </w:r>
            <w:r w:rsidRPr="00F74F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83D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взаємоповаги</w:t>
            </w:r>
            <w:r w:rsidRPr="00F74F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983D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підтримки</w:t>
            </w:r>
            <w:r w:rsidRPr="00F74F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83D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</w:t>
            </w:r>
            <w:r w:rsidRPr="00F74F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83D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дотримання</w:t>
            </w:r>
            <w:r w:rsidRPr="00F74F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83D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обов</w:t>
            </w:r>
            <w:r w:rsidRPr="00F74F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’</w:t>
            </w:r>
            <w:r w:rsidRPr="00983D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язків</w:t>
            </w:r>
            <w:r w:rsidRPr="00F74F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83D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F74F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83D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родиннійвзаємодії</w:t>
            </w:r>
            <w:r w:rsidR="00F74F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F74F82" w:rsidRDefault="00983DD7" w:rsidP="008D25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4F82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Бере</w:t>
            </w:r>
            <w:r w:rsidRPr="00F74F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83D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</w:t>
            </w:r>
            <w:r w:rsidRPr="00F74F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83D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уваги</w:t>
            </w:r>
            <w:r w:rsidRPr="00F74F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83D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</w:t>
            </w:r>
            <w:r w:rsidRPr="00F74F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83D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зважає</w:t>
            </w:r>
            <w:r w:rsidRPr="00F74F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83D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F74F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83D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власній</w:t>
            </w:r>
            <w:r w:rsidRPr="00F74F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83D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поведінці</w:t>
            </w:r>
            <w:r w:rsidRPr="00F74F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83D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F74F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83D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інтереси</w:t>
            </w:r>
            <w:r w:rsidRPr="00F74F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83D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класної</w:t>
            </w:r>
            <w:r w:rsidRPr="00F74F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83D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</w:t>
            </w:r>
            <w:r w:rsidRPr="00F74F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83D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інших</w:t>
            </w:r>
            <w:r w:rsidRPr="00F74F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83D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спільнот</w:t>
            </w:r>
            <w:r w:rsidRPr="00F74F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983D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</w:t>
            </w:r>
            <w:r w:rsidRPr="00F74F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83D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яких</w:t>
            </w:r>
            <w:r w:rsidRPr="00F74F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83D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належить</w:t>
            </w:r>
            <w:r w:rsidR="00F74F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F74F82" w:rsidRDefault="00983DD7" w:rsidP="008D25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4F82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Визначає</w:t>
            </w:r>
            <w:r w:rsidRPr="00F74F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83D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взаємовплив</w:t>
            </w:r>
            <w:r w:rsidRPr="00F74F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83D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емоційного</w:t>
            </w:r>
            <w:r w:rsidRPr="00F74F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83D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стану</w:t>
            </w:r>
            <w:r w:rsidRPr="00F74F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983D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переконань</w:t>
            </w:r>
            <w:r w:rsidRPr="00F74F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983D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поведінки</w:t>
            </w:r>
            <w:r w:rsidRPr="00F74F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83D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всіх</w:t>
            </w:r>
            <w:r w:rsidRPr="00F74F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83D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учасників</w:t>
            </w:r>
            <w:r w:rsidRPr="00F74F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83D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спільної</w:t>
            </w:r>
            <w:r w:rsidRPr="00F74F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83D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діяльності</w:t>
            </w:r>
            <w:r w:rsidR="00F74F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F74F82" w:rsidRDefault="00983DD7" w:rsidP="008D25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4F82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Бере</w:t>
            </w:r>
            <w:r w:rsidRPr="00F74F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83D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участь</w:t>
            </w:r>
            <w:r w:rsidRPr="00F74F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83D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F74F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83D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командній</w:t>
            </w:r>
            <w:r w:rsidRPr="00F74F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83D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роботі</w:t>
            </w:r>
            <w:r w:rsidRPr="00F74F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83D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</w:t>
            </w:r>
            <w:r w:rsidRPr="00F74F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83D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виконує</w:t>
            </w:r>
            <w:r w:rsidRPr="00F74F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83D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різні</w:t>
            </w:r>
            <w:r w:rsidRPr="00F74F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83D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ролі</w:t>
            </w:r>
            <w:r w:rsidRPr="00F74F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983D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враховуючи</w:t>
            </w:r>
            <w:r w:rsidRPr="00F74F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83D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індивідуальні</w:t>
            </w:r>
            <w:r w:rsidRPr="00F74F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83D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особливості</w:t>
            </w:r>
            <w:r w:rsidRPr="00F74F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83D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</w:t>
            </w:r>
            <w:r w:rsidRPr="00F74F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83D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потреби</w:t>
            </w:r>
            <w:r w:rsidR="00F74F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F74F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83D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Гнучко</w:t>
            </w:r>
            <w:r w:rsidRPr="00F74F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83D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</w:t>
            </w:r>
            <w:r w:rsidRPr="00F74F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83D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конструктивно</w:t>
            </w:r>
            <w:r w:rsidRPr="00F74F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74F82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взаємодіє</w:t>
            </w:r>
            <w:r w:rsidRPr="00F74F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83D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</w:t>
            </w:r>
            <w:r w:rsidRPr="00F74F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83D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новими</w:t>
            </w:r>
            <w:r w:rsidRPr="00F74F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83D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людьми</w:t>
            </w:r>
            <w:r w:rsidRPr="00F74F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983D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адаптується</w:t>
            </w:r>
            <w:r w:rsidRPr="00F74F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83D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</w:t>
            </w:r>
            <w:r w:rsidRPr="00F74F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83D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нових</w:t>
            </w:r>
            <w:r w:rsidRPr="00F74F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83D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місць</w:t>
            </w:r>
            <w:r w:rsidRPr="00F74F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83D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</w:t>
            </w:r>
            <w:r w:rsidRPr="00F74F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83D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ситуацій</w:t>
            </w:r>
            <w:r w:rsidR="00F74F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F74F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F74F82" w:rsidRDefault="00983DD7" w:rsidP="008D25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4F82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Ідентифікує</w:t>
            </w:r>
            <w:r w:rsidRPr="00F74F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83D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причини</w:t>
            </w:r>
            <w:r w:rsidRPr="00F74F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83D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</w:t>
            </w:r>
            <w:r w:rsidRPr="00F74F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83D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наслідки</w:t>
            </w:r>
            <w:r w:rsidRPr="00F74F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83D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виникнення</w:t>
            </w:r>
            <w:r w:rsidRPr="00F74F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83D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конфліктів</w:t>
            </w:r>
            <w:r w:rsidRPr="00F74F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83D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F74F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83D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різних</w:t>
            </w:r>
            <w:r w:rsidRPr="00F74F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83D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ситуаціях</w:t>
            </w:r>
            <w:r w:rsidR="00F74F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F74F82" w:rsidRDefault="00983DD7" w:rsidP="008D25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4F82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Визначає</w:t>
            </w:r>
            <w:r w:rsidRPr="00F74F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983D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що</w:t>
            </w:r>
            <w:r w:rsidRPr="00F74F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83D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влаштовує</w:t>
            </w:r>
            <w:r w:rsidRPr="00F74F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983D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</w:t>
            </w:r>
            <w:r w:rsidRPr="00F74F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83D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влаштовує</w:t>
            </w:r>
            <w:r w:rsidRPr="00F74F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83D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F74F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83D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знайомому</w:t>
            </w:r>
            <w:r w:rsidRPr="00F74F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83D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оточенні</w:t>
            </w:r>
            <w:r w:rsidR="00F74F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983DD7" w:rsidRPr="00F74F82" w:rsidRDefault="00983DD7" w:rsidP="008D25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4F82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Пропонує</w:t>
            </w:r>
            <w:r w:rsidRPr="00F74F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983D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як</w:t>
            </w:r>
            <w:r w:rsidRPr="00F74F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83D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можна</w:t>
            </w:r>
            <w:r w:rsidRPr="00F74F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83D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змінити</w:t>
            </w:r>
            <w:r w:rsidRPr="00F74F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83D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</w:t>
            </w:r>
            <w:r w:rsidRPr="00F74F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983D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що</w:t>
            </w:r>
            <w:r w:rsidRPr="00F74F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83D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його</w:t>
            </w:r>
            <w:r w:rsidRPr="00F74F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83D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</w:t>
            </w:r>
            <w:r w:rsidRPr="00F74F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83D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влаштовує</w:t>
            </w:r>
            <w:r w:rsidR="00F74F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F74F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74F82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Моделює</w:t>
            </w:r>
            <w:r w:rsidRPr="00F74F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83D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ситуацію</w:t>
            </w:r>
            <w:r w:rsidRPr="00F74F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83D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</w:t>
            </w:r>
            <w:r w:rsidRPr="00F74F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83D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конструктивним</w:t>
            </w:r>
            <w:r w:rsidRPr="00F74F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83D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залагодженням</w:t>
            </w:r>
            <w:r w:rsidRPr="00F74F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83D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конфліктів</w:t>
            </w:r>
            <w:r w:rsidR="00F74F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983DD7" w:rsidRPr="008674F4" w:rsidTr="0032230F">
        <w:tc>
          <w:tcPr>
            <w:tcW w:w="9905" w:type="dxa"/>
            <w:gridSpan w:val="3"/>
          </w:tcPr>
          <w:p w:rsidR="00983DD7" w:rsidRDefault="00983DD7" w:rsidP="008D25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Розділ 4.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Моральні відносини в суспільстві </w:t>
            </w:r>
            <w:r w:rsidRPr="00E32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(4 години)</w:t>
            </w:r>
          </w:p>
        </w:tc>
      </w:tr>
      <w:tr w:rsidR="00983DD7" w:rsidRPr="008674F4" w:rsidTr="0032230F">
        <w:tc>
          <w:tcPr>
            <w:tcW w:w="2235" w:type="dxa"/>
          </w:tcPr>
          <w:p w:rsidR="00F74F82" w:rsidRDefault="00F74F82" w:rsidP="008D25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4F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Милосердя та співчуття. Як виявляти милосердя і співчуття словом і ділом. Чуйність</w:t>
            </w:r>
            <w:r w:rsidRPr="00F74F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 </w:t>
            </w:r>
            <w:r w:rsidRPr="00F74F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Альтруїзм: сутність, прояви, наслідки. Увага до людей з особливими потребами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F74F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Доброчинність та благодійність. Взірці меценатів та філантропів. Милостиня та щедрість. Волонтерство: суть та види. Долучення до волонтерської діяльності</w:t>
            </w:r>
            <w:r w:rsidRPr="00F74F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983DD7" w:rsidRPr="00F74F82" w:rsidRDefault="00983DD7" w:rsidP="008D25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68" w:type="dxa"/>
          </w:tcPr>
          <w:p w:rsidR="00F74F82" w:rsidRPr="00F74F82" w:rsidRDefault="00F74F82" w:rsidP="008D254D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F74F82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Короткі повідомлення учнів: </w:t>
            </w:r>
          </w:p>
          <w:p w:rsidR="00422D2C" w:rsidRDefault="00F74F82" w:rsidP="008D25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4F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роль співчуття та чуйності у взаєминах між людьми, значення безкорисливої допомоги. </w:t>
            </w:r>
          </w:p>
          <w:p w:rsidR="00422D2C" w:rsidRDefault="00F74F82" w:rsidP="008D25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2D2C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Пошукові завдання:</w:t>
            </w:r>
            <w:r w:rsidRPr="00F74F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422D2C" w:rsidRDefault="00F74F82" w:rsidP="008D25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4F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з’ясування значення понять «милосердя», «альтруїзм», «егоїзм», «меценатство», «філантроп», «волонтерство» у різних джерелах, створення кластерів, асоціативних кущів та хмар слів до понять «чуйність», «доброчинність», «щедрість», «волонтерська діяльність»</w:t>
            </w:r>
            <w:r w:rsidR="00422D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F74F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22D2C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Творчі завдання:</w:t>
            </w:r>
            <w:r w:rsidRPr="00F74F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422D2C" w:rsidRDefault="00F74F82" w:rsidP="008D25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4F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оповідання про вчинки/прояви милосердя, доброчинності з власного життя чи життя найближчого оточення; складання переліку доступних доброчинних справ; зображення альтруїстичної/егоїстичної людини </w:t>
            </w:r>
            <w:r w:rsidRPr="00422D2C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Обговорення та дискусії (орієнтовні теми):</w:t>
            </w:r>
            <w:r w:rsidRPr="00F74F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422D2C" w:rsidRDefault="00F74F82" w:rsidP="008D25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4F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Чому важливо вміти співпереживати? Чому люди стають волонтерами? Як розпізнати особливі потреби людей навколо нас? Як долучитися до волонтерської діяльності? </w:t>
            </w:r>
          </w:p>
          <w:p w:rsidR="00F74F82" w:rsidRPr="00F74F82" w:rsidRDefault="00F74F82" w:rsidP="008D25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2D2C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Проєкти (індивідуальні/групові):</w:t>
            </w:r>
            <w:r w:rsidRPr="00F74F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Благодійники та меценати навколо нас; Чому варто бути волонтером; Волонтерство: що я можу зробити в шкільній/місцевій спільноті; Допомагаємо тим, хто цього потребує; Екскурс в українську історію доброчинності та волонтерства</w:t>
            </w:r>
            <w:r w:rsidR="00422D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302" w:type="dxa"/>
          </w:tcPr>
          <w:p w:rsidR="00422D2C" w:rsidRDefault="00F74F82" w:rsidP="008D25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2D2C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Розповідає</w:t>
            </w:r>
            <w:r w:rsidRPr="00F74F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 сутність милосердя та співчуття</w:t>
            </w:r>
            <w:r w:rsidR="00422D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F74F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22D2C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Розпізнає</w:t>
            </w:r>
            <w:r w:rsidRPr="00F74F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прояви альтруїзм</w:t>
            </w:r>
            <w:r w:rsidR="00422D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F74F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22D2C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Вирізняє</w:t>
            </w:r>
            <w:r w:rsidRPr="00F74F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 власній поведінці і поведінці інших людей прояви альтруїзму та егоїзму</w:t>
            </w:r>
            <w:r w:rsidR="00422D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F74F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22D2C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Виявляє</w:t>
            </w:r>
            <w:r w:rsidRPr="00F74F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чуйність д</w:t>
            </w:r>
            <w:r w:rsidR="00422D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 осіб, які потребують допомоги. </w:t>
            </w:r>
            <w:r w:rsidRPr="00422D2C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Визначає</w:t>
            </w:r>
            <w:r w:rsidRPr="00F74F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ознаки чуйного ставлення до людей з особливими потребами і виявляє його у поведінці</w:t>
            </w:r>
            <w:r w:rsidR="00422D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F74F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22D2C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Виокремлює</w:t>
            </w:r>
            <w:r w:rsidRPr="00F74F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ознаки доброчинності</w:t>
            </w:r>
            <w:r w:rsidR="00422D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422D2C" w:rsidRDefault="00F74F82" w:rsidP="008D25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2D2C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Наводить приклади</w:t>
            </w:r>
            <w:r w:rsidRPr="00F74F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благодійності, меценатства, філантропії з історії та сучасності</w:t>
            </w:r>
            <w:r w:rsidR="00422D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422D2C" w:rsidRDefault="00F74F82" w:rsidP="008D25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2D2C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Пояснює</w:t>
            </w:r>
            <w:r w:rsidRPr="00F74F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сутність і значення волонтерства</w:t>
            </w:r>
            <w:r w:rsidR="00422D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983DD7" w:rsidRPr="00F74F82" w:rsidRDefault="00F74F82" w:rsidP="008D25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2D2C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Називає </w:t>
            </w:r>
            <w:r w:rsidRPr="00F74F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види волонтерської діяльності, розповідає про те, як долучитися до них</w:t>
            </w:r>
            <w:r w:rsidR="00422D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</w:tbl>
    <w:p w:rsidR="00FD5B28" w:rsidRPr="00F74F82" w:rsidRDefault="00E8098C" w:rsidP="00E8098C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4F82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                  </w:t>
      </w:r>
    </w:p>
    <w:p w:rsidR="0017335E" w:rsidRPr="0034339A" w:rsidRDefault="0034339A" w:rsidP="0049746A">
      <w:pPr>
        <w:pStyle w:val="a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4339A">
        <w:rPr>
          <w:rFonts w:ascii="Times New Roman" w:hAnsi="Times New Roman" w:cs="Times New Roman"/>
          <w:sz w:val="24"/>
          <w:szCs w:val="24"/>
          <w:lang w:val="ru-RU"/>
        </w:rPr>
        <w:t xml:space="preserve">3. </w:t>
      </w:r>
      <w:r w:rsidR="00833746" w:rsidRPr="0034339A">
        <w:rPr>
          <w:rFonts w:ascii="Times New Roman" w:hAnsi="Times New Roman" w:cs="Times New Roman"/>
          <w:sz w:val="24"/>
          <w:szCs w:val="24"/>
          <w:lang w:val="ru-RU"/>
        </w:rPr>
        <w:t>Перелік навчально-методичного та матеріально-технічного забезпечення навчального процесу</w:t>
      </w:r>
    </w:p>
    <w:p w:rsidR="0049746A" w:rsidRPr="0049746A" w:rsidRDefault="0049746A" w:rsidP="0049746A">
      <w:pPr>
        <w:pStyle w:val="a5"/>
        <w:ind w:firstLine="284"/>
        <w:jc w:val="both"/>
        <w:rPr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Етика».</w:t>
      </w:r>
      <w:r w:rsidR="00005995" w:rsidRPr="0034339A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  <w:lang w:val="ru-RU"/>
        </w:rPr>
        <w:t xml:space="preserve"> </w:t>
      </w:r>
      <w:r w:rsidRPr="0069251C">
        <w:rPr>
          <w:rFonts w:ascii="Times New Roman" w:hAnsi="Times New Roman" w:cs="Times New Roman"/>
          <w:bCs/>
          <w:color w:val="000000" w:themeColor="text1"/>
          <w:sz w:val="24"/>
          <w:szCs w:val="24"/>
          <w:lang w:val="ru-RU"/>
        </w:rPr>
        <w:t>Підручник</w:t>
      </w:r>
      <w:r w:rsidR="00B736D7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 xml:space="preserve"> для 6</w:t>
      </w:r>
      <w:r w:rsidRPr="0085411E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 xml:space="preserve"> клас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>у</w:t>
      </w:r>
      <w:r w:rsidRPr="0085411E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 xml:space="preserve"> закладів загальної середньої освіти. </w:t>
      </w:r>
      <w:r w:rsidRPr="0069251C">
        <w:rPr>
          <w:rFonts w:ascii="Times New Roman" w:hAnsi="Times New Roman" w:cs="Times New Roman"/>
          <w:bCs/>
          <w:color w:val="000000" w:themeColor="text1"/>
          <w:sz w:val="24"/>
          <w:szCs w:val="24"/>
          <w:lang w:val="ru-RU"/>
        </w:rPr>
        <w:t>Автор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>и</w:t>
      </w:r>
      <w:r w:rsidRPr="0069251C">
        <w:rPr>
          <w:rFonts w:ascii="Times New Roman" w:hAnsi="Times New Roman" w:cs="Times New Roman"/>
          <w:bCs/>
          <w:color w:val="000000" w:themeColor="text1"/>
          <w:sz w:val="24"/>
          <w:szCs w:val="24"/>
          <w:lang w:val="ru-RU"/>
        </w:rPr>
        <w:t>:</w:t>
      </w:r>
      <w:r w:rsidRPr="00444AC9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  <w:lang w:val="ru-RU"/>
        </w:rPr>
        <w:t xml:space="preserve"> Людмила Давидюк, Анжела </w:t>
      </w:r>
      <w:r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  <w:lang w:val="ru-RU"/>
        </w:rPr>
        <w:t>Мельник</w:t>
      </w:r>
      <w:r w:rsidR="00B736D7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  <w:lang w:val="ru-RU"/>
        </w:rPr>
        <w:t>.</w:t>
      </w:r>
      <w:r w:rsidRPr="0034339A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  <w:lang w:val="ru-RU"/>
        </w:rPr>
        <w:t xml:space="preserve"> </w:t>
      </w:r>
    </w:p>
    <w:p w:rsidR="0017335E" w:rsidRPr="0034339A" w:rsidRDefault="0017335E" w:rsidP="00B736D7">
      <w:pPr>
        <w:pStyle w:val="a5"/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4339A">
        <w:rPr>
          <w:rFonts w:ascii="Times New Roman" w:hAnsi="Times New Roman" w:cs="Times New Roman"/>
          <w:sz w:val="24"/>
          <w:szCs w:val="24"/>
          <w:lang w:val="uk-UA"/>
        </w:rPr>
        <w:t>- Навчально-методична скарбниця, НУШ 5-6 класи</w:t>
      </w:r>
    </w:p>
    <w:p w:rsidR="0017335E" w:rsidRPr="0034339A" w:rsidRDefault="0017335E" w:rsidP="0049746A">
      <w:pPr>
        <w:pStyle w:val="a5"/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4339A">
        <w:rPr>
          <w:rFonts w:ascii="Times New Roman" w:hAnsi="Times New Roman" w:cs="Times New Roman"/>
          <w:sz w:val="24"/>
          <w:szCs w:val="24"/>
          <w:lang w:val="uk-UA"/>
        </w:rPr>
        <w:t>- Модельні навчальні програми</w:t>
      </w:r>
    </w:p>
    <w:p w:rsidR="0017335E" w:rsidRPr="0034339A" w:rsidRDefault="0017335E" w:rsidP="0049746A">
      <w:pPr>
        <w:pStyle w:val="a5"/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4339A">
        <w:rPr>
          <w:rFonts w:ascii="Times New Roman" w:hAnsi="Times New Roman" w:cs="Times New Roman"/>
          <w:sz w:val="24"/>
          <w:szCs w:val="24"/>
          <w:lang w:val="uk-UA"/>
        </w:rPr>
        <w:t xml:space="preserve">- Презентація модельних навчальних програм   </w:t>
      </w:r>
    </w:p>
    <w:p w:rsidR="0034339A" w:rsidRDefault="0034339A" w:rsidP="003433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84173">
        <w:rPr>
          <w:rFonts w:ascii="Times New Roman" w:hAnsi="Times New Roman" w:cs="Times New Roman"/>
          <w:sz w:val="24"/>
          <w:szCs w:val="24"/>
          <w:lang w:val="uk-UA"/>
        </w:rPr>
        <w:t>Матеріально-технічне забезпечення</w:t>
      </w:r>
      <w:r>
        <w:rPr>
          <w:rFonts w:ascii="Times New Roman" w:hAnsi="Times New Roman" w:cs="Times New Roman"/>
          <w:sz w:val="24"/>
          <w:szCs w:val="24"/>
          <w:lang w:val="uk-UA"/>
        </w:rPr>
        <w:t>: ноутбук, комп</w:t>
      </w:r>
      <w:r w:rsidRPr="0069251C">
        <w:rPr>
          <w:rFonts w:ascii="Times New Roman" w:hAnsi="Times New Roman" w:cs="Times New Roman"/>
          <w:sz w:val="24"/>
          <w:szCs w:val="24"/>
          <w:lang w:val="ru-RU"/>
        </w:rPr>
        <w:t>’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ютер. </w:t>
      </w:r>
    </w:p>
    <w:p w:rsidR="0034339A" w:rsidRPr="00684173" w:rsidRDefault="0034339A" w:rsidP="003433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</w:t>
      </w:r>
      <w:r w:rsidRPr="00684173">
        <w:rPr>
          <w:rFonts w:ascii="Times New Roman" w:eastAsia="SimSun" w:hAnsi="Times New Roman" w:cs="Times New Roman"/>
          <w:sz w:val="24"/>
          <w:szCs w:val="24"/>
          <w:lang w:val="uk-UA" w:eastAsia="zh-CN"/>
        </w:rPr>
        <w:t>нлайн-сервіси:</w:t>
      </w:r>
    </w:p>
    <w:p w:rsidR="0034339A" w:rsidRPr="0069251C" w:rsidRDefault="008674F4" w:rsidP="0034339A">
      <w:pPr>
        <w:pStyle w:val="a6"/>
        <w:spacing w:after="0" w:line="240" w:lineRule="auto"/>
        <w:ind w:left="708"/>
        <w:jc w:val="both"/>
        <w:rPr>
          <w:rFonts w:ascii="Times New Roman" w:eastAsia="SimSun" w:hAnsi="Times New Roman" w:cs="Times New Roman"/>
          <w:sz w:val="24"/>
          <w:szCs w:val="24"/>
          <w:lang w:val="uk-UA" w:eastAsia="zh-CN"/>
        </w:rPr>
      </w:pPr>
      <w:hyperlink r:id="rId8" w:history="1">
        <w:r w:rsidR="0034339A" w:rsidRPr="0069251C">
          <w:rPr>
            <w:rStyle w:val="a4"/>
            <w:rFonts w:ascii="Times New Roman" w:eastAsia="SimSun" w:hAnsi="Times New Roman" w:cs="Times New Roman"/>
            <w:color w:val="auto"/>
            <w:sz w:val="24"/>
            <w:szCs w:val="24"/>
            <w:u w:val="none"/>
            <w:lang w:eastAsia="zh-CN"/>
          </w:rPr>
          <w:t>https</w:t>
        </w:r>
        <w:r w:rsidR="0034339A" w:rsidRPr="0069251C">
          <w:rPr>
            <w:rStyle w:val="a4"/>
            <w:rFonts w:ascii="Times New Roman" w:eastAsia="SimSun" w:hAnsi="Times New Roman" w:cs="Times New Roman"/>
            <w:color w:val="auto"/>
            <w:sz w:val="24"/>
            <w:szCs w:val="24"/>
            <w:u w:val="none"/>
            <w:lang w:val="uk-UA" w:eastAsia="zh-CN"/>
          </w:rPr>
          <w:t>://</w:t>
        </w:r>
        <w:r w:rsidR="0034339A" w:rsidRPr="0069251C">
          <w:rPr>
            <w:rStyle w:val="a4"/>
            <w:rFonts w:ascii="Times New Roman" w:eastAsia="SimSun" w:hAnsi="Times New Roman" w:cs="Times New Roman"/>
            <w:color w:val="auto"/>
            <w:sz w:val="24"/>
            <w:szCs w:val="24"/>
            <w:u w:val="none"/>
            <w:lang w:eastAsia="zh-CN"/>
          </w:rPr>
          <w:t>vseosvita</w:t>
        </w:r>
        <w:r w:rsidR="0034339A" w:rsidRPr="0069251C">
          <w:rPr>
            <w:rStyle w:val="a4"/>
            <w:rFonts w:ascii="Times New Roman" w:eastAsia="SimSun" w:hAnsi="Times New Roman" w:cs="Times New Roman"/>
            <w:color w:val="auto"/>
            <w:sz w:val="24"/>
            <w:szCs w:val="24"/>
            <w:u w:val="none"/>
            <w:lang w:val="uk-UA" w:eastAsia="zh-CN"/>
          </w:rPr>
          <w:t>.</w:t>
        </w:r>
        <w:r w:rsidR="0034339A" w:rsidRPr="0069251C">
          <w:rPr>
            <w:rStyle w:val="a4"/>
            <w:rFonts w:ascii="Times New Roman" w:eastAsia="SimSun" w:hAnsi="Times New Roman" w:cs="Times New Roman"/>
            <w:color w:val="auto"/>
            <w:sz w:val="24"/>
            <w:szCs w:val="24"/>
            <w:u w:val="none"/>
            <w:lang w:eastAsia="zh-CN"/>
          </w:rPr>
          <w:t>ua</w:t>
        </w:r>
        <w:r w:rsidR="0034339A" w:rsidRPr="0069251C">
          <w:rPr>
            <w:rStyle w:val="a4"/>
            <w:rFonts w:ascii="Times New Roman" w:eastAsia="SimSun" w:hAnsi="Times New Roman" w:cs="Times New Roman"/>
            <w:color w:val="auto"/>
            <w:sz w:val="24"/>
            <w:szCs w:val="24"/>
            <w:u w:val="none"/>
            <w:lang w:val="uk-UA" w:eastAsia="zh-CN"/>
          </w:rPr>
          <w:t>/</w:t>
        </w:r>
      </w:hyperlink>
      <w:r w:rsidR="0034339A" w:rsidRPr="0069251C">
        <w:rPr>
          <w:rFonts w:ascii="Times New Roman" w:eastAsia="SimSun" w:hAnsi="Times New Roman" w:cs="Times New Roman"/>
          <w:sz w:val="24"/>
          <w:szCs w:val="24"/>
          <w:lang w:val="uk-UA" w:eastAsia="zh-CN"/>
        </w:rPr>
        <w:t xml:space="preserve"> </w:t>
      </w:r>
    </w:p>
    <w:p w:rsidR="0034339A" w:rsidRPr="0069251C" w:rsidRDefault="008674F4" w:rsidP="0034339A">
      <w:pPr>
        <w:pStyle w:val="a6"/>
        <w:spacing w:after="0" w:line="240" w:lineRule="auto"/>
        <w:ind w:left="708"/>
        <w:jc w:val="both"/>
        <w:rPr>
          <w:rFonts w:ascii="Times New Roman" w:eastAsia="SimSun" w:hAnsi="Times New Roman" w:cs="Times New Roman"/>
          <w:sz w:val="24"/>
          <w:szCs w:val="24"/>
          <w:lang w:val="uk-UA" w:eastAsia="zh-CN"/>
        </w:rPr>
      </w:pPr>
      <w:hyperlink r:id="rId9" w:history="1">
        <w:r w:rsidR="0034339A" w:rsidRPr="0069251C">
          <w:rPr>
            <w:rStyle w:val="a4"/>
            <w:rFonts w:ascii="Times New Roman" w:eastAsia="SimSun" w:hAnsi="Times New Roman" w:cs="Times New Roman"/>
            <w:color w:val="auto"/>
            <w:sz w:val="24"/>
            <w:szCs w:val="24"/>
            <w:u w:val="none"/>
            <w:lang w:val="uk-UA" w:eastAsia="zh-CN"/>
          </w:rPr>
          <w:t>https://naurok.com.ua/</w:t>
        </w:r>
      </w:hyperlink>
    </w:p>
    <w:p w:rsidR="0034339A" w:rsidRPr="0069251C" w:rsidRDefault="008674F4" w:rsidP="0034339A">
      <w:pPr>
        <w:pStyle w:val="a6"/>
        <w:spacing w:after="0" w:line="240" w:lineRule="auto"/>
        <w:ind w:left="708"/>
        <w:jc w:val="both"/>
        <w:rPr>
          <w:rFonts w:ascii="Times New Roman" w:eastAsia="SimSun" w:hAnsi="Times New Roman" w:cs="Times New Roman"/>
          <w:sz w:val="24"/>
          <w:szCs w:val="24"/>
          <w:lang w:val="uk-UA" w:eastAsia="zh-CN"/>
        </w:rPr>
      </w:pPr>
      <w:hyperlink r:id="rId10" w:history="1">
        <w:r w:rsidR="0034339A" w:rsidRPr="0069251C">
          <w:rPr>
            <w:rStyle w:val="a4"/>
            <w:rFonts w:ascii="Times New Roman" w:eastAsia="SimSun" w:hAnsi="Times New Roman" w:cs="Times New Roman"/>
            <w:color w:val="auto"/>
            <w:sz w:val="24"/>
            <w:szCs w:val="24"/>
            <w:u w:val="none"/>
            <w:lang w:val="uk-UA" w:eastAsia="zh-CN"/>
          </w:rPr>
          <w:t>https://www.ed-era.com/</w:t>
        </w:r>
      </w:hyperlink>
    </w:p>
    <w:p w:rsidR="0034339A" w:rsidRPr="0069251C" w:rsidRDefault="008674F4" w:rsidP="0034339A">
      <w:pPr>
        <w:pStyle w:val="a6"/>
        <w:spacing w:after="0" w:line="240" w:lineRule="auto"/>
        <w:ind w:left="708"/>
        <w:rPr>
          <w:rFonts w:ascii="Times New Roman" w:eastAsia="SimSun" w:hAnsi="Times New Roman" w:cs="Times New Roman"/>
          <w:sz w:val="24"/>
          <w:szCs w:val="24"/>
          <w:lang w:val="uk-UA" w:eastAsia="zh-CN"/>
        </w:rPr>
      </w:pPr>
      <w:hyperlink r:id="rId11" w:history="1">
        <w:r w:rsidR="0034339A" w:rsidRPr="0069251C">
          <w:rPr>
            <w:rStyle w:val="a4"/>
            <w:rFonts w:ascii="Times New Roman" w:eastAsia="SimSun" w:hAnsi="Times New Roman" w:cs="Times New Roman"/>
            <w:color w:val="auto"/>
            <w:sz w:val="24"/>
            <w:szCs w:val="24"/>
            <w:u w:val="none"/>
            <w:lang w:val="uk-UA" w:eastAsia="zh-CN"/>
          </w:rPr>
          <w:t>https://learningapps.org/</w:t>
        </w:r>
      </w:hyperlink>
    </w:p>
    <w:p w:rsidR="0034339A" w:rsidRDefault="008674F4" w:rsidP="0034339A">
      <w:pPr>
        <w:pStyle w:val="a6"/>
        <w:spacing w:after="0" w:line="240" w:lineRule="auto"/>
        <w:ind w:left="708"/>
        <w:rPr>
          <w:rFonts w:ascii="Times New Roman" w:eastAsia="SimSun" w:hAnsi="Times New Roman" w:cs="Times New Roman"/>
          <w:sz w:val="24"/>
          <w:szCs w:val="24"/>
          <w:lang w:val="uk-UA" w:eastAsia="zh-CN"/>
        </w:rPr>
      </w:pPr>
      <w:hyperlink r:id="rId12" w:history="1">
        <w:r w:rsidR="0034339A" w:rsidRPr="0069251C">
          <w:rPr>
            <w:rStyle w:val="a4"/>
            <w:rFonts w:ascii="Times New Roman" w:eastAsia="SimSun" w:hAnsi="Times New Roman" w:cs="Times New Roman"/>
            <w:color w:val="auto"/>
            <w:sz w:val="24"/>
            <w:szCs w:val="24"/>
            <w:u w:val="none"/>
            <w:lang w:val="uk-UA" w:eastAsia="zh-CN"/>
          </w:rPr>
          <w:t>https://prometheus.org.ua/courses-catalog/</w:t>
        </w:r>
      </w:hyperlink>
      <w:r w:rsidR="0034339A" w:rsidRPr="0069251C">
        <w:rPr>
          <w:rFonts w:ascii="Times New Roman" w:eastAsia="SimSun" w:hAnsi="Times New Roman" w:cs="Times New Roman"/>
          <w:sz w:val="24"/>
          <w:szCs w:val="24"/>
          <w:lang w:val="uk-UA" w:eastAsia="zh-CN"/>
        </w:rPr>
        <w:t xml:space="preserve"> </w:t>
      </w:r>
    </w:p>
    <w:p w:rsidR="00AA366A" w:rsidRPr="0069251C" w:rsidRDefault="00AA366A" w:rsidP="0034339A">
      <w:pPr>
        <w:pStyle w:val="a6"/>
        <w:spacing w:after="0" w:line="240" w:lineRule="auto"/>
        <w:ind w:left="708"/>
        <w:rPr>
          <w:rFonts w:ascii="Times New Roman" w:eastAsia="SimSun" w:hAnsi="Times New Roman" w:cs="Times New Roman"/>
          <w:sz w:val="24"/>
          <w:szCs w:val="24"/>
          <w:lang w:val="uk-UA" w:eastAsia="zh-CN"/>
        </w:rPr>
      </w:pPr>
    </w:p>
    <w:p w:rsidR="00CA08FE" w:rsidRPr="00AA366A" w:rsidRDefault="00AA366A" w:rsidP="00AA366A">
      <w:pPr>
        <w:pStyle w:val="a5"/>
        <w:rPr>
          <w:rFonts w:ascii="Times New Roman" w:hAnsi="Times New Roman" w:cs="Times New Roman"/>
          <w:sz w:val="24"/>
          <w:szCs w:val="24"/>
          <w:lang w:val="ru-RU"/>
        </w:rPr>
      </w:pPr>
      <w:r w:rsidRPr="00AA366A">
        <w:rPr>
          <w:rFonts w:ascii="Times New Roman" w:hAnsi="Times New Roman" w:cs="Times New Roman"/>
          <w:sz w:val="24"/>
          <w:szCs w:val="24"/>
          <w:lang w:val="ru-RU"/>
        </w:rPr>
        <w:t>4.</w:t>
      </w:r>
      <w:r w:rsidR="00CA08FE" w:rsidRPr="00AA366A">
        <w:rPr>
          <w:rFonts w:ascii="Times New Roman" w:hAnsi="Times New Roman" w:cs="Times New Roman"/>
          <w:sz w:val="24"/>
          <w:szCs w:val="24"/>
          <w:lang w:val="ru-RU"/>
        </w:rPr>
        <w:t xml:space="preserve"> Система оцінювання результатів навчання</w:t>
      </w:r>
    </w:p>
    <w:p w:rsidR="00CA08FE" w:rsidRPr="00AA366A" w:rsidRDefault="00CA08FE" w:rsidP="0049746A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366A">
        <w:rPr>
          <w:rFonts w:ascii="Times New Roman" w:hAnsi="Times New Roman" w:cs="Times New Roman"/>
          <w:sz w:val="24"/>
          <w:szCs w:val="24"/>
          <w:lang w:val="ru-RU"/>
        </w:rPr>
        <w:t xml:space="preserve">Поточне оцінювання здійснюється системно в процесі навчання. </w:t>
      </w:r>
    </w:p>
    <w:p w:rsidR="00CA08FE" w:rsidRPr="00AA366A" w:rsidRDefault="00CA08FE" w:rsidP="0049746A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366A">
        <w:rPr>
          <w:rFonts w:ascii="Times New Roman" w:hAnsi="Times New Roman" w:cs="Times New Roman"/>
          <w:i/>
          <w:sz w:val="24"/>
          <w:szCs w:val="24"/>
          <w:lang w:val="ru-RU"/>
        </w:rPr>
        <w:t>Формувальне оцінювання</w:t>
      </w:r>
      <w:r w:rsidRPr="00AA366A">
        <w:rPr>
          <w:rFonts w:ascii="Times New Roman" w:hAnsi="Times New Roman" w:cs="Times New Roman"/>
          <w:sz w:val="24"/>
          <w:szCs w:val="24"/>
          <w:lang w:val="ru-RU"/>
        </w:rPr>
        <w:t xml:space="preserve">. Мета – відстежити особистісний розвиток учнів і допомогти їм усвідомити способи досягнення кращих результатів навчання. </w:t>
      </w:r>
    </w:p>
    <w:p w:rsidR="00CA08FE" w:rsidRPr="00AA366A" w:rsidRDefault="00CA08FE" w:rsidP="0049746A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366A">
        <w:rPr>
          <w:rFonts w:ascii="Times New Roman" w:hAnsi="Times New Roman" w:cs="Times New Roman"/>
          <w:sz w:val="24"/>
          <w:szCs w:val="24"/>
          <w:lang w:val="ru-RU"/>
        </w:rPr>
        <w:t xml:space="preserve">Особливості: </w:t>
      </w:r>
    </w:p>
    <w:p w:rsidR="00CA08FE" w:rsidRPr="00AA366A" w:rsidRDefault="00CA08FE" w:rsidP="00CA08FE">
      <w:pPr>
        <w:pStyle w:val="a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366A">
        <w:rPr>
          <w:rFonts w:ascii="Times New Roman" w:hAnsi="Times New Roman" w:cs="Times New Roman"/>
          <w:sz w:val="24"/>
          <w:szCs w:val="24"/>
          <w:lang w:val="ru-RU"/>
        </w:rPr>
        <w:t xml:space="preserve">− проводиться на уроці у вигляді словесного зворотного зв’язку без виставлення оцінки в журнал або до її виставлення; </w:t>
      </w:r>
    </w:p>
    <w:p w:rsidR="00CA08FE" w:rsidRPr="00AA366A" w:rsidRDefault="00CA08FE" w:rsidP="00CA08FE">
      <w:pPr>
        <w:pStyle w:val="a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366A">
        <w:rPr>
          <w:rFonts w:ascii="Times New Roman" w:hAnsi="Times New Roman" w:cs="Times New Roman"/>
          <w:sz w:val="24"/>
          <w:szCs w:val="24"/>
          <w:lang w:val="ru-RU"/>
        </w:rPr>
        <w:t xml:space="preserve">− спрямовує увагу на сильні сторони відповіді учня, а не на помилки; </w:t>
      </w:r>
    </w:p>
    <w:p w:rsidR="00CA08FE" w:rsidRPr="00AA366A" w:rsidRDefault="00CA08FE" w:rsidP="00CA08FE">
      <w:pPr>
        <w:pStyle w:val="a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366A">
        <w:rPr>
          <w:rFonts w:ascii="Times New Roman" w:hAnsi="Times New Roman" w:cs="Times New Roman"/>
          <w:sz w:val="24"/>
          <w:szCs w:val="24"/>
          <w:lang w:val="ru-RU"/>
        </w:rPr>
        <w:t>− реалізується через самооцінювання, взаємооцінювання, оцінювання вчителем;</w:t>
      </w:r>
    </w:p>
    <w:p w:rsidR="00CA08FE" w:rsidRPr="00AA366A" w:rsidRDefault="00CA08FE" w:rsidP="00CA08FE">
      <w:pPr>
        <w:pStyle w:val="a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366A">
        <w:rPr>
          <w:rFonts w:ascii="Times New Roman" w:hAnsi="Times New Roman" w:cs="Times New Roman"/>
          <w:sz w:val="24"/>
          <w:szCs w:val="24"/>
          <w:lang w:val="ru-RU"/>
        </w:rPr>
        <w:t xml:space="preserve"> − обмежується кількістю показників при формуванні вміння; − стосується якості виконання завдання, а не особистості учня.</w:t>
      </w:r>
    </w:p>
    <w:p w:rsidR="00CA08FE" w:rsidRPr="00AA366A" w:rsidRDefault="00CA08FE" w:rsidP="0049746A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366A">
        <w:rPr>
          <w:rFonts w:ascii="Times New Roman" w:hAnsi="Times New Roman" w:cs="Times New Roman"/>
          <w:i/>
          <w:sz w:val="24"/>
          <w:szCs w:val="24"/>
          <w:lang w:val="ru-RU"/>
        </w:rPr>
        <w:t>Поточний контроль</w:t>
      </w:r>
      <w:r w:rsidRPr="00AA366A">
        <w:rPr>
          <w:rFonts w:ascii="Times New Roman" w:hAnsi="Times New Roman" w:cs="Times New Roman"/>
          <w:sz w:val="24"/>
          <w:szCs w:val="24"/>
          <w:lang w:val="ru-RU"/>
        </w:rPr>
        <w:t>. Мета – відстежити хід опанування учнями навчального досвіду як основи інтегрованої компетентності. Застосовується при різних формах і способах опитування учнів:</w:t>
      </w:r>
    </w:p>
    <w:p w:rsidR="00CA08FE" w:rsidRPr="00AA366A" w:rsidRDefault="00CA08FE" w:rsidP="00CA08FE">
      <w:pPr>
        <w:pStyle w:val="a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366A">
        <w:rPr>
          <w:rFonts w:ascii="Times New Roman" w:hAnsi="Times New Roman" w:cs="Times New Roman"/>
          <w:i/>
          <w:sz w:val="24"/>
          <w:szCs w:val="24"/>
          <w:lang w:val="ru-RU"/>
        </w:rPr>
        <w:t xml:space="preserve"> − усна</w:t>
      </w:r>
      <w:r w:rsidRPr="00AA366A">
        <w:rPr>
          <w:rFonts w:ascii="Times New Roman" w:hAnsi="Times New Roman" w:cs="Times New Roman"/>
          <w:sz w:val="24"/>
          <w:szCs w:val="24"/>
          <w:lang w:val="ru-RU"/>
        </w:rPr>
        <w:t xml:space="preserve"> (індивідуальне, групове, фронтальне опитування);</w:t>
      </w:r>
    </w:p>
    <w:p w:rsidR="00CA08FE" w:rsidRPr="00AA366A" w:rsidRDefault="00CA08FE" w:rsidP="00CA08FE">
      <w:pPr>
        <w:pStyle w:val="a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366A">
        <w:rPr>
          <w:rFonts w:ascii="Times New Roman" w:hAnsi="Times New Roman" w:cs="Times New Roman"/>
          <w:i/>
          <w:sz w:val="24"/>
          <w:szCs w:val="24"/>
          <w:lang w:val="ru-RU"/>
        </w:rPr>
        <w:t xml:space="preserve"> − письмова/графічна</w:t>
      </w:r>
      <w:r w:rsidRPr="00AA366A">
        <w:rPr>
          <w:rFonts w:ascii="Times New Roman" w:hAnsi="Times New Roman" w:cs="Times New Roman"/>
          <w:sz w:val="24"/>
          <w:szCs w:val="24"/>
          <w:lang w:val="ru-RU"/>
        </w:rPr>
        <w:t xml:space="preserve"> (самостійні та контрольні роботи; тестування; робота з текстами, діаграмами, таблицями, графіками, схемами, контурними картами тощо); </w:t>
      </w:r>
    </w:p>
    <w:p w:rsidR="00CA08FE" w:rsidRPr="00AA366A" w:rsidRDefault="00CA08FE" w:rsidP="00CA08FE">
      <w:pPr>
        <w:pStyle w:val="a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366A">
        <w:rPr>
          <w:rFonts w:ascii="Times New Roman" w:hAnsi="Times New Roman" w:cs="Times New Roman"/>
          <w:i/>
          <w:sz w:val="24"/>
          <w:szCs w:val="24"/>
          <w:lang w:val="ru-RU"/>
        </w:rPr>
        <w:t>− цифрова</w:t>
      </w:r>
      <w:r w:rsidRPr="00AA366A">
        <w:rPr>
          <w:rFonts w:ascii="Times New Roman" w:hAnsi="Times New Roman" w:cs="Times New Roman"/>
          <w:sz w:val="24"/>
          <w:szCs w:val="24"/>
          <w:lang w:val="ru-RU"/>
        </w:rPr>
        <w:t xml:space="preserve"> (тестування (індивідуальне в електронному форматі); </w:t>
      </w:r>
    </w:p>
    <w:p w:rsidR="00CA08FE" w:rsidRPr="00AA366A" w:rsidRDefault="00CA08FE" w:rsidP="00CA08FE">
      <w:pPr>
        <w:pStyle w:val="a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366A">
        <w:rPr>
          <w:rFonts w:ascii="Times New Roman" w:hAnsi="Times New Roman" w:cs="Times New Roman"/>
          <w:i/>
          <w:sz w:val="24"/>
          <w:szCs w:val="24"/>
          <w:lang w:val="ru-RU"/>
        </w:rPr>
        <w:t>− практична</w:t>
      </w:r>
      <w:r w:rsidRPr="00AA366A">
        <w:rPr>
          <w:rFonts w:ascii="Times New Roman" w:hAnsi="Times New Roman" w:cs="Times New Roman"/>
          <w:sz w:val="24"/>
          <w:szCs w:val="24"/>
          <w:lang w:val="ru-RU"/>
        </w:rPr>
        <w:t xml:space="preserve"> (виконання різних видів експериментальних досліджень та навчальних проєктів, виготовлення виробів, роботи з біологічними об'єктами, хімічними речовинами тощо). </w:t>
      </w:r>
    </w:p>
    <w:p w:rsidR="00CA08FE" w:rsidRPr="00AA366A" w:rsidRDefault="00CA08FE" w:rsidP="0049746A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366A">
        <w:rPr>
          <w:rFonts w:ascii="Times New Roman" w:hAnsi="Times New Roman" w:cs="Times New Roman"/>
          <w:sz w:val="24"/>
          <w:szCs w:val="24"/>
          <w:lang w:val="ru-RU"/>
        </w:rPr>
        <w:t xml:space="preserve">Фіксується в класному журналі під датою у вигляді балів від 1-12. </w:t>
      </w:r>
    </w:p>
    <w:p w:rsidR="002707CC" w:rsidRPr="00AA366A" w:rsidRDefault="00CA08FE" w:rsidP="0049746A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366A">
        <w:rPr>
          <w:rFonts w:ascii="Times New Roman" w:hAnsi="Times New Roman" w:cs="Times New Roman"/>
          <w:sz w:val="24"/>
          <w:szCs w:val="24"/>
          <w:lang w:val="ru-RU"/>
        </w:rPr>
        <w:t>Загальні критерії оцінюва</w:t>
      </w:r>
      <w:r w:rsidR="0049746A">
        <w:rPr>
          <w:rFonts w:ascii="Times New Roman" w:hAnsi="Times New Roman" w:cs="Times New Roman"/>
          <w:sz w:val="24"/>
          <w:szCs w:val="24"/>
          <w:lang w:val="ru-RU"/>
        </w:rPr>
        <w:t>ння результатів навчання учнів 6</w:t>
      </w:r>
      <w:r w:rsidRPr="00AA366A">
        <w:rPr>
          <w:rFonts w:ascii="Times New Roman" w:hAnsi="Times New Roman" w:cs="Times New Roman"/>
          <w:sz w:val="24"/>
          <w:szCs w:val="24"/>
          <w:lang w:val="ru-RU"/>
        </w:rPr>
        <w:t xml:space="preserve"> класу</w:t>
      </w:r>
    </w:p>
    <w:tbl>
      <w:tblPr>
        <w:tblStyle w:val="a3"/>
        <w:tblW w:w="9923" w:type="dxa"/>
        <w:tblInd w:w="108" w:type="dxa"/>
        <w:tblLook w:val="04A0" w:firstRow="1" w:lastRow="0" w:firstColumn="1" w:lastColumn="0" w:noHBand="0" w:noVBand="1"/>
      </w:tblPr>
      <w:tblGrid>
        <w:gridCol w:w="2660"/>
        <w:gridCol w:w="1142"/>
        <w:gridCol w:w="6121"/>
      </w:tblGrid>
      <w:tr w:rsidR="002707CC" w:rsidRPr="008674F4" w:rsidTr="00B736D7">
        <w:tc>
          <w:tcPr>
            <w:tcW w:w="2660" w:type="dxa"/>
            <w:hideMark/>
          </w:tcPr>
          <w:p w:rsidR="002707CC" w:rsidRPr="00AA366A" w:rsidRDefault="002707CC" w:rsidP="00983DD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AA366A">
              <w:rPr>
                <w:rFonts w:ascii="Times New Roman" w:hAnsi="Times New Roman" w:cs="Times New Roman"/>
                <w:bCs/>
                <w:sz w:val="24"/>
                <w:szCs w:val="24"/>
                <w:lang w:val="uk-UA" w:eastAsia="ru-RU"/>
              </w:rPr>
              <w:t>Рівні навчальних досягнень учнів</w:t>
            </w:r>
          </w:p>
        </w:tc>
        <w:tc>
          <w:tcPr>
            <w:tcW w:w="1142" w:type="dxa"/>
            <w:hideMark/>
          </w:tcPr>
          <w:p w:rsidR="002707CC" w:rsidRPr="00AA366A" w:rsidRDefault="002707CC" w:rsidP="00983DD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AA366A">
              <w:rPr>
                <w:rFonts w:ascii="Times New Roman" w:hAnsi="Times New Roman" w:cs="Times New Roman"/>
                <w:bCs/>
                <w:sz w:val="24"/>
                <w:szCs w:val="24"/>
                <w:lang w:val="uk-UA" w:eastAsia="ru-RU"/>
              </w:rPr>
              <w:t>Бали</w:t>
            </w:r>
          </w:p>
        </w:tc>
        <w:tc>
          <w:tcPr>
            <w:tcW w:w="6121" w:type="dxa"/>
            <w:hideMark/>
          </w:tcPr>
          <w:p w:rsidR="002707CC" w:rsidRPr="00AA366A" w:rsidRDefault="002707CC" w:rsidP="00983DD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AA366A">
              <w:rPr>
                <w:rFonts w:ascii="Times New Roman" w:hAnsi="Times New Roman" w:cs="Times New Roman"/>
                <w:bCs/>
                <w:sz w:val="24"/>
                <w:szCs w:val="24"/>
                <w:lang w:val="uk-UA" w:eastAsia="ru-RU"/>
              </w:rPr>
              <w:t>Критерії оцінювання навчальних досягнень учнів</w:t>
            </w:r>
          </w:p>
        </w:tc>
      </w:tr>
      <w:tr w:rsidR="002707CC" w:rsidRPr="008674F4" w:rsidTr="00B736D7">
        <w:tc>
          <w:tcPr>
            <w:tcW w:w="2660" w:type="dxa"/>
            <w:vMerge w:val="restart"/>
            <w:hideMark/>
          </w:tcPr>
          <w:p w:rsidR="002707CC" w:rsidRPr="00AA366A" w:rsidRDefault="002707CC" w:rsidP="00983DD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AA366A">
              <w:rPr>
                <w:rFonts w:ascii="Times New Roman" w:hAnsi="Times New Roman" w:cs="Times New Roman"/>
                <w:bCs/>
                <w:sz w:val="24"/>
                <w:szCs w:val="24"/>
                <w:lang w:val="uk-UA" w:eastAsia="ru-RU"/>
              </w:rPr>
              <w:t>I. Початковий</w:t>
            </w:r>
          </w:p>
        </w:tc>
        <w:tc>
          <w:tcPr>
            <w:tcW w:w="1142" w:type="dxa"/>
            <w:hideMark/>
          </w:tcPr>
          <w:p w:rsidR="002707CC" w:rsidRPr="00AA366A" w:rsidRDefault="002707CC" w:rsidP="00983DD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AA366A">
              <w:rPr>
                <w:rFonts w:ascii="Times New Roman" w:hAnsi="Times New Roman" w:cs="Times New Roman"/>
                <w:bCs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6121" w:type="dxa"/>
            <w:hideMark/>
          </w:tcPr>
          <w:p w:rsidR="002707CC" w:rsidRPr="00AA366A" w:rsidRDefault="002707CC" w:rsidP="00983DD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AA366A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Учень (учениця) називає одне-два етичних поняття, моральних чи етикетних норми</w:t>
            </w:r>
          </w:p>
        </w:tc>
      </w:tr>
      <w:tr w:rsidR="002707CC" w:rsidRPr="008674F4" w:rsidTr="00B736D7">
        <w:tc>
          <w:tcPr>
            <w:tcW w:w="0" w:type="auto"/>
            <w:vMerge/>
            <w:hideMark/>
          </w:tcPr>
          <w:p w:rsidR="002707CC" w:rsidRPr="00AA366A" w:rsidRDefault="002707CC" w:rsidP="00983DD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42" w:type="dxa"/>
            <w:hideMark/>
          </w:tcPr>
          <w:p w:rsidR="002707CC" w:rsidRPr="00AA366A" w:rsidRDefault="002707CC" w:rsidP="00983DD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AA366A">
              <w:rPr>
                <w:rFonts w:ascii="Times New Roman" w:hAnsi="Times New Roman" w:cs="Times New Roman"/>
                <w:bCs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6121" w:type="dxa"/>
            <w:hideMark/>
          </w:tcPr>
          <w:p w:rsidR="002707CC" w:rsidRPr="00AA366A" w:rsidRDefault="002707CC" w:rsidP="00983DD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AA366A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Учень (учениця) називає кілька етичних понять теми, моральних і етикетних норм, правил поведінки; дає моральну оцінку ситуації чи вчинку на рівні «добре»-«погано»</w:t>
            </w:r>
          </w:p>
        </w:tc>
      </w:tr>
      <w:tr w:rsidR="002707CC" w:rsidRPr="008674F4" w:rsidTr="00B736D7">
        <w:tc>
          <w:tcPr>
            <w:tcW w:w="0" w:type="auto"/>
            <w:vMerge/>
            <w:hideMark/>
          </w:tcPr>
          <w:p w:rsidR="002707CC" w:rsidRPr="00AA366A" w:rsidRDefault="002707CC" w:rsidP="00983DD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42" w:type="dxa"/>
            <w:hideMark/>
          </w:tcPr>
          <w:p w:rsidR="002707CC" w:rsidRPr="00AA366A" w:rsidRDefault="002707CC" w:rsidP="00983DD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AA366A">
              <w:rPr>
                <w:rFonts w:ascii="Times New Roman" w:hAnsi="Times New Roman" w:cs="Times New Roman"/>
                <w:bCs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6121" w:type="dxa"/>
            <w:hideMark/>
          </w:tcPr>
          <w:p w:rsidR="002707CC" w:rsidRPr="00AA366A" w:rsidRDefault="002707CC" w:rsidP="00983DD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AA366A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Учень (учениця) двома-трьома простими реченнями пояснює зміст етичного поняття; наводить приклади окремих фактів та явищ із моральної практики; дає власну оцінку окремих фактів та явищ моральної практики (на рівні «добре-погано») й пояснює її одним-</w:t>
            </w:r>
            <w:r w:rsidRPr="00AA366A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двома реченнями</w:t>
            </w:r>
          </w:p>
        </w:tc>
      </w:tr>
      <w:tr w:rsidR="002707CC" w:rsidRPr="008674F4" w:rsidTr="00B736D7">
        <w:tc>
          <w:tcPr>
            <w:tcW w:w="2660" w:type="dxa"/>
            <w:vMerge w:val="restart"/>
            <w:hideMark/>
          </w:tcPr>
          <w:p w:rsidR="002707CC" w:rsidRPr="00AA366A" w:rsidRDefault="002707CC" w:rsidP="00983DD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AA366A">
              <w:rPr>
                <w:rFonts w:ascii="Times New Roman" w:hAnsi="Times New Roman" w:cs="Times New Roman"/>
                <w:bCs/>
                <w:sz w:val="24"/>
                <w:szCs w:val="24"/>
                <w:lang w:val="uk-UA" w:eastAsia="ru-RU"/>
              </w:rPr>
              <w:lastRenderedPageBreak/>
              <w:t>II. Середній</w:t>
            </w:r>
          </w:p>
        </w:tc>
        <w:tc>
          <w:tcPr>
            <w:tcW w:w="1142" w:type="dxa"/>
            <w:hideMark/>
          </w:tcPr>
          <w:p w:rsidR="002707CC" w:rsidRPr="00AA366A" w:rsidRDefault="002707CC" w:rsidP="00983DD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AA366A">
              <w:rPr>
                <w:rFonts w:ascii="Times New Roman" w:hAnsi="Times New Roman" w:cs="Times New Roman"/>
                <w:bCs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6121" w:type="dxa"/>
            <w:hideMark/>
          </w:tcPr>
          <w:p w:rsidR="002707CC" w:rsidRPr="00AA366A" w:rsidRDefault="002707CC" w:rsidP="00983DD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AA366A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Учень (учениця) репродуктивно відтворює (у вигляді 4-6 простих речень) частину матеріалу уроку; дає пояснення етичних понять і термінів уроку; наводить приклади морального та аморального в житті людей; оцінює прості моральні ситуації та пояснює свою оцінку у відповідності до норм моралі; формулює правило поведінки у відповідності до норми моралі чи етикету</w:t>
            </w:r>
          </w:p>
        </w:tc>
      </w:tr>
      <w:tr w:rsidR="002707CC" w:rsidRPr="008674F4" w:rsidTr="00B736D7">
        <w:tc>
          <w:tcPr>
            <w:tcW w:w="0" w:type="auto"/>
            <w:vMerge/>
            <w:hideMark/>
          </w:tcPr>
          <w:p w:rsidR="002707CC" w:rsidRPr="00AA366A" w:rsidRDefault="002707CC" w:rsidP="00983DD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42" w:type="dxa"/>
            <w:hideMark/>
          </w:tcPr>
          <w:p w:rsidR="002707CC" w:rsidRPr="00AA366A" w:rsidRDefault="002707CC" w:rsidP="00983DD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AA366A">
              <w:rPr>
                <w:rFonts w:ascii="Times New Roman" w:hAnsi="Times New Roman" w:cs="Times New Roman"/>
                <w:bCs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6121" w:type="dxa"/>
            <w:hideMark/>
          </w:tcPr>
          <w:p w:rsidR="002707CC" w:rsidRPr="00AA366A" w:rsidRDefault="002707CC" w:rsidP="00983DD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AA366A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Учень (учениця) відтворює основний зміст навчального матеріалу уроку, відповідаючи на запитання учителя; визначає окремі ознаки етичних понять; аналізує ситуацію за запитаннями вчителя, підручника; за допомогою вчителя співвідносить конкретні вчинки з відповідними нормами моралі й етикету та висловлює оцінне судження</w:t>
            </w:r>
          </w:p>
        </w:tc>
      </w:tr>
      <w:tr w:rsidR="002707CC" w:rsidRPr="008674F4" w:rsidTr="00B736D7">
        <w:tc>
          <w:tcPr>
            <w:tcW w:w="0" w:type="auto"/>
            <w:vMerge/>
            <w:hideMark/>
          </w:tcPr>
          <w:p w:rsidR="002707CC" w:rsidRPr="00AA366A" w:rsidRDefault="002707CC" w:rsidP="00983DD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42" w:type="dxa"/>
            <w:hideMark/>
          </w:tcPr>
          <w:p w:rsidR="002707CC" w:rsidRPr="00AA366A" w:rsidRDefault="002707CC" w:rsidP="00983DD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AA366A">
              <w:rPr>
                <w:rFonts w:ascii="Times New Roman" w:hAnsi="Times New Roman" w:cs="Times New Roman"/>
                <w:bCs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6121" w:type="dxa"/>
            <w:hideMark/>
          </w:tcPr>
          <w:p w:rsidR="002707CC" w:rsidRPr="00AA366A" w:rsidRDefault="002707CC" w:rsidP="00983DD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AA366A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Учень (учениця) у цілому самостійно відтворює матеріал теми; характеризує подію, ситуацію, учинок з точки зору моральних критеріїв; правильно вживає етичні поняття й пояснювати їх на прикладах; використовує приклади з історії та літератури, висловлює просте оцінне судження про відповідність чи невідповідність поведінки моральним нормам</w:t>
            </w:r>
          </w:p>
        </w:tc>
      </w:tr>
      <w:tr w:rsidR="002707CC" w:rsidRPr="008674F4" w:rsidTr="00B736D7">
        <w:tc>
          <w:tcPr>
            <w:tcW w:w="2660" w:type="dxa"/>
            <w:vMerge w:val="restart"/>
            <w:hideMark/>
          </w:tcPr>
          <w:p w:rsidR="002707CC" w:rsidRPr="00AA366A" w:rsidRDefault="002707CC" w:rsidP="00983DD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AA366A">
              <w:rPr>
                <w:rFonts w:ascii="Times New Roman" w:hAnsi="Times New Roman" w:cs="Times New Roman"/>
                <w:bCs/>
                <w:sz w:val="24"/>
                <w:szCs w:val="24"/>
                <w:lang w:val="uk-UA" w:eastAsia="ru-RU"/>
              </w:rPr>
              <w:t>III. Достатній</w:t>
            </w:r>
          </w:p>
        </w:tc>
        <w:tc>
          <w:tcPr>
            <w:tcW w:w="1142" w:type="dxa"/>
            <w:hideMark/>
          </w:tcPr>
          <w:p w:rsidR="002707CC" w:rsidRPr="00AA366A" w:rsidRDefault="002707CC" w:rsidP="00983DD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AA366A">
              <w:rPr>
                <w:rFonts w:ascii="Times New Roman" w:hAnsi="Times New Roman" w:cs="Times New Roman"/>
                <w:bCs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6121" w:type="dxa"/>
            <w:hideMark/>
          </w:tcPr>
          <w:p w:rsidR="002707CC" w:rsidRPr="00AA366A" w:rsidRDefault="002707CC" w:rsidP="00983DD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AA366A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Учень (учениця) у цілому послідовно, самостійно відтворює матеріал теми; може виявляти розуміння етичної термінології; пояснює критерії оцінки певних учинків, подій, ситуацій, обґрунтовуючи власну думку прикладом</w:t>
            </w:r>
          </w:p>
        </w:tc>
      </w:tr>
      <w:tr w:rsidR="002707CC" w:rsidRPr="008674F4" w:rsidTr="00B736D7">
        <w:tc>
          <w:tcPr>
            <w:tcW w:w="0" w:type="auto"/>
            <w:vMerge/>
            <w:hideMark/>
          </w:tcPr>
          <w:p w:rsidR="002707CC" w:rsidRPr="00AA366A" w:rsidRDefault="002707CC" w:rsidP="00983DD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42" w:type="dxa"/>
            <w:hideMark/>
          </w:tcPr>
          <w:p w:rsidR="002707CC" w:rsidRPr="00AA366A" w:rsidRDefault="002707CC" w:rsidP="00983DD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AA366A">
              <w:rPr>
                <w:rFonts w:ascii="Times New Roman" w:hAnsi="Times New Roman" w:cs="Times New Roman"/>
                <w:bCs/>
                <w:sz w:val="24"/>
                <w:szCs w:val="24"/>
                <w:lang w:val="uk-UA" w:eastAsia="ru-RU"/>
              </w:rPr>
              <w:t>8</w:t>
            </w:r>
          </w:p>
          <w:p w:rsidR="002707CC" w:rsidRPr="00AA366A" w:rsidRDefault="002707CC" w:rsidP="00983DD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AA366A">
              <w:rPr>
                <w:rFonts w:ascii="Times New Roman" w:hAnsi="Times New Roman" w:cs="Times New Roman"/>
                <w:bCs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6121" w:type="dxa"/>
            <w:hideMark/>
          </w:tcPr>
          <w:p w:rsidR="002707CC" w:rsidRPr="00AA366A" w:rsidRDefault="002707CC" w:rsidP="00983DD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AA366A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Учень (учениця) самостійно опановує основний навчальний матеріал уроку; аналізує відповідні явища та ситуації, визначаючи ознаки моральної поведінки; моделює прості ситуації морально-етичного змісту та пропонує аргументовані шляхи їх розв'язання</w:t>
            </w:r>
          </w:p>
        </w:tc>
      </w:tr>
      <w:tr w:rsidR="002707CC" w:rsidRPr="008674F4" w:rsidTr="00B736D7">
        <w:tc>
          <w:tcPr>
            <w:tcW w:w="0" w:type="auto"/>
            <w:vMerge/>
            <w:hideMark/>
          </w:tcPr>
          <w:p w:rsidR="002707CC" w:rsidRPr="00AA366A" w:rsidRDefault="002707CC" w:rsidP="00983DD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42" w:type="dxa"/>
            <w:hideMark/>
          </w:tcPr>
          <w:p w:rsidR="002707CC" w:rsidRPr="00AA366A" w:rsidRDefault="002707CC" w:rsidP="00983DD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AA366A">
              <w:rPr>
                <w:rFonts w:ascii="Times New Roman" w:hAnsi="Times New Roman" w:cs="Times New Roman"/>
                <w:bCs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6121" w:type="dxa"/>
            <w:hideMark/>
          </w:tcPr>
          <w:p w:rsidR="002707CC" w:rsidRPr="00AA366A" w:rsidRDefault="002707CC" w:rsidP="00983DD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AA366A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Учень (учениця) самостійно опрацьовує матеріал уроку за підручником; самостійно аналізує етичні феномени та робить власні нескладні висновки; обґрунтовує власні етичні судження й оцінки за допомогою власних прикладів та аргументів; порівнює й узагальнює явища морально-духовного життя суспільства</w:t>
            </w:r>
          </w:p>
        </w:tc>
      </w:tr>
      <w:tr w:rsidR="002707CC" w:rsidRPr="008674F4" w:rsidTr="00B736D7">
        <w:tc>
          <w:tcPr>
            <w:tcW w:w="2660" w:type="dxa"/>
            <w:vMerge w:val="restart"/>
            <w:hideMark/>
          </w:tcPr>
          <w:p w:rsidR="002707CC" w:rsidRPr="00AA366A" w:rsidRDefault="002707CC" w:rsidP="00983DD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AA366A">
              <w:rPr>
                <w:rFonts w:ascii="Times New Roman" w:hAnsi="Times New Roman" w:cs="Times New Roman"/>
                <w:bCs/>
                <w:sz w:val="24"/>
                <w:szCs w:val="24"/>
                <w:lang w:val="uk-UA" w:eastAsia="ru-RU"/>
              </w:rPr>
              <w:t>IV. Високий</w:t>
            </w:r>
          </w:p>
        </w:tc>
        <w:tc>
          <w:tcPr>
            <w:tcW w:w="1142" w:type="dxa"/>
            <w:hideMark/>
          </w:tcPr>
          <w:p w:rsidR="002707CC" w:rsidRPr="00AA366A" w:rsidRDefault="002707CC" w:rsidP="00983DD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AA366A">
              <w:rPr>
                <w:rFonts w:ascii="Times New Roman" w:hAnsi="Times New Roman" w:cs="Times New Roman"/>
                <w:bCs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6121" w:type="dxa"/>
            <w:hideMark/>
          </w:tcPr>
          <w:p w:rsidR="002707CC" w:rsidRPr="00AA366A" w:rsidRDefault="002707CC" w:rsidP="00983DD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AA366A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Учень (учениця) оперує основним навчальним матеріалом, викладаючи його у відповідній формі; моделює морально-етичні ситуації, пропонує шляхи їх розв'язання та пояснює їх; самостійно розв'язує ситуацію морального вибору та пояснює свій вибір, спираючись на етичні категорії; самостійно оцінює моральність явищ, подій, учинків; з незначною допомогою вчителя працює з іншими джерелами інформації етичного змісту (фото, художній текст, усна розповідь)</w:t>
            </w:r>
          </w:p>
        </w:tc>
      </w:tr>
      <w:tr w:rsidR="002707CC" w:rsidRPr="008674F4" w:rsidTr="00B736D7">
        <w:tc>
          <w:tcPr>
            <w:tcW w:w="0" w:type="auto"/>
            <w:vMerge/>
            <w:hideMark/>
          </w:tcPr>
          <w:p w:rsidR="002707CC" w:rsidRPr="00AA366A" w:rsidRDefault="002707CC" w:rsidP="00983DD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42" w:type="dxa"/>
            <w:hideMark/>
          </w:tcPr>
          <w:p w:rsidR="002707CC" w:rsidRPr="00AA366A" w:rsidRDefault="002707CC" w:rsidP="00983DD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AA366A">
              <w:rPr>
                <w:rFonts w:ascii="Times New Roman" w:hAnsi="Times New Roman" w:cs="Times New Roman"/>
                <w:bCs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6121" w:type="dxa"/>
            <w:hideMark/>
          </w:tcPr>
          <w:p w:rsidR="002707CC" w:rsidRPr="00AA366A" w:rsidRDefault="002707CC" w:rsidP="00983DD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AA366A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Учень (учениця) вільно викладає навчальний матеріал в усній та письмовій формі відповідно до завдання; самостійно здобуває нескладну інформацію етичного </w:t>
            </w:r>
            <w:r w:rsidRPr="00AA366A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змісту з інших, крім підручника та розповіді вчителя, джерел; пояснює зміст етичних понять і моральних норм, застосовує їх для аналізу нових ситуацій, зокрема з власного життя; оцінює життєві ситуації, учинки людей і результати їх дій з позицій справедливості</w:t>
            </w:r>
          </w:p>
        </w:tc>
      </w:tr>
      <w:tr w:rsidR="002707CC" w:rsidRPr="008674F4" w:rsidTr="00B736D7">
        <w:tc>
          <w:tcPr>
            <w:tcW w:w="0" w:type="auto"/>
            <w:vMerge/>
            <w:hideMark/>
          </w:tcPr>
          <w:p w:rsidR="002707CC" w:rsidRPr="00AA366A" w:rsidRDefault="002707CC" w:rsidP="00983DD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42" w:type="dxa"/>
            <w:hideMark/>
          </w:tcPr>
          <w:p w:rsidR="002707CC" w:rsidRPr="00AA366A" w:rsidRDefault="002707CC" w:rsidP="00983DD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AA366A">
              <w:rPr>
                <w:rFonts w:ascii="Times New Roman" w:hAnsi="Times New Roman" w:cs="Times New Roman"/>
                <w:bCs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6121" w:type="dxa"/>
            <w:hideMark/>
          </w:tcPr>
          <w:p w:rsidR="002707CC" w:rsidRPr="00AA366A" w:rsidRDefault="002707CC" w:rsidP="00983DD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AA366A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Учень (учениця) послідовно й логічно викладає навчальний матеріал, застосовуючи та пояснюючи етичні поняття й терміни; виявляє творчий підхід у розв'язанні ситуативних завдань, оперуючи набутими знаннями й уміннями; моделює ситуації морально-етичного змісту, проявляючи толерантність; оцінює власну поведінку та поведінку товаришів з позицій моральності та громадянської активності</w:t>
            </w:r>
          </w:p>
        </w:tc>
      </w:tr>
    </w:tbl>
    <w:p w:rsidR="00CA08FE" w:rsidRPr="00AA366A" w:rsidRDefault="00CA08FE" w:rsidP="0049746A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366A">
        <w:rPr>
          <w:rFonts w:ascii="Times New Roman" w:hAnsi="Times New Roman" w:cs="Times New Roman"/>
          <w:sz w:val="24"/>
          <w:szCs w:val="24"/>
          <w:lang w:val="ru-RU"/>
        </w:rPr>
        <w:t xml:space="preserve">Підсумкове оцінювання </w:t>
      </w:r>
    </w:p>
    <w:p w:rsidR="00CA08FE" w:rsidRPr="00AA366A" w:rsidRDefault="00CA08FE" w:rsidP="0049746A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366A">
        <w:rPr>
          <w:rFonts w:ascii="Times New Roman" w:hAnsi="Times New Roman" w:cs="Times New Roman"/>
          <w:i/>
          <w:sz w:val="24"/>
          <w:szCs w:val="24"/>
          <w:lang w:val="ru-RU"/>
        </w:rPr>
        <w:t>Тематичне оцінювання</w:t>
      </w:r>
      <w:r w:rsidRPr="00AA366A">
        <w:rPr>
          <w:rFonts w:ascii="Times New Roman" w:hAnsi="Times New Roman" w:cs="Times New Roman"/>
          <w:sz w:val="24"/>
          <w:szCs w:val="24"/>
          <w:lang w:val="ru-RU"/>
        </w:rPr>
        <w:t xml:space="preserve">. Мета – отримати дані про рівень досягнення учнями результатів навчання після завершення вивчення теми. Визначається на основі поточного оцінювання із урахуванням проведених діагностичних (контрольних) робіт, або без їх проведення. Фіксується в окремій колонці без дати. </w:t>
      </w:r>
    </w:p>
    <w:p w:rsidR="00CA08FE" w:rsidRPr="00AA366A" w:rsidRDefault="00CA08FE" w:rsidP="00CA08FE">
      <w:pPr>
        <w:pStyle w:val="a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366A">
        <w:rPr>
          <w:rFonts w:ascii="Times New Roman" w:hAnsi="Times New Roman" w:cs="Times New Roman"/>
          <w:sz w:val="24"/>
          <w:szCs w:val="24"/>
          <w:lang w:val="ru-RU"/>
        </w:rPr>
        <w:t xml:space="preserve">         </w:t>
      </w:r>
      <w:r w:rsidRPr="00AA366A">
        <w:rPr>
          <w:rFonts w:ascii="Times New Roman" w:hAnsi="Times New Roman" w:cs="Times New Roman"/>
          <w:i/>
          <w:sz w:val="24"/>
          <w:szCs w:val="24"/>
          <w:lang w:val="ru-RU"/>
        </w:rPr>
        <w:t>Семестрове оцінювання</w:t>
      </w:r>
      <w:r w:rsidRPr="00AA366A">
        <w:rPr>
          <w:rFonts w:ascii="Times New Roman" w:hAnsi="Times New Roman" w:cs="Times New Roman"/>
          <w:sz w:val="24"/>
          <w:szCs w:val="24"/>
          <w:lang w:val="ru-RU"/>
        </w:rPr>
        <w:t xml:space="preserve">. Мета – співвіднесення навчальних результатів учнів з обов’язковими результатами навчання, визначеними Державним стандартом / освітньою програмою. Визначається за результатами тематичного оцінювання та контролю груп загальних результатів. Фіксується в окремій колонці без дати і позначається цифрами від 1 до 12. При неможливості виставлення ставимо н/а. </w:t>
      </w:r>
    </w:p>
    <w:p w:rsidR="00FD5B28" w:rsidRPr="00AA366A" w:rsidRDefault="00CA08FE" w:rsidP="0049746A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366A">
        <w:rPr>
          <w:rFonts w:ascii="Times New Roman" w:hAnsi="Times New Roman" w:cs="Times New Roman"/>
          <w:sz w:val="24"/>
          <w:szCs w:val="24"/>
          <w:lang w:val="ru-RU"/>
        </w:rPr>
        <w:t>Річне оцінювання здійснюється на підставі загальної оцінки результатів навчання за І та ІІ семестри і позначається цифрами від 1 до 12.</w:t>
      </w:r>
    </w:p>
    <w:p w:rsidR="00FD5B28" w:rsidRDefault="00FD5B28" w:rsidP="00CA08FE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9746A" w:rsidRPr="0069251C" w:rsidRDefault="0049746A" w:rsidP="0049746A">
      <w:pPr>
        <w:pStyle w:val="a5"/>
        <w:numPr>
          <w:ilvl w:val="0"/>
          <w:numId w:val="3"/>
        </w:numPr>
        <w:ind w:left="284" w:hanging="284"/>
        <w:rPr>
          <w:rFonts w:ascii="Times New Roman" w:hAnsi="Times New Roman" w:cs="Times New Roman"/>
          <w:sz w:val="24"/>
          <w:szCs w:val="24"/>
          <w:lang w:val="ru-RU"/>
        </w:rPr>
      </w:pPr>
      <w:r w:rsidRPr="00444AC9">
        <w:rPr>
          <w:rFonts w:ascii="Times New Roman" w:hAnsi="Times New Roman" w:cs="Times New Roman"/>
          <w:sz w:val="24"/>
          <w:szCs w:val="24"/>
        </w:rPr>
        <w:t>Література та інформаційні ресурси</w:t>
      </w:r>
      <w:r w:rsidRPr="00444AC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49746A" w:rsidRPr="00196377" w:rsidRDefault="0049746A" w:rsidP="0049746A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6377">
        <w:rPr>
          <w:rFonts w:ascii="Times New Roman" w:hAnsi="Times New Roman" w:cs="Times New Roman"/>
          <w:sz w:val="24"/>
          <w:szCs w:val="24"/>
          <w:lang w:val="ru-RU"/>
        </w:rPr>
        <w:t>Нормативні документи:</w:t>
      </w:r>
    </w:p>
    <w:p w:rsidR="0049746A" w:rsidRPr="00196377" w:rsidRDefault="0049746A" w:rsidP="0049746A">
      <w:pPr>
        <w:pStyle w:val="a6"/>
        <w:numPr>
          <w:ilvl w:val="0"/>
          <w:numId w:val="8"/>
        </w:numPr>
        <w:tabs>
          <w:tab w:val="left" w:pos="5172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bookmarkStart w:id="0" w:name="_Hlk113612238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Про </w:t>
      </w:r>
      <w:r w:rsidR="00B736D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повну загальну середню </w:t>
      </w:r>
      <w:r w:rsidRPr="00196377">
        <w:rPr>
          <w:rFonts w:ascii="Times New Roman" w:eastAsia="Times New Roman" w:hAnsi="Times New Roman" w:cs="Times New Roman"/>
          <w:sz w:val="24"/>
          <w:szCs w:val="24"/>
          <w:lang w:val="ru-RU"/>
        </w:rPr>
        <w:t>освіт</w:t>
      </w:r>
      <w:r w:rsidR="00B736D7">
        <w:rPr>
          <w:rFonts w:ascii="Times New Roman" w:eastAsia="Times New Roman" w:hAnsi="Times New Roman" w:cs="Times New Roman"/>
          <w:sz w:val="24"/>
          <w:szCs w:val="24"/>
          <w:lang w:val="ru-RU"/>
        </w:rPr>
        <w:t>у (Закон України від 16.01.2020</w:t>
      </w:r>
      <w:r w:rsidRPr="0019637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№ 463-</w:t>
      </w:r>
      <w:proofErr w:type="gramStart"/>
      <w:r w:rsidRPr="00196377">
        <w:rPr>
          <w:rFonts w:ascii="Times New Roman" w:eastAsia="Times New Roman" w:hAnsi="Times New Roman" w:cs="Times New Roman"/>
          <w:sz w:val="24"/>
          <w:szCs w:val="24"/>
          <w:lang w:val="ru-RU"/>
        </w:rPr>
        <w:t>ІХ )</w:t>
      </w:r>
      <w:proofErr w:type="gramEnd"/>
      <w:r w:rsidRPr="00196377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49746A" w:rsidRPr="00196377" w:rsidRDefault="0049746A" w:rsidP="0049746A">
      <w:pPr>
        <w:pStyle w:val="a6"/>
        <w:numPr>
          <w:ilvl w:val="0"/>
          <w:numId w:val="8"/>
        </w:numPr>
        <w:tabs>
          <w:tab w:val="left" w:pos="51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9637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Про затвердження Державного стандарту базової середньої освіти (постанова КМУ від </w:t>
      </w:r>
      <w:r w:rsidR="00B736D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30.09.2020 </w:t>
      </w:r>
      <w:r w:rsidRPr="0019637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№ 898). </w:t>
      </w:r>
    </w:p>
    <w:p w:rsidR="0049746A" w:rsidRPr="00196377" w:rsidRDefault="0049746A" w:rsidP="0049746A">
      <w:pPr>
        <w:pStyle w:val="a6"/>
        <w:numPr>
          <w:ilvl w:val="0"/>
          <w:numId w:val="8"/>
        </w:numPr>
        <w:tabs>
          <w:tab w:val="left" w:pos="51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96377">
        <w:rPr>
          <w:rFonts w:ascii="Times New Roman" w:hAnsi="Times New Roman" w:cs="Times New Roman"/>
          <w:sz w:val="24"/>
          <w:szCs w:val="24"/>
          <w:lang w:val="ru-RU"/>
        </w:rPr>
        <w:t xml:space="preserve">Про затвердження типової освітньої програми для 5-9 класів закладів загальної середньої освіти (наказ МОН України від 19.02.2021 № 235). </w:t>
      </w:r>
    </w:p>
    <w:p w:rsidR="0049746A" w:rsidRPr="00196377" w:rsidRDefault="0049746A" w:rsidP="0049746A">
      <w:pPr>
        <w:pStyle w:val="a6"/>
        <w:numPr>
          <w:ilvl w:val="0"/>
          <w:numId w:val="8"/>
        </w:numPr>
        <w:tabs>
          <w:tab w:val="left" w:pos="51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9637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Про затвердження методичних рекомендацій щодо оцінювання навчальних досягнень учнів 5-6 класів, які здобувають освіту відповідно </w:t>
      </w:r>
      <w:proofErr w:type="gramStart"/>
      <w:r w:rsidRPr="00196377">
        <w:rPr>
          <w:rFonts w:ascii="Times New Roman" w:eastAsia="Times New Roman" w:hAnsi="Times New Roman" w:cs="Times New Roman"/>
          <w:sz w:val="24"/>
          <w:szCs w:val="24"/>
          <w:lang w:val="ru-RU"/>
        </w:rPr>
        <w:t>до нового Державного стандарту</w:t>
      </w:r>
      <w:proofErr w:type="gramEnd"/>
      <w:r w:rsidRPr="0019637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базової середньої освіти (</w:t>
      </w:r>
      <w:r w:rsidRPr="00196377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="00B736D7">
        <w:rPr>
          <w:rFonts w:ascii="Times New Roman" w:hAnsi="Times New Roman" w:cs="Times New Roman"/>
          <w:sz w:val="24"/>
          <w:szCs w:val="24"/>
          <w:lang w:val="ru-RU"/>
        </w:rPr>
        <w:t xml:space="preserve">каз МОН України від 01.04.2022 </w:t>
      </w:r>
      <w:r w:rsidRPr="00196377">
        <w:rPr>
          <w:rFonts w:ascii="Times New Roman" w:hAnsi="Times New Roman" w:cs="Times New Roman"/>
          <w:sz w:val="24"/>
          <w:szCs w:val="24"/>
          <w:lang w:val="ru-RU"/>
        </w:rPr>
        <w:t xml:space="preserve">№ 289). </w:t>
      </w:r>
    </w:p>
    <w:p w:rsidR="0049746A" w:rsidRPr="004A5AD2" w:rsidRDefault="0049746A" w:rsidP="0049746A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A5AD2">
        <w:rPr>
          <w:rFonts w:ascii="Times New Roman" w:hAnsi="Times New Roman" w:cs="Times New Roman"/>
          <w:sz w:val="24"/>
          <w:szCs w:val="24"/>
          <w:lang w:val="ru-RU"/>
        </w:rPr>
        <w:t xml:space="preserve">Методичні рекомендації щодо навчання змісту освітніх </w:t>
      </w:r>
      <w:r>
        <w:rPr>
          <w:rFonts w:ascii="Times New Roman" w:hAnsi="Times New Roman" w:cs="Times New Roman"/>
          <w:sz w:val="24"/>
          <w:szCs w:val="24"/>
          <w:lang w:val="ru-RU"/>
        </w:rPr>
        <w:t>галузей в 5-6 класах НУШ у 2023/</w:t>
      </w:r>
      <w:r w:rsidRPr="004A5AD2">
        <w:rPr>
          <w:rFonts w:ascii="Times New Roman" w:hAnsi="Times New Roman" w:cs="Times New Roman"/>
          <w:sz w:val="24"/>
          <w:szCs w:val="24"/>
          <w:lang w:val="ru-RU"/>
        </w:rPr>
        <w:t xml:space="preserve">2024 н.р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(лист СОІППО </w:t>
      </w:r>
      <w:r w:rsidRPr="004A5AD2">
        <w:rPr>
          <w:rFonts w:ascii="Times New Roman" w:hAnsi="Times New Roman" w:cs="Times New Roman"/>
          <w:sz w:val="24"/>
          <w:szCs w:val="24"/>
          <w:lang w:val="ru-RU"/>
        </w:rPr>
        <w:t>від 17.08.2023 № 375/11-07</w:t>
      </w:r>
      <w:r>
        <w:rPr>
          <w:rFonts w:ascii="Times New Roman" w:hAnsi="Times New Roman" w:cs="Times New Roman"/>
          <w:sz w:val="24"/>
          <w:szCs w:val="24"/>
          <w:lang w:val="ru-RU"/>
        </w:rPr>
        <w:t>) (</w:t>
      </w:r>
      <w:r w:rsidRPr="00EB202C">
        <w:rPr>
          <w:rFonts w:ascii="Times New Roman" w:hAnsi="Times New Roman" w:cs="Times New Roman"/>
          <w:sz w:val="24"/>
          <w:szCs w:val="24"/>
          <w:lang w:val="ru-RU"/>
        </w:rPr>
        <w:t>soippo.edu.ua</w:t>
      </w:r>
      <w:r>
        <w:rPr>
          <w:rFonts w:ascii="Times New Roman" w:hAnsi="Times New Roman" w:cs="Times New Roman"/>
          <w:sz w:val="24"/>
          <w:szCs w:val="24"/>
          <w:lang w:val="ru-RU"/>
        </w:rPr>
        <w:t>)</w:t>
      </w:r>
    </w:p>
    <w:bookmarkEnd w:id="0"/>
    <w:p w:rsidR="0049746A" w:rsidRPr="00196377" w:rsidRDefault="0049746A" w:rsidP="004974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6377">
        <w:rPr>
          <w:rFonts w:ascii="Times New Roman" w:hAnsi="Times New Roman" w:cs="Times New Roman"/>
          <w:sz w:val="24"/>
          <w:szCs w:val="24"/>
        </w:rPr>
        <w:t>Методичні матеріали:</w:t>
      </w:r>
    </w:p>
    <w:p w:rsidR="0049746A" w:rsidRPr="00196377" w:rsidRDefault="0049746A" w:rsidP="0049746A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6377">
        <w:rPr>
          <w:rFonts w:ascii="Times New Roman" w:hAnsi="Times New Roman" w:cs="Times New Roman"/>
          <w:sz w:val="24"/>
          <w:szCs w:val="24"/>
          <w:lang w:val="ru-RU"/>
        </w:rPr>
        <w:t>Відповідаємо на запитання: усе про модельні навчальні програми для розробників і шкіл/Нова українська школа (</w:t>
      </w:r>
      <w:r w:rsidRPr="00196377">
        <w:rPr>
          <w:rFonts w:ascii="Times New Roman" w:hAnsi="Times New Roman" w:cs="Times New Roman"/>
          <w:sz w:val="24"/>
          <w:szCs w:val="24"/>
        </w:rPr>
        <w:t>nus</w:t>
      </w:r>
      <w:r w:rsidRPr="00196377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196377">
        <w:rPr>
          <w:rFonts w:ascii="Times New Roman" w:hAnsi="Times New Roman" w:cs="Times New Roman"/>
          <w:sz w:val="24"/>
          <w:szCs w:val="24"/>
        </w:rPr>
        <w:t>org</w:t>
      </w:r>
      <w:r w:rsidRPr="00196377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196377">
        <w:rPr>
          <w:rFonts w:ascii="Times New Roman" w:hAnsi="Times New Roman" w:cs="Times New Roman"/>
          <w:sz w:val="24"/>
          <w:szCs w:val="24"/>
        </w:rPr>
        <w:t>ua</w:t>
      </w:r>
      <w:r w:rsidRPr="00196377">
        <w:rPr>
          <w:rFonts w:ascii="Times New Roman" w:hAnsi="Times New Roman" w:cs="Times New Roman"/>
          <w:sz w:val="24"/>
          <w:szCs w:val="24"/>
          <w:lang w:val="ru-RU"/>
        </w:rPr>
        <w:t>).</w:t>
      </w:r>
    </w:p>
    <w:p w:rsidR="0049746A" w:rsidRPr="00196377" w:rsidRDefault="0049746A" w:rsidP="0049746A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6377">
        <w:rPr>
          <w:rFonts w:ascii="Times New Roman" w:hAnsi="Times New Roman" w:cs="Times New Roman"/>
          <w:sz w:val="24"/>
          <w:szCs w:val="24"/>
          <w:lang w:val="ru-RU"/>
        </w:rPr>
        <w:t>Готуємося до навчального року: принципи та методи організації онлайн-навчання/Нова українська школа (</w:t>
      </w:r>
      <w:r w:rsidRPr="00196377">
        <w:rPr>
          <w:rFonts w:ascii="Times New Roman" w:hAnsi="Times New Roman" w:cs="Times New Roman"/>
          <w:sz w:val="24"/>
          <w:szCs w:val="24"/>
        </w:rPr>
        <w:t>nus</w:t>
      </w:r>
      <w:r w:rsidRPr="00196377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196377">
        <w:rPr>
          <w:rFonts w:ascii="Times New Roman" w:hAnsi="Times New Roman" w:cs="Times New Roman"/>
          <w:sz w:val="24"/>
          <w:szCs w:val="24"/>
        </w:rPr>
        <w:t>org</w:t>
      </w:r>
      <w:r w:rsidRPr="00196377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196377">
        <w:rPr>
          <w:rFonts w:ascii="Times New Roman" w:hAnsi="Times New Roman" w:cs="Times New Roman"/>
          <w:sz w:val="24"/>
          <w:szCs w:val="24"/>
        </w:rPr>
        <w:t>ua</w:t>
      </w:r>
      <w:r w:rsidRPr="00196377">
        <w:rPr>
          <w:rFonts w:ascii="Times New Roman" w:hAnsi="Times New Roman" w:cs="Times New Roman"/>
          <w:sz w:val="24"/>
          <w:szCs w:val="24"/>
          <w:lang w:val="ru-RU"/>
        </w:rPr>
        <w:t>).</w:t>
      </w:r>
    </w:p>
    <w:p w:rsidR="0049746A" w:rsidRPr="00196377" w:rsidRDefault="0049746A" w:rsidP="0049746A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6377">
        <w:rPr>
          <w:rFonts w:ascii="Times New Roman" w:hAnsi="Times New Roman" w:cs="Times New Roman"/>
          <w:sz w:val="24"/>
          <w:szCs w:val="24"/>
          <w:lang w:val="ru-RU"/>
        </w:rPr>
        <w:t>8 цікавих технік, як оцінювати учнів, і що треба врахувати/Нова українська школа (</w:t>
      </w:r>
      <w:r w:rsidRPr="00196377">
        <w:rPr>
          <w:rFonts w:ascii="Times New Roman" w:hAnsi="Times New Roman" w:cs="Times New Roman"/>
          <w:sz w:val="24"/>
          <w:szCs w:val="24"/>
        </w:rPr>
        <w:t>nus</w:t>
      </w:r>
      <w:r w:rsidRPr="00196377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196377">
        <w:rPr>
          <w:rFonts w:ascii="Times New Roman" w:hAnsi="Times New Roman" w:cs="Times New Roman"/>
          <w:sz w:val="24"/>
          <w:szCs w:val="24"/>
        </w:rPr>
        <w:t>org</w:t>
      </w:r>
      <w:r w:rsidRPr="00196377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196377">
        <w:rPr>
          <w:rFonts w:ascii="Times New Roman" w:hAnsi="Times New Roman" w:cs="Times New Roman"/>
          <w:sz w:val="24"/>
          <w:szCs w:val="24"/>
        </w:rPr>
        <w:t>ua</w:t>
      </w:r>
      <w:r w:rsidRPr="00196377">
        <w:rPr>
          <w:rFonts w:ascii="Times New Roman" w:hAnsi="Times New Roman" w:cs="Times New Roman"/>
          <w:sz w:val="24"/>
          <w:szCs w:val="24"/>
          <w:lang w:val="ru-RU"/>
        </w:rPr>
        <w:t>).</w:t>
      </w:r>
    </w:p>
    <w:p w:rsidR="0049746A" w:rsidRPr="00264D49" w:rsidRDefault="0049746A" w:rsidP="0049746A">
      <w:pPr>
        <w:pStyle w:val="a5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49746A" w:rsidRDefault="0049746A" w:rsidP="00CA08FE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C17D2" w:rsidRPr="00AA366A" w:rsidRDefault="009C17D2" w:rsidP="009C17D2">
      <w:pPr>
        <w:pStyle w:val="a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1" w:name="_GoBack"/>
      <w:bookmarkEnd w:id="1"/>
    </w:p>
    <w:sectPr w:rsidR="009C17D2" w:rsidRPr="00AA366A" w:rsidSect="0032230F">
      <w:footerReference w:type="default" r:id="rId13"/>
      <w:pgSz w:w="12240" w:h="15840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3A89" w:rsidRDefault="00173A89" w:rsidP="00687A39">
      <w:pPr>
        <w:spacing w:after="0" w:line="240" w:lineRule="auto"/>
      </w:pPr>
      <w:r>
        <w:separator/>
      </w:r>
    </w:p>
  </w:endnote>
  <w:endnote w:type="continuationSeparator" w:id="0">
    <w:p w:rsidR="00173A89" w:rsidRDefault="00173A89" w:rsidP="00687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7A39" w:rsidRDefault="00687A3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3A89" w:rsidRDefault="00173A89" w:rsidP="00687A39">
      <w:pPr>
        <w:spacing w:after="0" w:line="240" w:lineRule="auto"/>
      </w:pPr>
      <w:r>
        <w:separator/>
      </w:r>
    </w:p>
  </w:footnote>
  <w:footnote w:type="continuationSeparator" w:id="0">
    <w:p w:rsidR="00173A89" w:rsidRDefault="00173A89" w:rsidP="00687A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76639"/>
    <w:multiLevelType w:val="hybridMultilevel"/>
    <w:tmpl w:val="1CA2C162"/>
    <w:lvl w:ilvl="0" w:tplc="6D2232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D350E6F"/>
    <w:multiLevelType w:val="hybridMultilevel"/>
    <w:tmpl w:val="B9D49722"/>
    <w:lvl w:ilvl="0" w:tplc="D9DC47B0">
      <w:start w:val="1"/>
      <w:numFmt w:val="decimal"/>
      <w:lvlText w:val="%1."/>
      <w:lvlJc w:val="left"/>
      <w:pPr>
        <w:ind w:left="720" w:hanging="36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CC7015"/>
    <w:multiLevelType w:val="hybridMultilevel"/>
    <w:tmpl w:val="0DB2DAB4"/>
    <w:lvl w:ilvl="0" w:tplc="30B88AC4">
      <w:start w:val="3"/>
      <w:numFmt w:val="bullet"/>
      <w:lvlText w:val="-"/>
      <w:lvlJc w:val="left"/>
      <w:pPr>
        <w:ind w:left="360" w:hanging="360"/>
      </w:pPr>
      <w:rPr>
        <w:rFonts w:ascii="Times New Roman" w:eastAsia="SimSu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1D1537"/>
    <w:multiLevelType w:val="hybridMultilevel"/>
    <w:tmpl w:val="D952B560"/>
    <w:lvl w:ilvl="0" w:tplc="B50ACE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9E2026"/>
    <w:multiLevelType w:val="hybridMultilevel"/>
    <w:tmpl w:val="0E120BD6"/>
    <w:lvl w:ilvl="0" w:tplc="76424F8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796B4C66"/>
    <w:multiLevelType w:val="hybridMultilevel"/>
    <w:tmpl w:val="DB3E9D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611D0F"/>
    <w:multiLevelType w:val="hybridMultilevel"/>
    <w:tmpl w:val="C1EE3B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5433BD"/>
    <w:multiLevelType w:val="hybridMultilevel"/>
    <w:tmpl w:val="98D4A958"/>
    <w:lvl w:ilvl="0" w:tplc="C5A28FF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0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C08"/>
    <w:rsid w:val="00005995"/>
    <w:rsid w:val="00084D86"/>
    <w:rsid w:val="00097534"/>
    <w:rsid w:val="0017335E"/>
    <w:rsid w:val="00173A89"/>
    <w:rsid w:val="002408C0"/>
    <w:rsid w:val="002707CC"/>
    <w:rsid w:val="00315BC6"/>
    <w:rsid w:val="00316F41"/>
    <w:rsid w:val="0032230F"/>
    <w:rsid w:val="0034339A"/>
    <w:rsid w:val="003743CE"/>
    <w:rsid w:val="003A61F0"/>
    <w:rsid w:val="003B4224"/>
    <w:rsid w:val="00422D2C"/>
    <w:rsid w:val="00443612"/>
    <w:rsid w:val="004467EA"/>
    <w:rsid w:val="004949E5"/>
    <w:rsid w:val="0049746A"/>
    <w:rsid w:val="004A1745"/>
    <w:rsid w:val="004A5AD2"/>
    <w:rsid w:val="00523D49"/>
    <w:rsid w:val="0063740E"/>
    <w:rsid w:val="00687A39"/>
    <w:rsid w:val="006A1BC7"/>
    <w:rsid w:val="006E10F4"/>
    <w:rsid w:val="00710970"/>
    <w:rsid w:val="00754366"/>
    <w:rsid w:val="007B4F6C"/>
    <w:rsid w:val="00823424"/>
    <w:rsid w:val="00833746"/>
    <w:rsid w:val="008674F4"/>
    <w:rsid w:val="008719F0"/>
    <w:rsid w:val="008B4EF3"/>
    <w:rsid w:val="008D254D"/>
    <w:rsid w:val="00922864"/>
    <w:rsid w:val="00983DD7"/>
    <w:rsid w:val="009B4276"/>
    <w:rsid w:val="009C17D2"/>
    <w:rsid w:val="009E01EB"/>
    <w:rsid w:val="009E254A"/>
    <w:rsid w:val="00AA366A"/>
    <w:rsid w:val="00AE7C89"/>
    <w:rsid w:val="00B13D58"/>
    <w:rsid w:val="00B360CC"/>
    <w:rsid w:val="00B736D7"/>
    <w:rsid w:val="00BC5C08"/>
    <w:rsid w:val="00BE5315"/>
    <w:rsid w:val="00C67FD6"/>
    <w:rsid w:val="00C82C4B"/>
    <w:rsid w:val="00C962F6"/>
    <w:rsid w:val="00CA08FE"/>
    <w:rsid w:val="00D16869"/>
    <w:rsid w:val="00D32130"/>
    <w:rsid w:val="00D622EE"/>
    <w:rsid w:val="00D65CDB"/>
    <w:rsid w:val="00DC1306"/>
    <w:rsid w:val="00E1058E"/>
    <w:rsid w:val="00E32ABD"/>
    <w:rsid w:val="00E8098C"/>
    <w:rsid w:val="00EA1A06"/>
    <w:rsid w:val="00EB202C"/>
    <w:rsid w:val="00EF53F0"/>
    <w:rsid w:val="00F45736"/>
    <w:rsid w:val="00F74F82"/>
    <w:rsid w:val="00FD5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B1539"/>
  <w15:docId w15:val="{AAE3DCED-D5CF-47A4-A5FF-5D652FB43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33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7335E"/>
    <w:rPr>
      <w:color w:val="0563C1" w:themeColor="hyperlink"/>
      <w:u w:val="single"/>
    </w:rPr>
  </w:style>
  <w:style w:type="paragraph" w:styleId="a5">
    <w:name w:val="No Spacing"/>
    <w:uiPriority w:val="1"/>
    <w:qFormat/>
    <w:rsid w:val="00CA08FE"/>
    <w:pPr>
      <w:spacing w:after="0" w:line="240" w:lineRule="auto"/>
    </w:pPr>
  </w:style>
  <w:style w:type="paragraph" w:styleId="a6">
    <w:name w:val="List Paragraph"/>
    <w:basedOn w:val="a"/>
    <w:uiPriority w:val="1"/>
    <w:qFormat/>
    <w:rsid w:val="009C17D2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687A39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87A39"/>
  </w:style>
  <w:style w:type="paragraph" w:styleId="a9">
    <w:name w:val="footer"/>
    <w:basedOn w:val="a"/>
    <w:link w:val="aa"/>
    <w:uiPriority w:val="99"/>
    <w:unhideWhenUsed/>
    <w:rsid w:val="00687A39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87A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5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6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3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seosvita.ua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rometheus.org.ua/courses-catalog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earningapps.org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ed-era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aurok.com.ua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162960-7629-4479-B389-2546B9D7B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8</Pages>
  <Words>13578</Words>
  <Characters>7741</Characters>
  <Application>Microsoft Office Word</Application>
  <DocSecurity>0</DocSecurity>
  <Lines>64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22</cp:revision>
  <dcterms:created xsi:type="dcterms:W3CDTF">2022-09-05T02:25:00Z</dcterms:created>
  <dcterms:modified xsi:type="dcterms:W3CDTF">2023-10-08T12:37:00Z</dcterms:modified>
</cp:coreProperties>
</file>