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C4" w:rsidRPr="00FA63C4" w:rsidRDefault="00FA63C4" w:rsidP="00FA63C4">
      <w:pPr>
        <w:spacing w:after="0" w:line="240" w:lineRule="auto"/>
        <w:ind w:left="7788"/>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Додаток</w:t>
      </w:r>
      <w:proofErr w:type="spellEnd"/>
      <w:r>
        <w:rPr>
          <w:rFonts w:ascii="Times New Roman" w:hAnsi="Times New Roman"/>
          <w:sz w:val="28"/>
          <w:szCs w:val="28"/>
          <w:lang w:val="ru-RU"/>
        </w:rPr>
        <w:t xml:space="preserve"> 20</w:t>
      </w:r>
    </w:p>
    <w:p w:rsidR="00C20346" w:rsidRPr="00FA63C4" w:rsidRDefault="00C20346" w:rsidP="00C20346">
      <w:pPr>
        <w:spacing w:after="0" w:line="240" w:lineRule="auto"/>
        <w:rPr>
          <w:rFonts w:ascii="Times New Roman" w:eastAsia="Times New Roman" w:hAnsi="Times New Roman" w:cs="Times New Roman"/>
          <w:color w:val="000000" w:themeColor="text1"/>
          <w:sz w:val="24"/>
          <w:szCs w:val="24"/>
          <w:lang w:val="uk-UA" w:eastAsia="uk-UA"/>
        </w:rPr>
      </w:pPr>
    </w:p>
    <w:p w:rsidR="00C20346" w:rsidRDefault="00C20346" w:rsidP="00FA63C4">
      <w:pPr>
        <w:spacing w:after="0" w:line="240" w:lineRule="auto"/>
        <w:jc w:val="center"/>
        <w:rPr>
          <w:rFonts w:ascii="Times New Roman" w:eastAsia="Calibri" w:hAnsi="Times New Roman" w:cs="Times New Roman"/>
          <w:color w:val="000000" w:themeColor="text1"/>
          <w:sz w:val="24"/>
          <w:szCs w:val="24"/>
          <w:lang w:val="uk-UA" w:eastAsia="uk-UA"/>
        </w:rPr>
      </w:pPr>
      <w:r w:rsidRPr="00FA63C4">
        <w:rPr>
          <w:rFonts w:ascii="Times New Roman" w:eastAsia="Times New Roman" w:hAnsi="Times New Roman" w:cs="Times New Roman"/>
          <w:color w:val="000000" w:themeColor="text1"/>
          <w:sz w:val="24"/>
          <w:szCs w:val="24"/>
          <w:lang w:val="uk-UA" w:eastAsia="uk-UA"/>
        </w:rPr>
        <w:t>Математика</w:t>
      </w:r>
      <w:r w:rsidR="00FA63C4" w:rsidRPr="00FA63C4">
        <w:rPr>
          <w:rFonts w:ascii="Times New Roman" w:eastAsia="Times New Roman" w:hAnsi="Times New Roman" w:cs="Times New Roman"/>
          <w:color w:val="000000" w:themeColor="text1"/>
          <w:sz w:val="24"/>
          <w:szCs w:val="24"/>
          <w:lang w:val="uk-UA" w:eastAsia="uk-UA"/>
        </w:rPr>
        <w:t xml:space="preserve">. </w:t>
      </w:r>
      <w:r w:rsidRPr="00FA63C4">
        <w:rPr>
          <w:rFonts w:ascii="Times New Roman" w:eastAsia="Times New Roman" w:hAnsi="Times New Roman" w:cs="Times New Roman"/>
          <w:color w:val="000000" w:themeColor="text1"/>
          <w:sz w:val="24"/>
          <w:szCs w:val="24"/>
          <w:lang w:val="uk-UA" w:eastAsia="uk-UA"/>
        </w:rPr>
        <w:t>Навчальна програма для 6 класу</w:t>
      </w:r>
      <w:r w:rsidR="00FA63C4" w:rsidRPr="00FA63C4">
        <w:rPr>
          <w:rFonts w:ascii="Times New Roman" w:eastAsia="Times New Roman" w:hAnsi="Times New Roman" w:cs="Times New Roman"/>
          <w:color w:val="000000" w:themeColor="text1"/>
          <w:sz w:val="24"/>
          <w:szCs w:val="24"/>
          <w:lang w:val="uk-UA" w:eastAsia="uk-UA"/>
        </w:rPr>
        <w:t>, р</w:t>
      </w:r>
      <w:r w:rsidRPr="00FA63C4">
        <w:rPr>
          <w:rFonts w:ascii="Times New Roman" w:eastAsia="Times New Roman" w:hAnsi="Times New Roman" w:cs="Times New Roman"/>
          <w:color w:val="000000" w:themeColor="text1"/>
          <w:sz w:val="24"/>
          <w:szCs w:val="24"/>
          <w:lang w:val="uk-UA" w:eastAsia="uk-UA"/>
        </w:rPr>
        <w:t xml:space="preserve">озроблена на основі модельної навчальної програми </w:t>
      </w:r>
      <w:r w:rsidRPr="00FA63C4">
        <w:rPr>
          <w:rFonts w:ascii="Times New Roman" w:eastAsia="Times New Roman" w:hAnsi="Times New Roman" w:cs="Times New Roman"/>
          <w:iCs/>
          <w:color w:val="000000" w:themeColor="text1"/>
          <w:sz w:val="24"/>
          <w:szCs w:val="24"/>
          <w:lang w:val="uk-UA" w:eastAsia="uk-UA"/>
        </w:rPr>
        <w:t>«Математика. 5-6 класи» для закладів загальної середньої освіти (автор</w:t>
      </w:r>
      <w:r w:rsidRPr="00FA63C4">
        <w:rPr>
          <w:rFonts w:ascii="Times New Roman" w:eastAsia="Calibri" w:hAnsi="Times New Roman" w:cs="Times New Roman"/>
          <w:color w:val="000000" w:themeColor="text1"/>
          <w:sz w:val="24"/>
          <w:szCs w:val="24"/>
          <w:lang w:val="uk-UA" w:eastAsia="uk-UA"/>
        </w:rPr>
        <w:t xml:space="preserve"> </w:t>
      </w:r>
      <w:proofErr w:type="spellStart"/>
      <w:r w:rsidRPr="00FA63C4">
        <w:rPr>
          <w:rFonts w:ascii="Times New Roman" w:eastAsia="Calibri" w:hAnsi="Times New Roman" w:cs="Times New Roman"/>
          <w:color w:val="000000" w:themeColor="text1"/>
          <w:sz w:val="24"/>
          <w:szCs w:val="24"/>
          <w:lang w:val="uk-UA" w:eastAsia="uk-UA"/>
        </w:rPr>
        <w:t>Істер</w:t>
      </w:r>
      <w:proofErr w:type="spellEnd"/>
      <w:r w:rsidRPr="00FA63C4">
        <w:rPr>
          <w:rFonts w:ascii="Times New Roman" w:eastAsia="Calibri" w:hAnsi="Times New Roman" w:cs="Times New Roman"/>
          <w:color w:val="000000" w:themeColor="text1"/>
          <w:sz w:val="24"/>
          <w:szCs w:val="24"/>
          <w:lang w:val="uk-UA" w:eastAsia="uk-UA"/>
        </w:rPr>
        <w:t xml:space="preserve"> О.С.)</w:t>
      </w:r>
    </w:p>
    <w:p w:rsidR="00FA63C4" w:rsidRPr="00FA63C4" w:rsidRDefault="00FA63C4" w:rsidP="00FA63C4">
      <w:pPr>
        <w:spacing w:after="0" w:line="240" w:lineRule="auto"/>
        <w:jc w:val="center"/>
        <w:rPr>
          <w:rFonts w:ascii="Times New Roman" w:eastAsia="Times New Roman" w:hAnsi="Times New Roman" w:cs="Times New Roman"/>
          <w:color w:val="000000" w:themeColor="text1"/>
          <w:sz w:val="24"/>
          <w:szCs w:val="24"/>
          <w:lang w:val="uk-UA" w:eastAsia="uk-UA"/>
        </w:rPr>
      </w:pPr>
    </w:p>
    <w:p w:rsidR="00C20346" w:rsidRPr="00C20346" w:rsidRDefault="00C20346" w:rsidP="00C20346">
      <w:pPr>
        <w:numPr>
          <w:ilvl w:val="0"/>
          <w:numId w:val="29"/>
        </w:numPr>
        <w:spacing w:after="0" w:line="240" w:lineRule="auto"/>
        <w:ind w:left="284" w:hanging="284"/>
        <w:contextualSpacing/>
        <w:jc w:val="both"/>
        <w:rPr>
          <w:rFonts w:ascii="Calibri" w:eastAsia="Times New Roman" w:hAnsi="Calibri" w:cs="Times New Roman"/>
          <w:sz w:val="24"/>
          <w:szCs w:val="24"/>
          <w:lang w:val="uk-UA" w:eastAsia="uk-UA"/>
        </w:rPr>
      </w:pPr>
      <w:r w:rsidRPr="00C20346">
        <w:rPr>
          <w:rFonts w:ascii="Times New Roman" w:eastAsia="Times New Roman" w:hAnsi="Times New Roman" w:cs="Times New Roman"/>
          <w:sz w:val="24"/>
          <w:szCs w:val="24"/>
          <w:lang w:val="uk-UA" w:eastAsia="ru-RU"/>
        </w:rPr>
        <w:t>Пояснювальна записка</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Навчальна програма з математики для 6 класу закладів загальної середньої освіти  відповідає Закону України «Про повну загальну середню освіту» від 16 січня 2020 року № 463-IX, Державному стандарту базової середньої освіти, затвердженого постановою Кабінету Міністрів України від 30 вересня 2020 року № 898 (далі — Державний стандарт), Типовій освітній програмі для 5–9 класів закладів загальної середньої освіти, затвердженої наказом Міністерства освіти і науки України від 19 лютого 2021 року № 235, модельній програмі «Математика,</w:t>
      </w:r>
      <w:r w:rsidR="00C06A1D">
        <w:rPr>
          <w:rFonts w:ascii="Times New Roman" w:eastAsia="Times New Roman" w:hAnsi="Times New Roman" w:cs="Times New Roman"/>
          <w:spacing w:val="-4"/>
          <w:sz w:val="24"/>
          <w:szCs w:val="24"/>
          <w:lang w:val="uk-UA" w:eastAsia="uk-UA"/>
        </w:rPr>
        <w:t xml:space="preserve"> </w:t>
      </w:r>
      <w:r w:rsidRPr="00C20346">
        <w:rPr>
          <w:rFonts w:ascii="Times New Roman" w:eastAsia="Times New Roman" w:hAnsi="Times New Roman" w:cs="Times New Roman"/>
          <w:spacing w:val="-4"/>
          <w:sz w:val="24"/>
          <w:szCs w:val="24"/>
          <w:lang w:val="uk-UA" w:eastAsia="uk-UA"/>
        </w:rPr>
        <w:t>5-6 клас для заклад</w:t>
      </w:r>
      <w:r w:rsidR="00C06A1D">
        <w:rPr>
          <w:rFonts w:ascii="Times New Roman" w:eastAsia="Times New Roman" w:hAnsi="Times New Roman" w:cs="Times New Roman"/>
          <w:spacing w:val="-4"/>
          <w:sz w:val="24"/>
          <w:szCs w:val="24"/>
          <w:lang w:val="uk-UA" w:eastAsia="uk-UA"/>
        </w:rPr>
        <w:t xml:space="preserve">ів загальної середньої освіти» </w:t>
      </w:r>
      <w:r w:rsidRPr="00C20346">
        <w:rPr>
          <w:rFonts w:ascii="Times New Roman" w:eastAsia="Times New Roman" w:hAnsi="Times New Roman" w:cs="Times New Roman"/>
          <w:spacing w:val="-4"/>
          <w:sz w:val="24"/>
          <w:szCs w:val="24"/>
          <w:lang w:val="uk-UA" w:eastAsia="uk-UA"/>
        </w:rPr>
        <w:t xml:space="preserve">(автор </w:t>
      </w:r>
      <w:proofErr w:type="spellStart"/>
      <w:r w:rsidRPr="00C20346">
        <w:rPr>
          <w:rFonts w:ascii="Times New Roman" w:eastAsia="Times New Roman" w:hAnsi="Times New Roman" w:cs="Times New Roman"/>
          <w:spacing w:val="-4"/>
          <w:sz w:val="24"/>
          <w:szCs w:val="24"/>
          <w:lang w:val="uk-UA" w:eastAsia="uk-UA"/>
        </w:rPr>
        <w:t>Істер</w:t>
      </w:r>
      <w:proofErr w:type="spellEnd"/>
      <w:r w:rsidRPr="00C20346">
        <w:rPr>
          <w:rFonts w:ascii="Times New Roman" w:eastAsia="Times New Roman" w:hAnsi="Times New Roman" w:cs="Times New Roman"/>
          <w:spacing w:val="-4"/>
          <w:sz w:val="24"/>
          <w:szCs w:val="24"/>
          <w:lang w:val="uk-UA" w:eastAsia="uk-UA"/>
        </w:rPr>
        <w:t xml:space="preserve"> О.С.)</w:t>
      </w:r>
      <w:r>
        <w:rPr>
          <w:rFonts w:ascii="Times New Roman" w:eastAsia="Times New Roman" w:hAnsi="Times New Roman" w:cs="Times New Roman"/>
          <w:spacing w:val="-4"/>
          <w:sz w:val="24"/>
          <w:szCs w:val="24"/>
          <w:lang w:val="uk-UA" w:eastAsia="uk-UA"/>
        </w:rPr>
        <w:t>.</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xml:space="preserve">Метою базової середньої освіти є розвиток природних здібностей, інтересів, обдарувань учнів, формування </w:t>
      </w:r>
      <w:proofErr w:type="spellStart"/>
      <w:r w:rsidRPr="00C20346">
        <w:rPr>
          <w:rFonts w:ascii="Times New Roman" w:eastAsia="Times New Roman" w:hAnsi="Times New Roman" w:cs="Times New Roman"/>
          <w:spacing w:val="-4"/>
          <w:sz w:val="24"/>
          <w:szCs w:val="24"/>
          <w:lang w:val="uk-UA" w:eastAsia="uk-UA"/>
        </w:rPr>
        <w:t>компетентностей</w:t>
      </w:r>
      <w:proofErr w:type="spellEnd"/>
      <w:r w:rsidRPr="00C20346">
        <w:rPr>
          <w:rFonts w:ascii="Times New Roman" w:eastAsia="Times New Roman" w:hAnsi="Times New Roman" w:cs="Times New Roman"/>
          <w:spacing w:val="-4"/>
          <w:sz w:val="24"/>
          <w:szCs w:val="24"/>
          <w:lang w:val="uk-UA" w:eastAsia="uk-UA"/>
        </w:rPr>
        <w:t>, необхідних для їхньої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Реалізація мети базової середньої освіти ґрунтується на таких ціннісних орієнтирах, як:</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xml:space="preserve"> - повага до особистості учня та визнання пріоритету його інтересів, досвіду, власного вибору, прагнень, ставлення у визначенні мети та організації освітнього процесу, підтримка пізнавального інтересу та наполегливості;</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xml:space="preserve"> - створення освітнього середовища, у якому забезпечено атмосферу довіри та рівного доступу кожного учня до освіти без будь-яких форм дискримінації учасників освітнього процесу та проявів насильства (</w:t>
      </w:r>
      <w:proofErr w:type="spellStart"/>
      <w:r w:rsidRPr="00C20346">
        <w:rPr>
          <w:rFonts w:ascii="Times New Roman" w:eastAsia="Times New Roman" w:hAnsi="Times New Roman" w:cs="Times New Roman"/>
          <w:spacing w:val="-4"/>
          <w:sz w:val="24"/>
          <w:szCs w:val="24"/>
          <w:lang w:val="uk-UA" w:eastAsia="uk-UA"/>
        </w:rPr>
        <w:t>булінгу</w:t>
      </w:r>
      <w:proofErr w:type="spellEnd"/>
      <w:r w:rsidRPr="00C20346">
        <w:rPr>
          <w:rFonts w:ascii="Times New Roman" w:eastAsia="Times New Roman" w:hAnsi="Times New Roman" w:cs="Times New Roman"/>
          <w:spacing w:val="-4"/>
          <w:sz w:val="24"/>
          <w:szCs w:val="24"/>
          <w:lang w:val="uk-UA" w:eastAsia="uk-UA"/>
        </w:rPr>
        <w:t xml:space="preserve">); </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xml:space="preserve">- дотримання принципів академічної доброчесності у взаємодії учасників освітнього процесу та організації всіх видів навчальної діяльності; </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становлення вільної особистості учня, підтримка його самостійності, підприємливості та ініціативності, розвиток критичного мислення та впевненості в собі;</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xml:space="preserve"> - формування культури здорового способу життя учня, створення умов для </w:t>
      </w:r>
      <w:proofErr w:type="spellStart"/>
      <w:r w:rsidRPr="00C20346">
        <w:rPr>
          <w:rFonts w:ascii="Times New Roman" w:eastAsia="Times New Roman" w:hAnsi="Times New Roman" w:cs="Times New Roman"/>
          <w:spacing w:val="-4"/>
          <w:sz w:val="24"/>
          <w:szCs w:val="24"/>
          <w:lang w:val="uk-UA" w:eastAsia="uk-UA"/>
        </w:rPr>
        <w:t>забез</w:t>
      </w:r>
      <w:proofErr w:type="spellEnd"/>
      <w:r w:rsidRPr="00C20346">
        <w:rPr>
          <w:rFonts w:ascii="Times New Roman" w:eastAsia="Times New Roman" w:hAnsi="Times New Roman" w:cs="Times New Roman"/>
          <w:spacing w:val="-4"/>
          <w:sz w:val="24"/>
          <w:szCs w:val="24"/>
          <w:lang w:val="uk-UA" w:eastAsia="uk-UA"/>
        </w:rPr>
        <w:t>-печення його гармонійного фізичного та психічного розвитку, добробуту;</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xml:space="preserve"> - утвердження людської гідності, чесності, милосердя, доброти, справедливості, співпереживання, взаємоповаги і взаємодопомоги, поваги до прав і свобод людини, здатності до конструктивної взаємодії учнів між собою та з дорослими;</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xml:space="preserve"> - формування в учнів активної громадянської позиції, патріотизму, поваги до ку-</w:t>
      </w:r>
      <w:proofErr w:type="spellStart"/>
      <w:r w:rsidRPr="00C20346">
        <w:rPr>
          <w:rFonts w:ascii="Times New Roman" w:eastAsia="Times New Roman" w:hAnsi="Times New Roman" w:cs="Times New Roman"/>
          <w:spacing w:val="-4"/>
          <w:sz w:val="24"/>
          <w:szCs w:val="24"/>
          <w:lang w:val="uk-UA" w:eastAsia="uk-UA"/>
        </w:rPr>
        <w:t>льтурних</w:t>
      </w:r>
      <w:proofErr w:type="spellEnd"/>
      <w:r w:rsidRPr="00C20346">
        <w:rPr>
          <w:rFonts w:ascii="Times New Roman" w:eastAsia="Times New Roman" w:hAnsi="Times New Roman" w:cs="Times New Roman"/>
          <w:spacing w:val="-4"/>
          <w:sz w:val="24"/>
          <w:szCs w:val="24"/>
          <w:lang w:val="uk-UA" w:eastAsia="uk-UA"/>
        </w:rPr>
        <w:t xml:space="preserve"> цінностей українського народу, його історико-культурного надбання і традицій, державної мови;</w:t>
      </w:r>
    </w:p>
    <w:p w:rsidR="00C20346" w:rsidRP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xml:space="preserve"> - плекання в учнів любові до рідного краю, відповідального ставлення до довкілля.</w:t>
      </w:r>
    </w:p>
    <w:p w:rsidR="00C20346" w:rsidRDefault="00C20346" w:rsidP="001E24D9">
      <w:pPr>
        <w:spacing w:after="0" w:line="240" w:lineRule="auto"/>
        <w:ind w:firstLine="567"/>
        <w:jc w:val="both"/>
        <w:rPr>
          <w:rFonts w:ascii="Times New Roman" w:eastAsia="Times New Roman" w:hAnsi="Times New Roman" w:cs="Times New Roman"/>
          <w:spacing w:val="-4"/>
          <w:sz w:val="24"/>
          <w:szCs w:val="24"/>
          <w:lang w:val="uk-UA" w:eastAsia="uk-UA"/>
        </w:rPr>
      </w:pPr>
      <w:r w:rsidRPr="00C20346">
        <w:rPr>
          <w:rFonts w:ascii="Times New Roman" w:eastAsia="Times New Roman" w:hAnsi="Times New Roman" w:cs="Times New Roman"/>
          <w:spacing w:val="-4"/>
          <w:sz w:val="24"/>
          <w:szCs w:val="24"/>
          <w:lang w:val="uk-UA" w:eastAsia="uk-UA"/>
        </w:rPr>
        <w:t xml:space="preserve">Метою математичної освітньої галузі є розвиток особистості учня через формування математичної компетентності у взаємозв’язку з іншими ключовими </w:t>
      </w:r>
      <w:proofErr w:type="spellStart"/>
      <w:r w:rsidRPr="00C20346">
        <w:rPr>
          <w:rFonts w:ascii="Times New Roman" w:eastAsia="Times New Roman" w:hAnsi="Times New Roman" w:cs="Times New Roman"/>
          <w:spacing w:val="-4"/>
          <w:sz w:val="24"/>
          <w:szCs w:val="24"/>
          <w:lang w:val="uk-UA" w:eastAsia="uk-UA"/>
        </w:rPr>
        <w:t>компетентностями</w:t>
      </w:r>
      <w:proofErr w:type="spellEnd"/>
      <w:r w:rsidRPr="00C20346">
        <w:rPr>
          <w:rFonts w:ascii="Times New Roman" w:eastAsia="Times New Roman" w:hAnsi="Times New Roman" w:cs="Times New Roman"/>
          <w:spacing w:val="-4"/>
          <w:sz w:val="24"/>
          <w:szCs w:val="24"/>
          <w:lang w:val="uk-UA" w:eastAsia="uk-UA"/>
        </w:rPr>
        <w:t xml:space="preserve"> для успішної освітньої та подальшої професійної діяльності впродовж життя, що передбачає засвоєння системи знань, удосконалення вміння розв’язувати математичні та практичні задачі; розвиток логічного мислення та психічних властивостей особистості; розуміння можливостей застосування математики в особистому та суспільному житті.</w:t>
      </w:r>
    </w:p>
    <w:p w:rsidR="00C20346" w:rsidRPr="00F44795" w:rsidRDefault="00C20346" w:rsidP="001E24D9">
      <w:pPr>
        <w:spacing w:after="0" w:line="240" w:lineRule="auto"/>
        <w:ind w:right="115" w:firstLine="567"/>
        <w:jc w:val="both"/>
        <w:rPr>
          <w:rFonts w:ascii="Times New Roman" w:eastAsia="Times New Roman" w:hAnsi="Times New Roman" w:cs="Times New Roman"/>
          <w:sz w:val="24"/>
          <w:szCs w:val="24"/>
          <w:lang w:val="uk-UA" w:eastAsia="ru-RU"/>
        </w:rPr>
      </w:pPr>
      <w:r w:rsidRPr="00F44795">
        <w:rPr>
          <w:rFonts w:ascii="Times New Roman" w:eastAsia="Times New Roman" w:hAnsi="Times New Roman" w:cs="Times New Roman"/>
          <w:sz w:val="24"/>
          <w:szCs w:val="24"/>
          <w:lang w:val="uk-UA" w:eastAsia="ru-RU"/>
        </w:rPr>
        <w:t>Базові знання математичної освітньої галузі для 6 класу, передбачені Державним стандартом, що реалізуються  цією програмою, є такими.</w:t>
      </w:r>
    </w:p>
    <w:p w:rsidR="00C20346" w:rsidRPr="00F44795" w:rsidRDefault="00C20346" w:rsidP="001E24D9">
      <w:pPr>
        <w:spacing w:after="0" w:line="240" w:lineRule="auto"/>
        <w:ind w:right="115" w:firstLine="567"/>
        <w:jc w:val="both"/>
        <w:rPr>
          <w:rFonts w:ascii="Times New Roman" w:eastAsia="Times New Roman" w:hAnsi="Times New Roman" w:cs="Times New Roman"/>
          <w:sz w:val="24"/>
          <w:szCs w:val="24"/>
          <w:lang w:val="uk-UA" w:eastAsia="ru-RU"/>
        </w:rPr>
      </w:pPr>
      <w:r w:rsidRPr="00F44795">
        <w:rPr>
          <w:rFonts w:ascii="Times New Roman" w:eastAsia="Times New Roman" w:hAnsi="Times New Roman" w:cs="Times New Roman"/>
          <w:i/>
          <w:sz w:val="24"/>
          <w:szCs w:val="24"/>
          <w:lang w:val="uk-UA" w:eastAsia="ru-RU"/>
        </w:rPr>
        <w:t>Методологія математики:</w:t>
      </w:r>
      <w:r w:rsidRPr="00F44795">
        <w:rPr>
          <w:rFonts w:ascii="Times New Roman" w:eastAsia="Times New Roman" w:hAnsi="Times New Roman" w:cs="Times New Roman"/>
          <w:sz w:val="24"/>
          <w:szCs w:val="24"/>
          <w:lang w:val="uk-UA" w:eastAsia="ru-RU"/>
        </w:rPr>
        <w:t xml:space="preserve"> математична термінологія і символіка; математичні твердження; аксіоми і теореми; індуктивні та дедуктивні міркування; формулювання гіпотез; математичне моделювання.</w:t>
      </w:r>
    </w:p>
    <w:p w:rsidR="00C20346" w:rsidRPr="00F44795" w:rsidRDefault="00C20346" w:rsidP="001E24D9">
      <w:pPr>
        <w:spacing w:after="0" w:line="240" w:lineRule="auto"/>
        <w:ind w:right="115" w:firstLine="567"/>
        <w:jc w:val="both"/>
        <w:rPr>
          <w:rFonts w:ascii="Times New Roman" w:eastAsia="Times New Roman" w:hAnsi="Times New Roman" w:cs="Times New Roman"/>
          <w:sz w:val="24"/>
          <w:szCs w:val="24"/>
          <w:lang w:val="uk-UA" w:eastAsia="ru-RU"/>
        </w:rPr>
      </w:pPr>
      <w:r w:rsidRPr="00F44795">
        <w:rPr>
          <w:rFonts w:ascii="Times New Roman" w:eastAsia="Times New Roman" w:hAnsi="Times New Roman" w:cs="Times New Roman"/>
          <w:i/>
          <w:sz w:val="24"/>
          <w:szCs w:val="24"/>
          <w:lang w:val="uk-UA" w:eastAsia="ru-RU"/>
        </w:rPr>
        <w:t>Числа і вирази:</w:t>
      </w:r>
      <w:r w:rsidRPr="00F44795">
        <w:rPr>
          <w:rFonts w:ascii="Times New Roman" w:eastAsia="Times New Roman" w:hAnsi="Times New Roman" w:cs="Times New Roman"/>
          <w:sz w:val="24"/>
          <w:szCs w:val="24"/>
          <w:lang w:val="uk-UA" w:eastAsia="ru-RU"/>
        </w:rPr>
        <w:t xml:space="preserve"> Числа і вирази: числові множини; натуральні, цілі, раціональні числа та дії із ними та їх порівняння; звичайні та десяткові дроби; відношення і відносні величини, відсотки, пропорції; числові і буквені вирази та їх перетворення.</w:t>
      </w:r>
    </w:p>
    <w:p w:rsidR="00C20346" w:rsidRPr="00F44795" w:rsidRDefault="00C20346" w:rsidP="001E24D9">
      <w:pPr>
        <w:spacing w:after="0" w:line="240" w:lineRule="auto"/>
        <w:ind w:right="115" w:firstLine="567"/>
        <w:jc w:val="both"/>
        <w:rPr>
          <w:rFonts w:ascii="Times New Roman" w:eastAsia="Times New Roman" w:hAnsi="Times New Roman" w:cs="Times New Roman"/>
          <w:sz w:val="24"/>
          <w:szCs w:val="24"/>
          <w:lang w:val="uk-UA" w:eastAsia="ru-RU"/>
        </w:rPr>
      </w:pPr>
      <w:r w:rsidRPr="001E24D9">
        <w:rPr>
          <w:rFonts w:ascii="Times New Roman" w:eastAsia="Times New Roman" w:hAnsi="Times New Roman" w:cs="Times New Roman"/>
          <w:i/>
          <w:sz w:val="24"/>
          <w:szCs w:val="24"/>
          <w:lang w:val="uk-UA" w:eastAsia="ru-RU"/>
        </w:rPr>
        <w:lastRenderedPageBreak/>
        <w:t>Рівняння і нерівності:</w:t>
      </w:r>
      <w:r w:rsidRPr="00F44795">
        <w:rPr>
          <w:rFonts w:ascii="Times New Roman" w:eastAsia="Times New Roman" w:hAnsi="Times New Roman" w:cs="Times New Roman"/>
          <w:sz w:val="24"/>
          <w:szCs w:val="24"/>
          <w:lang w:val="uk-UA" w:eastAsia="ru-RU"/>
        </w:rPr>
        <w:t xml:space="preserve"> рівняння, що розв’язується на основі залежностей між компонентами і результатом арифметичних дій та з використанням правил, що ґрунтуються на основних властивостях рівняння; числові нерівності. </w:t>
      </w:r>
    </w:p>
    <w:p w:rsidR="00C20346" w:rsidRPr="00F44795" w:rsidRDefault="00C20346" w:rsidP="001E24D9">
      <w:pPr>
        <w:spacing w:after="0" w:line="240" w:lineRule="auto"/>
        <w:ind w:right="115" w:firstLine="567"/>
        <w:jc w:val="both"/>
        <w:rPr>
          <w:rFonts w:ascii="Times New Roman" w:eastAsia="Times New Roman" w:hAnsi="Times New Roman" w:cs="Times New Roman"/>
          <w:sz w:val="24"/>
          <w:szCs w:val="24"/>
          <w:lang w:val="uk-UA" w:eastAsia="ru-RU"/>
        </w:rPr>
      </w:pPr>
      <w:r w:rsidRPr="001E24D9">
        <w:rPr>
          <w:rFonts w:ascii="Times New Roman" w:eastAsia="Times New Roman" w:hAnsi="Times New Roman" w:cs="Times New Roman"/>
          <w:i/>
          <w:sz w:val="24"/>
          <w:szCs w:val="24"/>
          <w:lang w:val="uk-UA" w:eastAsia="ru-RU"/>
        </w:rPr>
        <w:t>Геометрія і вимірювання геометричних величин:</w:t>
      </w:r>
      <w:r w:rsidRPr="00F44795">
        <w:rPr>
          <w:rFonts w:ascii="Times New Roman" w:eastAsia="Times New Roman" w:hAnsi="Times New Roman" w:cs="Times New Roman"/>
          <w:sz w:val="24"/>
          <w:szCs w:val="24"/>
          <w:lang w:val="uk-UA" w:eastAsia="ru-RU"/>
        </w:rPr>
        <w:t xml:space="preserve"> первинні геометричні об’єкти (фігури та відношення); найпростіші геометричні фігури; трикутники, многокутники; основні геометричні форми: лінії, поверхні, тіла; коло і круг; рівність; вимірювання відрізків та кутів; площа і об’єм. </w:t>
      </w:r>
    </w:p>
    <w:p w:rsidR="00C20346" w:rsidRPr="00F44795" w:rsidRDefault="00C20346" w:rsidP="001E24D9">
      <w:pPr>
        <w:spacing w:after="0" w:line="240" w:lineRule="auto"/>
        <w:ind w:right="115" w:firstLine="567"/>
        <w:jc w:val="both"/>
        <w:rPr>
          <w:rFonts w:ascii="Times New Roman" w:eastAsia="Times New Roman" w:hAnsi="Times New Roman" w:cs="Times New Roman"/>
          <w:sz w:val="24"/>
          <w:szCs w:val="24"/>
          <w:lang w:val="uk-UA" w:eastAsia="ru-RU"/>
        </w:rPr>
      </w:pPr>
      <w:r w:rsidRPr="001E24D9">
        <w:rPr>
          <w:rFonts w:ascii="Times New Roman" w:eastAsia="Times New Roman" w:hAnsi="Times New Roman" w:cs="Times New Roman"/>
          <w:i/>
          <w:sz w:val="24"/>
          <w:szCs w:val="24"/>
          <w:lang w:val="uk-UA" w:eastAsia="ru-RU"/>
        </w:rPr>
        <w:t>Координати:</w:t>
      </w:r>
      <w:r w:rsidRPr="00F44795">
        <w:rPr>
          <w:rFonts w:ascii="Times New Roman" w:eastAsia="Times New Roman" w:hAnsi="Times New Roman" w:cs="Times New Roman"/>
          <w:sz w:val="24"/>
          <w:szCs w:val="24"/>
          <w:lang w:val="uk-UA" w:eastAsia="ru-RU"/>
        </w:rPr>
        <w:t xml:space="preserve"> система координат, прямокутна </w:t>
      </w:r>
      <w:proofErr w:type="spellStart"/>
      <w:r w:rsidRPr="00F44795">
        <w:rPr>
          <w:rFonts w:ascii="Times New Roman" w:eastAsia="Times New Roman" w:hAnsi="Times New Roman" w:cs="Times New Roman"/>
          <w:sz w:val="24"/>
          <w:szCs w:val="24"/>
          <w:lang w:val="uk-UA" w:eastAsia="ru-RU"/>
        </w:rPr>
        <w:t>декартова</w:t>
      </w:r>
      <w:proofErr w:type="spellEnd"/>
      <w:r w:rsidRPr="00F44795">
        <w:rPr>
          <w:rFonts w:ascii="Times New Roman" w:eastAsia="Times New Roman" w:hAnsi="Times New Roman" w:cs="Times New Roman"/>
          <w:sz w:val="24"/>
          <w:szCs w:val="24"/>
          <w:lang w:val="uk-UA" w:eastAsia="ru-RU"/>
        </w:rPr>
        <w:t xml:space="preserve"> система координат.</w:t>
      </w:r>
    </w:p>
    <w:p w:rsidR="001E24D9" w:rsidRDefault="00C20346" w:rsidP="001E24D9">
      <w:pPr>
        <w:spacing w:after="0" w:line="240" w:lineRule="auto"/>
        <w:ind w:right="115" w:firstLine="567"/>
        <w:jc w:val="both"/>
        <w:rPr>
          <w:rFonts w:ascii="Times New Roman" w:eastAsia="Times New Roman" w:hAnsi="Times New Roman" w:cs="Times New Roman"/>
          <w:sz w:val="24"/>
          <w:szCs w:val="24"/>
          <w:lang w:val="uk-UA" w:eastAsia="ru-RU"/>
        </w:rPr>
      </w:pPr>
      <w:r w:rsidRPr="001E24D9">
        <w:rPr>
          <w:rFonts w:ascii="Times New Roman" w:eastAsia="Times New Roman" w:hAnsi="Times New Roman" w:cs="Times New Roman"/>
          <w:i/>
          <w:sz w:val="24"/>
          <w:szCs w:val="24"/>
          <w:lang w:val="uk-UA" w:eastAsia="ru-RU"/>
        </w:rPr>
        <w:t>Дані, статистика та ймовірність:</w:t>
      </w:r>
      <w:r w:rsidRPr="00F44795">
        <w:rPr>
          <w:rFonts w:ascii="Times New Roman" w:eastAsia="Times New Roman" w:hAnsi="Times New Roman" w:cs="Times New Roman"/>
          <w:sz w:val="24"/>
          <w:szCs w:val="24"/>
          <w:lang w:val="uk-UA" w:eastAsia="ru-RU"/>
        </w:rPr>
        <w:t xml:space="preserve"> дані, їх види, подання та обробка; найпростіші комбінаторні задачі; ймовірність випадкової події.</w:t>
      </w:r>
    </w:p>
    <w:p w:rsidR="00F44795" w:rsidRPr="00F44795" w:rsidRDefault="00F44795" w:rsidP="001E24D9">
      <w:pPr>
        <w:spacing w:after="0" w:line="240" w:lineRule="auto"/>
        <w:ind w:right="115"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sz w:val="24"/>
          <w:szCs w:val="24"/>
          <w:lang w:val="uk-UA" w:eastAsia="uk-UA"/>
        </w:rPr>
        <w:t>Курс математики основної школи логічно продовжує реалізацію завдань математичної освіти здобувачів освіти,</w:t>
      </w:r>
      <w:r w:rsidRPr="00F44795">
        <w:rPr>
          <w:rFonts w:ascii="Times New Roman" w:eastAsia="Times New Roman" w:hAnsi="Times New Roman" w:cs="Times New Roman"/>
          <w:spacing w:val="-68"/>
          <w:sz w:val="24"/>
          <w:szCs w:val="24"/>
          <w:lang w:val="uk-UA" w:eastAsia="uk-UA"/>
        </w:rPr>
        <w:t xml:space="preserve"> </w:t>
      </w:r>
      <w:r w:rsidRPr="00F44795">
        <w:rPr>
          <w:rFonts w:ascii="Times New Roman" w:eastAsia="Times New Roman" w:hAnsi="Times New Roman" w:cs="Times New Roman"/>
          <w:sz w:val="24"/>
          <w:szCs w:val="24"/>
          <w:lang w:val="uk-UA" w:eastAsia="uk-UA"/>
        </w:rPr>
        <w:t>розпочату</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в</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початкових класах,</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розширюючи і</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доповнюючи</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ці завдання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відповідно</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до вікових і</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пізнавальних можливостей</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здобувачів</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освіти. Він передбачає розвиток, збагачення і поглиблення знань учнів про числа і дії над ними,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числові й буквені вирази, величини та їх вимірювання, рівняння, числові нерівності, а також уявлень про окремі</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геометричні фігури на площині і в просторі. Понятійний апарат, обчислювальні алгоритми, графічні уміння й навички,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які</w:t>
      </w:r>
      <w:r w:rsidRPr="00F44795">
        <w:rPr>
          <w:rFonts w:ascii="Times New Roman" w:eastAsia="Times New Roman" w:hAnsi="Times New Roman" w:cs="Times New Roman"/>
          <w:spacing w:val="-3"/>
          <w:sz w:val="24"/>
          <w:szCs w:val="24"/>
          <w:lang w:val="uk-UA" w:eastAsia="uk-UA"/>
        </w:rPr>
        <w:t xml:space="preserve"> </w:t>
      </w:r>
      <w:r w:rsidRPr="00F44795">
        <w:rPr>
          <w:rFonts w:ascii="Times New Roman" w:eastAsia="Times New Roman" w:hAnsi="Times New Roman" w:cs="Times New Roman"/>
          <w:sz w:val="24"/>
          <w:szCs w:val="24"/>
          <w:lang w:val="uk-UA" w:eastAsia="uk-UA"/>
        </w:rPr>
        <w:t>мають</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бути</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сформовані</w:t>
      </w:r>
      <w:r w:rsidRPr="00F44795">
        <w:rPr>
          <w:rFonts w:ascii="Times New Roman" w:eastAsia="Times New Roman" w:hAnsi="Times New Roman" w:cs="Times New Roman"/>
          <w:spacing w:val="-3"/>
          <w:sz w:val="24"/>
          <w:szCs w:val="24"/>
          <w:lang w:val="uk-UA" w:eastAsia="uk-UA"/>
        </w:rPr>
        <w:t xml:space="preserve"> </w:t>
      </w:r>
      <w:r w:rsidRPr="00F44795">
        <w:rPr>
          <w:rFonts w:ascii="Times New Roman" w:eastAsia="Times New Roman" w:hAnsi="Times New Roman" w:cs="Times New Roman"/>
          <w:sz w:val="24"/>
          <w:szCs w:val="24"/>
          <w:lang w:val="uk-UA" w:eastAsia="uk-UA"/>
        </w:rPr>
        <w:t>на</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цьому</w:t>
      </w:r>
      <w:r w:rsidRPr="00F44795">
        <w:rPr>
          <w:rFonts w:ascii="Times New Roman" w:eastAsia="Times New Roman" w:hAnsi="Times New Roman" w:cs="Times New Roman"/>
          <w:spacing w:val="-8"/>
          <w:sz w:val="24"/>
          <w:szCs w:val="24"/>
          <w:lang w:val="uk-UA" w:eastAsia="uk-UA"/>
        </w:rPr>
        <w:t xml:space="preserve"> </w:t>
      </w:r>
      <w:r w:rsidRPr="00F44795">
        <w:rPr>
          <w:rFonts w:ascii="Times New Roman" w:eastAsia="Times New Roman" w:hAnsi="Times New Roman" w:cs="Times New Roman"/>
          <w:sz w:val="24"/>
          <w:szCs w:val="24"/>
          <w:lang w:val="uk-UA" w:eastAsia="uk-UA"/>
        </w:rPr>
        <w:t>ступені</w:t>
      </w:r>
      <w:r w:rsidRPr="00F44795">
        <w:rPr>
          <w:rFonts w:ascii="Times New Roman" w:eastAsia="Times New Roman" w:hAnsi="Times New Roman" w:cs="Times New Roman"/>
          <w:spacing w:val="-3"/>
          <w:sz w:val="24"/>
          <w:szCs w:val="24"/>
          <w:lang w:val="uk-UA" w:eastAsia="uk-UA"/>
        </w:rPr>
        <w:t xml:space="preserve"> </w:t>
      </w:r>
      <w:r w:rsidRPr="00F44795">
        <w:rPr>
          <w:rFonts w:ascii="Times New Roman" w:eastAsia="Times New Roman" w:hAnsi="Times New Roman" w:cs="Times New Roman"/>
          <w:sz w:val="24"/>
          <w:szCs w:val="24"/>
          <w:lang w:val="uk-UA" w:eastAsia="uk-UA"/>
        </w:rPr>
        <w:t>навчання,</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є</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тим</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підґрунтям,</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що</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забезпечить</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успішне</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навчання</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в</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наступних</w:t>
      </w:r>
      <w:r w:rsidR="001E24D9">
        <w:rPr>
          <w:rFonts w:ascii="Times New Roman" w:eastAsia="Times New Roman" w:hAnsi="Times New Roman" w:cs="Times New Roman"/>
          <w:sz w:val="24"/>
          <w:szCs w:val="24"/>
          <w:lang w:val="uk-UA" w:eastAsia="uk-UA"/>
        </w:rPr>
        <w:t xml:space="preserve"> </w:t>
      </w:r>
      <w:r w:rsidRPr="00F44795">
        <w:rPr>
          <w:rFonts w:ascii="Times New Roman" w:eastAsia="Times New Roman" w:hAnsi="Times New Roman" w:cs="Times New Roman"/>
          <w:spacing w:val="-67"/>
          <w:sz w:val="24"/>
          <w:szCs w:val="24"/>
          <w:lang w:val="uk-UA" w:eastAsia="uk-UA"/>
        </w:rPr>
        <w:t xml:space="preserve"> </w:t>
      </w:r>
      <w:r w:rsidRPr="00F44795">
        <w:rPr>
          <w:rFonts w:ascii="Times New Roman" w:eastAsia="Times New Roman" w:hAnsi="Times New Roman" w:cs="Times New Roman"/>
          <w:sz w:val="24"/>
          <w:szCs w:val="24"/>
          <w:lang w:val="uk-UA" w:eastAsia="uk-UA"/>
        </w:rPr>
        <w:t>класах</w:t>
      </w:r>
      <w:r w:rsidRPr="00F44795">
        <w:rPr>
          <w:rFonts w:ascii="Times New Roman" w:eastAsia="Times New Roman" w:hAnsi="Times New Roman" w:cs="Times New Roman"/>
          <w:spacing w:val="-3"/>
          <w:sz w:val="24"/>
          <w:szCs w:val="24"/>
          <w:lang w:val="uk-UA" w:eastAsia="uk-UA"/>
        </w:rPr>
        <w:t xml:space="preserve"> </w:t>
      </w:r>
      <w:r w:rsidRPr="00F44795">
        <w:rPr>
          <w:rFonts w:ascii="Times New Roman" w:eastAsia="Times New Roman" w:hAnsi="Times New Roman" w:cs="Times New Roman"/>
          <w:sz w:val="24"/>
          <w:szCs w:val="24"/>
          <w:lang w:val="uk-UA" w:eastAsia="uk-UA"/>
        </w:rPr>
        <w:t>як</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алгебри й</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геометрії,</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так</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і</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інших навчальних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предметів,</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що</w:t>
      </w:r>
      <w:r w:rsidRPr="00F44795">
        <w:rPr>
          <w:rFonts w:ascii="Times New Roman" w:eastAsia="Times New Roman" w:hAnsi="Times New Roman" w:cs="Times New Roman"/>
          <w:spacing w:val="-3"/>
          <w:sz w:val="24"/>
          <w:szCs w:val="24"/>
          <w:lang w:val="uk-UA" w:eastAsia="uk-UA"/>
        </w:rPr>
        <w:t xml:space="preserve"> </w:t>
      </w:r>
      <w:r w:rsidRPr="00F44795">
        <w:rPr>
          <w:rFonts w:ascii="Times New Roman" w:eastAsia="Times New Roman" w:hAnsi="Times New Roman" w:cs="Times New Roman"/>
          <w:sz w:val="24"/>
          <w:szCs w:val="24"/>
          <w:lang w:val="uk-UA" w:eastAsia="uk-UA"/>
        </w:rPr>
        <w:t>потребують математичних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знань.</w:t>
      </w:r>
    </w:p>
    <w:p w:rsidR="00F44795" w:rsidRPr="00F44795" w:rsidRDefault="00F44795" w:rsidP="001E24D9">
      <w:pPr>
        <w:spacing w:after="0" w:line="240" w:lineRule="auto"/>
        <w:ind w:right="110" w:firstLine="567"/>
        <w:jc w:val="both"/>
        <w:rPr>
          <w:rFonts w:ascii="Times New Roman" w:eastAsia="Times New Roman" w:hAnsi="Times New Roman" w:cs="Times New Roman"/>
          <w:i/>
          <w:sz w:val="24"/>
          <w:szCs w:val="24"/>
          <w:lang w:val="uk-UA" w:eastAsia="uk-UA"/>
        </w:rPr>
      </w:pPr>
      <w:r w:rsidRPr="00F44795">
        <w:rPr>
          <w:rFonts w:ascii="Times New Roman" w:eastAsia="Times New Roman" w:hAnsi="Times New Roman" w:cs="Times New Roman"/>
          <w:sz w:val="24"/>
          <w:szCs w:val="24"/>
          <w:lang w:val="uk-UA" w:eastAsia="uk-UA"/>
        </w:rPr>
        <w:t xml:space="preserve">В курсі математики 6 класу можна виділити такі основні змістові лінії: </w:t>
      </w:r>
      <w:r w:rsidRPr="00F44795">
        <w:rPr>
          <w:rFonts w:ascii="Times New Roman" w:eastAsia="Times New Roman" w:hAnsi="Times New Roman" w:cs="Times New Roman"/>
          <w:i/>
          <w:sz w:val="24"/>
          <w:szCs w:val="24"/>
          <w:lang w:val="uk-UA" w:eastAsia="uk-UA"/>
        </w:rPr>
        <w:t>арифметика; елементи алгебри; наочна</w:t>
      </w:r>
      <w:r w:rsidRPr="00F44795">
        <w:rPr>
          <w:rFonts w:ascii="Times New Roman" w:eastAsia="Times New Roman" w:hAnsi="Times New Roman" w:cs="Times New Roman"/>
          <w:i/>
          <w:spacing w:val="1"/>
          <w:sz w:val="24"/>
          <w:szCs w:val="24"/>
          <w:lang w:val="uk-UA" w:eastAsia="uk-UA"/>
        </w:rPr>
        <w:t xml:space="preserve"> </w:t>
      </w:r>
      <w:r w:rsidRPr="00F44795">
        <w:rPr>
          <w:rFonts w:ascii="Times New Roman" w:eastAsia="Times New Roman" w:hAnsi="Times New Roman" w:cs="Times New Roman"/>
          <w:i/>
          <w:sz w:val="24"/>
          <w:szCs w:val="24"/>
          <w:lang w:val="uk-UA" w:eastAsia="uk-UA"/>
        </w:rPr>
        <w:t>геометрія.</w:t>
      </w:r>
    </w:p>
    <w:p w:rsidR="001E24D9" w:rsidRDefault="00F44795" w:rsidP="001E24D9">
      <w:pPr>
        <w:spacing w:after="0" w:line="240" w:lineRule="auto"/>
        <w:ind w:right="108"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i/>
          <w:sz w:val="24"/>
          <w:szCs w:val="24"/>
          <w:lang w:val="uk-UA" w:eastAsia="uk-UA"/>
        </w:rPr>
        <w:t>Змістова</w:t>
      </w:r>
      <w:r w:rsidRPr="00F44795">
        <w:rPr>
          <w:rFonts w:ascii="Times New Roman" w:eastAsia="Times New Roman" w:hAnsi="Times New Roman" w:cs="Times New Roman"/>
          <w:i/>
          <w:spacing w:val="1"/>
          <w:sz w:val="24"/>
          <w:szCs w:val="24"/>
          <w:lang w:val="uk-UA" w:eastAsia="uk-UA"/>
        </w:rPr>
        <w:t xml:space="preserve"> </w:t>
      </w:r>
      <w:r w:rsidRPr="00F44795">
        <w:rPr>
          <w:rFonts w:ascii="Times New Roman" w:eastAsia="Times New Roman" w:hAnsi="Times New Roman" w:cs="Times New Roman"/>
          <w:i/>
          <w:sz w:val="24"/>
          <w:szCs w:val="24"/>
          <w:lang w:val="uk-UA" w:eastAsia="uk-UA"/>
        </w:rPr>
        <w:t>лінія</w:t>
      </w:r>
      <w:r w:rsidRPr="00F44795">
        <w:rPr>
          <w:rFonts w:ascii="Times New Roman" w:eastAsia="Times New Roman" w:hAnsi="Times New Roman" w:cs="Times New Roman"/>
          <w:i/>
          <w:spacing w:val="1"/>
          <w:sz w:val="24"/>
          <w:szCs w:val="24"/>
          <w:lang w:val="uk-UA" w:eastAsia="uk-UA"/>
        </w:rPr>
        <w:t xml:space="preserve"> </w:t>
      </w:r>
      <w:r w:rsidRPr="00F44795">
        <w:rPr>
          <w:rFonts w:ascii="Times New Roman" w:eastAsia="Times New Roman" w:hAnsi="Times New Roman" w:cs="Times New Roman"/>
          <w:i/>
          <w:sz w:val="24"/>
          <w:szCs w:val="24"/>
          <w:lang w:val="uk-UA" w:eastAsia="uk-UA"/>
        </w:rPr>
        <w:t>«Арифметика»</w:t>
      </w:r>
      <w:r w:rsidRPr="00F44795">
        <w:rPr>
          <w:rFonts w:ascii="Times New Roman" w:eastAsia="Times New Roman" w:hAnsi="Times New Roman" w:cs="Times New Roman"/>
          <w:b/>
          <w:i/>
          <w:sz w:val="24"/>
          <w:szCs w:val="24"/>
          <w:lang w:val="uk-UA" w:eastAsia="uk-UA"/>
        </w:rPr>
        <w:t xml:space="preserve"> </w:t>
      </w:r>
      <w:r w:rsidRPr="00F44795">
        <w:rPr>
          <w:rFonts w:ascii="Times New Roman" w:eastAsia="Times New Roman" w:hAnsi="Times New Roman" w:cs="Times New Roman"/>
          <w:sz w:val="24"/>
          <w:szCs w:val="24"/>
          <w:lang w:val="uk-UA" w:eastAsia="uk-UA"/>
        </w:rPr>
        <w:t>закладає фундамент для подальшого навчання математики та суміжних дисциплін,</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забезпечує розвиток обчислювальних навичок та логічного мислення, навичок порівняння чисел та значень величин,</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вміння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складати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та/або</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застосовувати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алгоритми,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сприяє</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розвитку</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вмінь</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планувати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і</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здійснювати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діяльність</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для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розв’язування текстових і сюжетних задач, що відображено практичне застосування математики в житті і діяльності</w:t>
      </w:r>
      <w:r w:rsidRPr="00F44795">
        <w:rPr>
          <w:rFonts w:ascii="Times New Roman" w:eastAsia="Times New Roman" w:hAnsi="Times New Roman" w:cs="Times New Roman"/>
          <w:spacing w:val="1"/>
          <w:sz w:val="24"/>
          <w:szCs w:val="24"/>
          <w:lang w:val="uk-UA" w:eastAsia="uk-UA"/>
        </w:rPr>
        <w:t xml:space="preserve"> </w:t>
      </w:r>
      <w:r w:rsidR="001E24D9">
        <w:rPr>
          <w:rFonts w:ascii="Times New Roman" w:eastAsia="Times New Roman" w:hAnsi="Times New Roman" w:cs="Times New Roman"/>
          <w:sz w:val="24"/>
          <w:szCs w:val="24"/>
          <w:lang w:val="uk-UA" w:eastAsia="uk-UA"/>
        </w:rPr>
        <w:t>людини.</w:t>
      </w:r>
    </w:p>
    <w:p w:rsidR="00F44795" w:rsidRPr="00F44795" w:rsidRDefault="00F44795" w:rsidP="001E24D9">
      <w:pPr>
        <w:spacing w:after="0" w:line="240" w:lineRule="auto"/>
        <w:ind w:right="108"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i/>
          <w:sz w:val="24"/>
          <w:szCs w:val="24"/>
          <w:lang w:val="uk-UA" w:eastAsia="uk-UA"/>
        </w:rPr>
        <w:t>Змістова лінія «Елементи алгебри»</w:t>
      </w:r>
      <w:r w:rsidRPr="00F44795">
        <w:rPr>
          <w:rFonts w:ascii="Times New Roman" w:eastAsia="Times New Roman" w:hAnsi="Times New Roman" w:cs="Times New Roman"/>
          <w:b/>
          <w:i/>
          <w:sz w:val="24"/>
          <w:szCs w:val="24"/>
          <w:lang w:val="uk-UA" w:eastAsia="uk-UA"/>
        </w:rPr>
        <w:t xml:space="preserve"> </w:t>
      </w:r>
      <w:r w:rsidRPr="00F44795">
        <w:rPr>
          <w:rFonts w:ascii="Times New Roman" w:eastAsia="Times New Roman" w:hAnsi="Times New Roman" w:cs="Times New Roman"/>
          <w:sz w:val="24"/>
          <w:szCs w:val="24"/>
          <w:lang w:val="uk-UA" w:eastAsia="uk-UA"/>
        </w:rPr>
        <w:t>систематизує знання про математичну мову та символіку, що реалізується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застосуванням буквених позначень та символів для запису чисел, властивостей арифметичних дій, порівняння значень</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виразів</w:t>
      </w:r>
      <w:r w:rsidRPr="00F44795">
        <w:rPr>
          <w:rFonts w:ascii="Times New Roman" w:eastAsia="Times New Roman" w:hAnsi="Times New Roman" w:cs="Times New Roman"/>
          <w:spacing w:val="-3"/>
          <w:sz w:val="24"/>
          <w:szCs w:val="24"/>
          <w:lang w:val="uk-UA" w:eastAsia="uk-UA"/>
        </w:rPr>
        <w:t xml:space="preserve"> </w:t>
      </w:r>
      <w:r w:rsidRPr="00F44795">
        <w:rPr>
          <w:rFonts w:ascii="Times New Roman" w:eastAsia="Times New Roman" w:hAnsi="Times New Roman" w:cs="Times New Roman"/>
          <w:sz w:val="24"/>
          <w:szCs w:val="24"/>
          <w:lang w:val="uk-UA" w:eastAsia="uk-UA"/>
        </w:rPr>
        <w:t>та величин,</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а також для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знаходження невідомих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компонентів</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арифметичних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дій.</w:t>
      </w:r>
    </w:p>
    <w:p w:rsidR="001E24D9" w:rsidRDefault="00F44795" w:rsidP="001E24D9">
      <w:pPr>
        <w:spacing w:after="0" w:line="240" w:lineRule="auto"/>
        <w:ind w:right="110"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i/>
          <w:spacing w:val="-1"/>
          <w:sz w:val="24"/>
          <w:szCs w:val="24"/>
          <w:lang w:val="uk-UA" w:eastAsia="uk-UA"/>
        </w:rPr>
        <w:t>Змістова</w:t>
      </w:r>
      <w:r w:rsidRPr="00F44795">
        <w:rPr>
          <w:rFonts w:ascii="Times New Roman" w:eastAsia="Times New Roman" w:hAnsi="Times New Roman" w:cs="Times New Roman"/>
          <w:i/>
          <w:spacing w:val="-17"/>
          <w:sz w:val="24"/>
          <w:szCs w:val="24"/>
          <w:lang w:val="uk-UA" w:eastAsia="uk-UA"/>
        </w:rPr>
        <w:t xml:space="preserve"> </w:t>
      </w:r>
      <w:r w:rsidRPr="00F44795">
        <w:rPr>
          <w:rFonts w:ascii="Times New Roman" w:eastAsia="Times New Roman" w:hAnsi="Times New Roman" w:cs="Times New Roman"/>
          <w:i/>
          <w:spacing w:val="-1"/>
          <w:sz w:val="24"/>
          <w:szCs w:val="24"/>
          <w:lang w:val="uk-UA" w:eastAsia="uk-UA"/>
        </w:rPr>
        <w:t>лінія</w:t>
      </w:r>
      <w:r w:rsidRPr="00F44795">
        <w:rPr>
          <w:rFonts w:ascii="Times New Roman" w:eastAsia="Times New Roman" w:hAnsi="Times New Roman" w:cs="Times New Roman"/>
          <w:i/>
          <w:spacing w:val="-18"/>
          <w:sz w:val="24"/>
          <w:szCs w:val="24"/>
          <w:lang w:val="uk-UA" w:eastAsia="uk-UA"/>
        </w:rPr>
        <w:t xml:space="preserve"> </w:t>
      </w:r>
      <w:r w:rsidRPr="00F44795">
        <w:rPr>
          <w:rFonts w:ascii="Times New Roman" w:eastAsia="Times New Roman" w:hAnsi="Times New Roman" w:cs="Times New Roman"/>
          <w:i/>
          <w:spacing w:val="-1"/>
          <w:sz w:val="24"/>
          <w:szCs w:val="24"/>
          <w:lang w:val="uk-UA" w:eastAsia="uk-UA"/>
        </w:rPr>
        <w:t>«Наочна</w:t>
      </w:r>
      <w:r w:rsidRPr="00F44795">
        <w:rPr>
          <w:rFonts w:ascii="Times New Roman" w:eastAsia="Times New Roman" w:hAnsi="Times New Roman" w:cs="Times New Roman"/>
          <w:i/>
          <w:spacing w:val="-14"/>
          <w:sz w:val="24"/>
          <w:szCs w:val="24"/>
          <w:lang w:val="uk-UA" w:eastAsia="uk-UA"/>
        </w:rPr>
        <w:t xml:space="preserve"> </w:t>
      </w:r>
      <w:r w:rsidRPr="00F44795">
        <w:rPr>
          <w:rFonts w:ascii="Times New Roman" w:eastAsia="Times New Roman" w:hAnsi="Times New Roman" w:cs="Times New Roman"/>
          <w:i/>
          <w:spacing w:val="-1"/>
          <w:sz w:val="24"/>
          <w:szCs w:val="24"/>
          <w:lang w:val="uk-UA" w:eastAsia="uk-UA"/>
        </w:rPr>
        <w:t>геометрія»</w:t>
      </w:r>
      <w:r w:rsidRPr="00F44795">
        <w:rPr>
          <w:rFonts w:ascii="Times New Roman" w:eastAsia="Times New Roman" w:hAnsi="Times New Roman" w:cs="Times New Roman"/>
          <w:b/>
          <w:i/>
          <w:spacing w:val="-14"/>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систематизує</w:t>
      </w:r>
      <w:r w:rsidRPr="00F44795">
        <w:rPr>
          <w:rFonts w:ascii="Times New Roman" w:eastAsia="Times New Roman" w:hAnsi="Times New Roman" w:cs="Times New Roman"/>
          <w:spacing w:val="-16"/>
          <w:sz w:val="24"/>
          <w:szCs w:val="24"/>
          <w:lang w:val="uk-UA" w:eastAsia="uk-UA"/>
        </w:rPr>
        <w:t xml:space="preserve"> </w:t>
      </w:r>
      <w:r w:rsidRPr="00F44795">
        <w:rPr>
          <w:rFonts w:ascii="Times New Roman" w:eastAsia="Times New Roman" w:hAnsi="Times New Roman" w:cs="Times New Roman"/>
          <w:sz w:val="24"/>
          <w:szCs w:val="24"/>
          <w:lang w:val="uk-UA" w:eastAsia="uk-UA"/>
        </w:rPr>
        <w:t>та</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розширює</w:t>
      </w:r>
      <w:r w:rsidRPr="00F44795">
        <w:rPr>
          <w:rFonts w:ascii="Times New Roman" w:eastAsia="Times New Roman" w:hAnsi="Times New Roman" w:cs="Times New Roman"/>
          <w:spacing w:val="-18"/>
          <w:sz w:val="24"/>
          <w:szCs w:val="24"/>
          <w:lang w:val="uk-UA" w:eastAsia="uk-UA"/>
        </w:rPr>
        <w:t xml:space="preserve"> </w:t>
      </w:r>
      <w:r w:rsidRPr="00F44795">
        <w:rPr>
          <w:rFonts w:ascii="Times New Roman" w:eastAsia="Times New Roman" w:hAnsi="Times New Roman" w:cs="Times New Roman"/>
          <w:sz w:val="24"/>
          <w:szCs w:val="24"/>
          <w:lang w:val="uk-UA" w:eastAsia="uk-UA"/>
        </w:rPr>
        <w:t>початкові</w:t>
      </w:r>
      <w:r w:rsidRPr="00F44795">
        <w:rPr>
          <w:rFonts w:ascii="Times New Roman" w:eastAsia="Times New Roman" w:hAnsi="Times New Roman" w:cs="Times New Roman"/>
          <w:spacing w:val="-14"/>
          <w:sz w:val="24"/>
          <w:szCs w:val="24"/>
          <w:lang w:val="uk-UA" w:eastAsia="uk-UA"/>
        </w:rPr>
        <w:t xml:space="preserve"> </w:t>
      </w:r>
      <w:r w:rsidRPr="00F44795">
        <w:rPr>
          <w:rFonts w:ascii="Times New Roman" w:eastAsia="Times New Roman" w:hAnsi="Times New Roman" w:cs="Times New Roman"/>
          <w:sz w:val="24"/>
          <w:szCs w:val="24"/>
          <w:lang w:val="uk-UA" w:eastAsia="uk-UA"/>
        </w:rPr>
        <w:t>знання</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про</w:t>
      </w:r>
      <w:r w:rsidRPr="00F44795">
        <w:rPr>
          <w:rFonts w:ascii="Times New Roman" w:eastAsia="Times New Roman" w:hAnsi="Times New Roman" w:cs="Times New Roman"/>
          <w:spacing w:val="-14"/>
          <w:sz w:val="24"/>
          <w:szCs w:val="24"/>
          <w:lang w:val="uk-UA" w:eastAsia="uk-UA"/>
        </w:rPr>
        <w:t xml:space="preserve"> </w:t>
      </w:r>
      <w:r w:rsidRPr="00F44795">
        <w:rPr>
          <w:rFonts w:ascii="Times New Roman" w:eastAsia="Times New Roman" w:hAnsi="Times New Roman" w:cs="Times New Roman"/>
          <w:sz w:val="24"/>
          <w:szCs w:val="24"/>
          <w:lang w:val="uk-UA" w:eastAsia="uk-UA"/>
        </w:rPr>
        <w:t>геометричні</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фігури</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та</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величини,</w:t>
      </w:r>
      <w:r w:rsidRPr="00F44795">
        <w:rPr>
          <w:rFonts w:ascii="Times New Roman" w:eastAsia="Times New Roman" w:hAnsi="Times New Roman" w:cs="Times New Roman"/>
          <w:spacing w:val="-68"/>
          <w:sz w:val="24"/>
          <w:szCs w:val="24"/>
          <w:lang w:val="uk-UA" w:eastAsia="uk-UA"/>
        </w:rPr>
        <w:t xml:space="preserve"> </w:t>
      </w:r>
      <w:r w:rsidRPr="00F44795">
        <w:rPr>
          <w:rFonts w:ascii="Times New Roman" w:eastAsia="Times New Roman" w:hAnsi="Times New Roman" w:cs="Times New Roman"/>
          <w:sz w:val="24"/>
          <w:szCs w:val="24"/>
          <w:lang w:val="uk-UA" w:eastAsia="uk-UA"/>
        </w:rPr>
        <w:t>сприяє формуванню в учнів первинних уявлень про геометричні абстракції реального світу, навичок користування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креслярськими інструментами для геометричних вимірювань і побудов, закладає основи для формування графічної</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культури,</w:t>
      </w:r>
      <w:r w:rsidRPr="00F44795">
        <w:rPr>
          <w:rFonts w:ascii="Times New Roman" w:eastAsia="Times New Roman" w:hAnsi="Times New Roman" w:cs="Times New Roman"/>
          <w:spacing w:val="68"/>
          <w:sz w:val="24"/>
          <w:szCs w:val="24"/>
          <w:lang w:val="uk-UA" w:eastAsia="uk-UA"/>
        </w:rPr>
        <w:t xml:space="preserve"> </w:t>
      </w:r>
      <w:r w:rsidRPr="00F44795">
        <w:rPr>
          <w:rFonts w:ascii="Times New Roman" w:eastAsia="Times New Roman" w:hAnsi="Times New Roman" w:cs="Times New Roman"/>
          <w:sz w:val="24"/>
          <w:szCs w:val="24"/>
          <w:lang w:val="uk-UA" w:eastAsia="uk-UA"/>
        </w:rPr>
        <w:t>розвиває</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образне мислення і</w:t>
      </w:r>
      <w:r w:rsidRPr="00F44795">
        <w:rPr>
          <w:rFonts w:ascii="Times New Roman" w:eastAsia="Times New Roman" w:hAnsi="Times New Roman" w:cs="Times New Roman"/>
          <w:spacing w:val="-3"/>
          <w:sz w:val="24"/>
          <w:szCs w:val="24"/>
          <w:lang w:val="uk-UA" w:eastAsia="uk-UA"/>
        </w:rPr>
        <w:t xml:space="preserve"> </w:t>
      </w:r>
      <w:r w:rsidRPr="00F44795">
        <w:rPr>
          <w:rFonts w:ascii="Times New Roman" w:eastAsia="Times New Roman" w:hAnsi="Times New Roman" w:cs="Times New Roman"/>
          <w:sz w:val="24"/>
          <w:szCs w:val="24"/>
          <w:lang w:val="uk-UA" w:eastAsia="uk-UA"/>
        </w:rPr>
        <w:t>просторову</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уяву.</w:t>
      </w:r>
    </w:p>
    <w:p w:rsidR="001E24D9" w:rsidRDefault="00F44795" w:rsidP="001E24D9">
      <w:pPr>
        <w:spacing w:after="0" w:line="240" w:lineRule="auto"/>
        <w:ind w:right="110"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sz w:val="24"/>
          <w:szCs w:val="24"/>
          <w:lang w:val="uk-UA" w:eastAsia="uk-UA"/>
        </w:rPr>
        <w:t xml:space="preserve">Основу курсу становить розвиток поняття числа та формування міцних обчислювальних і графічних навичок. У 6 </w:t>
      </w:r>
      <w:r w:rsidRPr="00F44795">
        <w:rPr>
          <w:rFonts w:ascii="Times New Roman" w:eastAsia="Times New Roman" w:hAnsi="Times New Roman" w:cs="Times New Roman"/>
          <w:spacing w:val="-67"/>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класі</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відбувається</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поступове</w:t>
      </w:r>
      <w:r w:rsidRPr="00F44795">
        <w:rPr>
          <w:rFonts w:ascii="Times New Roman" w:eastAsia="Times New Roman" w:hAnsi="Times New Roman" w:cs="Times New Roman"/>
          <w:spacing w:val="-21"/>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розширення</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множини</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натуральних</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чисел до множини раціональних із формуванням культури усних, письмових,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інструментальних</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обчислень.</w:t>
      </w:r>
    </w:p>
    <w:p w:rsidR="001E24D9" w:rsidRDefault="00F44795" w:rsidP="001E24D9">
      <w:pPr>
        <w:spacing w:after="0" w:line="240" w:lineRule="auto"/>
        <w:ind w:right="110"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sz w:val="24"/>
          <w:szCs w:val="24"/>
          <w:lang w:val="uk-UA" w:eastAsia="uk-UA"/>
        </w:rPr>
        <w:t>Навчальний матеріал, пов’язаний із виразами, величинами, рівняннями і нерівностями, геометричними фігурами, має</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загалом пропедевтичний характер і спрямований на підготовку учнів до свідомого системного вивчення відповідних тем у</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курсах алгебри і геометрії. Зокрема, учні мають отримати уявлення про використання букв для запису законів арифметичних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дій, формул, навчитись обчислювати значення простих буквених виразів, за умовою задачі складати й розв’язувати нескладні</w:t>
      </w:r>
      <w:r w:rsidRPr="00F44795">
        <w:rPr>
          <w:rFonts w:ascii="Times New Roman" w:eastAsia="Times New Roman" w:hAnsi="Times New Roman" w:cs="Times New Roman"/>
          <w:spacing w:val="-67"/>
          <w:sz w:val="24"/>
          <w:szCs w:val="24"/>
          <w:lang w:val="uk-UA" w:eastAsia="uk-UA"/>
        </w:rPr>
        <w:t xml:space="preserve">  </w:t>
      </w:r>
      <w:r w:rsidRPr="00F44795">
        <w:rPr>
          <w:rFonts w:ascii="Times New Roman" w:eastAsia="Times New Roman" w:hAnsi="Times New Roman" w:cs="Times New Roman"/>
          <w:sz w:val="24"/>
          <w:szCs w:val="24"/>
          <w:lang w:val="uk-UA" w:eastAsia="uk-UA"/>
        </w:rPr>
        <w:t>рівняння першого степеня спочатку на основі залежностей між компонентами арифметичних дій, а згодом із використанням</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 xml:space="preserve">основних властивостей рівнянь. Важливе значення в навчанні у 6  класі для підготовки учнів до систематичного вивчення алгебри, геометрії та інших предметів мають початкові відомості про метод координат, а саме: координатні промінь, пряма, площина, зображення точки за її координатою та навпаки, визначення координати точки за її зображенням. </w:t>
      </w:r>
      <w:r w:rsidRPr="00F44795">
        <w:rPr>
          <w:rFonts w:ascii="Times New Roman" w:eastAsia="Times New Roman" w:hAnsi="Times New Roman" w:cs="Times New Roman"/>
          <w:sz w:val="24"/>
          <w:szCs w:val="24"/>
          <w:lang w:val="uk-UA" w:eastAsia="uk-UA"/>
        </w:rPr>
        <w:cr/>
        <w:t xml:space="preserve">            Істотне місце у вивченні курсу займають текстові задачі, основними функціями яких є розвиток логічного мислення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 xml:space="preserve">учнів та ілюстрація практичного застосування математичних </w:t>
      </w:r>
      <w:r w:rsidRPr="00F44795">
        <w:rPr>
          <w:rFonts w:ascii="Times New Roman" w:eastAsia="Times New Roman" w:hAnsi="Times New Roman" w:cs="Times New Roman"/>
          <w:sz w:val="24"/>
          <w:szCs w:val="24"/>
          <w:lang w:val="uk-UA" w:eastAsia="uk-UA"/>
        </w:rPr>
        <w:lastRenderedPageBreak/>
        <w:t xml:space="preserve">знань. Під час розв’язування текстових задач учні також вчаться </w:t>
      </w:r>
      <w:r w:rsidRPr="00F44795">
        <w:rPr>
          <w:rFonts w:ascii="Times New Roman" w:eastAsia="Times New Roman" w:hAnsi="Times New Roman" w:cs="Times New Roman"/>
          <w:spacing w:val="-67"/>
          <w:sz w:val="24"/>
          <w:szCs w:val="24"/>
          <w:lang w:val="uk-UA" w:eastAsia="uk-UA"/>
        </w:rPr>
        <w:t xml:space="preserve">   </w:t>
      </w:r>
      <w:r w:rsidRPr="00F44795">
        <w:rPr>
          <w:rFonts w:ascii="Times New Roman" w:eastAsia="Times New Roman" w:hAnsi="Times New Roman" w:cs="Times New Roman"/>
          <w:sz w:val="24"/>
          <w:szCs w:val="24"/>
          <w:lang w:val="uk-UA" w:eastAsia="uk-UA"/>
        </w:rPr>
        <w:t>використовувати</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математичні</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моделі.</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Розв’язування</w:t>
      </w:r>
      <w:r w:rsidRPr="00F44795">
        <w:rPr>
          <w:rFonts w:ascii="Times New Roman" w:eastAsia="Times New Roman" w:hAnsi="Times New Roman" w:cs="Times New Roman"/>
          <w:spacing w:val="-3"/>
          <w:sz w:val="24"/>
          <w:szCs w:val="24"/>
          <w:lang w:val="uk-UA" w:eastAsia="uk-UA"/>
        </w:rPr>
        <w:t xml:space="preserve"> </w:t>
      </w:r>
      <w:r w:rsidRPr="00F44795">
        <w:rPr>
          <w:rFonts w:ascii="Times New Roman" w:eastAsia="Times New Roman" w:hAnsi="Times New Roman" w:cs="Times New Roman"/>
          <w:sz w:val="24"/>
          <w:szCs w:val="24"/>
          <w:lang w:val="uk-UA" w:eastAsia="uk-UA"/>
        </w:rPr>
        <w:t>таких</w:t>
      </w:r>
      <w:r w:rsidRPr="00F44795">
        <w:rPr>
          <w:rFonts w:ascii="Times New Roman" w:eastAsia="Times New Roman" w:hAnsi="Times New Roman" w:cs="Times New Roman"/>
          <w:spacing w:val="-7"/>
          <w:sz w:val="24"/>
          <w:szCs w:val="24"/>
          <w:lang w:val="uk-UA" w:eastAsia="uk-UA"/>
        </w:rPr>
        <w:t xml:space="preserve"> </w:t>
      </w:r>
      <w:r w:rsidRPr="00F44795">
        <w:rPr>
          <w:rFonts w:ascii="Times New Roman" w:eastAsia="Times New Roman" w:hAnsi="Times New Roman" w:cs="Times New Roman"/>
          <w:sz w:val="24"/>
          <w:szCs w:val="24"/>
          <w:lang w:val="uk-UA" w:eastAsia="uk-UA"/>
        </w:rPr>
        <w:t>задач</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супроводжує</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вивчення</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всіх</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тем,</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передбачених</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програмою.</w:t>
      </w:r>
    </w:p>
    <w:p w:rsidR="001E24D9" w:rsidRDefault="00F44795" w:rsidP="001E24D9">
      <w:pPr>
        <w:spacing w:after="0" w:line="240" w:lineRule="auto"/>
        <w:ind w:right="110"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sz w:val="24"/>
          <w:szCs w:val="24"/>
          <w:lang w:val="uk-UA" w:eastAsia="uk-UA"/>
        </w:rPr>
        <w:t>Зміст геометричного матеріалу включає початкові відомості про плоскі (відрізок, промінь, пряма, кут, трикутник,</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прямокутник,</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квадрат)</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та об’ємні (прямокутний паралелепіпед, куб) фігури.</w:t>
      </w:r>
      <w:r w:rsidRPr="00F44795">
        <w:rPr>
          <w:rFonts w:ascii="Times New Roman" w:eastAsia="Times New Roman" w:hAnsi="Times New Roman" w:cs="Times New Roman"/>
          <w:spacing w:val="-7"/>
          <w:sz w:val="24"/>
          <w:szCs w:val="24"/>
          <w:lang w:val="uk-UA" w:eastAsia="uk-UA"/>
        </w:rPr>
        <w:t xml:space="preserve"> </w:t>
      </w:r>
      <w:r w:rsidRPr="00F44795">
        <w:rPr>
          <w:rFonts w:ascii="Times New Roman" w:eastAsia="Times New Roman" w:hAnsi="Times New Roman" w:cs="Times New Roman"/>
          <w:sz w:val="24"/>
          <w:szCs w:val="24"/>
          <w:lang w:val="uk-UA" w:eastAsia="uk-UA"/>
        </w:rPr>
        <w:t>Учні</w:t>
      </w:r>
      <w:r w:rsidRPr="00F44795">
        <w:rPr>
          <w:rFonts w:ascii="Times New Roman" w:eastAsia="Times New Roman" w:hAnsi="Times New Roman" w:cs="Times New Roman"/>
          <w:spacing w:val="-7"/>
          <w:sz w:val="24"/>
          <w:szCs w:val="24"/>
          <w:lang w:val="uk-UA" w:eastAsia="uk-UA"/>
        </w:rPr>
        <w:t xml:space="preserve"> </w:t>
      </w:r>
      <w:r w:rsidRPr="00F44795">
        <w:rPr>
          <w:rFonts w:ascii="Times New Roman" w:eastAsia="Times New Roman" w:hAnsi="Times New Roman" w:cs="Times New Roman"/>
          <w:sz w:val="24"/>
          <w:szCs w:val="24"/>
          <w:lang w:val="uk-UA" w:eastAsia="uk-UA"/>
        </w:rPr>
        <w:t>набувають</w:t>
      </w:r>
      <w:r w:rsidRPr="00F44795">
        <w:rPr>
          <w:rFonts w:ascii="Times New Roman" w:eastAsia="Times New Roman" w:hAnsi="Times New Roman" w:cs="Times New Roman"/>
          <w:spacing w:val="-8"/>
          <w:sz w:val="24"/>
          <w:szCs w:val="24"/>
          <w:lang w:val="uk-UA" w:eastAsia="uk-UA"/>
        </w:rPr>
        <w:t xml:space="preserve"> </w:t>
      </w:r>
      <w:r w:rsidRPr="00F44795">
        <w:rPr>
          <w:rFonts w:ascii="Times New Roman" w:eastAsia="Times New Roman" w:hAnsi="Times New Roman" w:cs="Times New Roman"/>
          <w:sz w:val="24"/>
          <w:szCs w:val="24"/>
          <w:lang w:val="uk-UA" w:eastAsia="uk-UA"/>
        </w:rPr>
        <w:t>навичок</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вимірювання</w:t>
      </w:r>
      <w:r w:rsidRPr="00F44795">
        <w:rPr>
          <w:rFonts w:ascii="Times New Roman" w:eastAsia="Times New Roman" w:hAnsi="Times New Roman" w:cs="Times New Roman"/>
          <w:spacing w:val="-67"/>
          <w:sz w:val="24"/>
          <w:szCs w:val="24"/>
          <w:lang w:val="uk-UA" w:eastAsia="uk-UA"/>
        </w:rPr>
        <w:t xml:space="preserve"> </w:t>
      </w:r>
      <w:r w:rsidRPr="00F44795">
        <w:rPr>
          <w:rFonts w:ascii="Times New Roman" w:eastAsia="Times New Roman" w:hAnsi="Times New Roman" w:cs="Times New Roman"/>
          <w:sz w:val="24"/>
          <w:szCs w:val="24"/>
          <w:lang w:val="uk-UA" w:eastAsia="uk-UA"/>
        </w:rPr>
        <w:t>довжини</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відрізка</w:t>
      </w:r>
      <w:r w:rsidRPr="00F44795">
        <w:rPr>
          <w:rFonts w:ascii="Times New Roman" w:eastAsia="Times New Roman" w:hAnsi="Times New Roman" w:cs="Times New Roman"/>
          <w:spacing w:val="-16"/>
          <w:sz w:val="24"/>
          <w:szCs w:val="24"/>
          <w:lang w:val="uk-UA" w:eastAsia="uk-UA"/>
        </w:rPr>
        <w:t xml:space="preserve"> </w:t>
      </w:r>
      <w:r w:rsidRPr="00F44795">
        <w:rPr>
          <w:rFonts w:ascii="Times New Roman" w:eastAsia="Times New Roman" w:hAnsi="Times New Roman" w:cs="Times New Roman"/>
          <w:sz w:val="24"/>
          <w:szCs w:val="24"/>
          <w:lang w:val="uk-UA" w:eastAsia="uk-UA"/>
        </w:rPr>
        <w:t>й</w:t>
      </w:r>
      <w:r w:rsidRPr="00F44795">
        <w:rPr>
          <w:rFonts w:ascii="Times New Roman" w:eastAsia="Times New Roman" w:hAnsi="Times New Roman" w:cs="Times New Roman"/>
          <w:spacing w:val="-14"/>
          <w:sz w:val="24"/>
          <w:szCs w:val="24"/>
          <w:lang w:val="uk-UA" w:eastAsia="uk-UA"/>
        </w:rPr>
        <w:t xml:space="preserve"> </w:t>
      </w:r>
      <w:r w:rsidRPr="00F44795">
        <w:rPr>
          <w:rFonts w:ascii="Times New Roman" w:eastAsia="Times New Roman" w:hAnsi="Times New Roman" w:cs="Times New Roman"/>
          <w:sz w:val="24"/>
          <w:szCs w:val="24"/>
          <w:lang w:val="uk-UA" w:eastAsia="uk-UA"/>
        </w:rPr>
        <w:t>градусної</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міри</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кута,</w:t>
      </w:r>
      <w:r w:rsidRPr="00F44795">
        <w:rPr>
          <w:rFonts w:ascii="Times New Roman" w:eastAsia="Times New Roman" w:hAnsi="Times New Roman" w:cs="Times New Roman"/>
          <w:spacing w:val="-13"/>
          <w:sz w:val="24"/>
          <w:szCs w:val="24"/>
          <w:lang w:val="uk-UA" w:eastAsia="uk-UA"/>
        </w:rPr>
        <w:t xml:space="preserve"> </w:t>
      </w:r>
      <w:r w:rsidRPr="00F44795">
        <w:rPr>
          <w:rFonts w:ascii="Times New Roman" w:eastAsia="Times New Roman" w:hAnsi="Times New Roman" w:cs="Times New Roman"/>
          <w:sz w:val="24"/>
          <w:szCs w:val="24"/>
          <w:lang w:val="uk-UA" w:eastAsia="uk-UA"/>
        </w:rPr>
        <w:t>знаходження</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площ і об’ємів деяких</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фігур,</w:t>
      </w:r>
      <w:r w:rsidRPr="00F44795">
        <w:rPr>
          <w:rFonts w:ascii="Times New Roman" w:eastAsia="Times New Roman" w:hAnsi="Times New Roman" w:cs="Times New Roman"/>
          <w:spacing w:val="-16"/>
          <w:sz w:val="24"/>
          <w:szCs w:val="24"/>
          <w:lang w:val="uk-UA" w:eastAsia="uk-UA"/>
        </w:rPr>
        <w:t xml:space="preserve"> </w:t>
      </w:r>
      <w:r w:rsidRPr="00F44795">
        <w:rPr>
          <w:rFonts w:ascii="Times New Roman" w:eastAsia="Times New Roman" w:hAnsi="Times New Roman" w:cs="Times New Roman"/>
          <w:sz w:val="24"/>
          <w:szCs w:val="24"/>
          <w:lang w:val="uk-UA" w:eastAsia="uk-UA"/>
        </w:rPr>
        <w:t>побудови</w:t>
      </w:r>
      <w:r w:rsidRPr="00F44795">
        <w:rPr>
          <w:rFonts w:ascii="Times New Roman" w:eastAsia="Times New Roman" w:hAnsi="Times New Roman" w:cs="Times New Roman"/>
          <w:spacing w:val="-14"/>
          <w:sz w:val="24"/>
          <w:szCs w:val="24"/>
          <w:lang w:val="uk-UA" w:eastAsia="uk-UA"/>
        </w:rPr>
        <w:t xml:space="preserve"> </w:t>
      </w:r>
      <w:r w:rsidRPr="00F44795">
        <w:rPr>
          <w:rFonts w:ascii="Times New Roman" w:eastAsia="Times New Roman" w:hAnsi="Times New Roman" w:cs="Times New Roman"/>
          <w:sz w:val="24"/>
          <w:szCs w:val="24"/>
          <w:lang w:val="uk-UA" w:eastAsia="uk-UA"/>
        </w:rPr>
        <w:t>геометричних</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фігур</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за</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допомогою</w:t>
      </w:r>
      <w:r w:rsidRPr="00F44795">
        <w:rPr>
          <w:rFonts w:ascii="Times New Roman" w:eastAsia="Times New Roman" w:hAnsi="Times New Roman" w:cs="Times New Roman"/>
          <w:spacing w:val="-68"/>
          <w:sz w:val="24"/>
          <w:szCs w:val="24"/>
          <w:lang w:val="uk-UA" w:eastAsia="uk-UA"/>
        </w:rPr>
        <w:t xml:space="preserve"> </w:t>
      </w:r>
      <w:r w:rsidRPr="00F44795">
        <w:rPr>
          <w:rFonts w:ascii="Times New Roman" w:eastAsia="Times New Roman" w:hAnsi="Times New Roman" w:cs="Times New Roman"/>
          <w:sz w:val="24"/>
          <w:szCs w:val="24"/>
          <w:lang w:val="uk-UA" w:eastAsia="uk-UA"/>
        </w:rPr>
        <w:t>лінійки,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косинця,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транспортира.</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Розширюються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уявлення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учнів</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про</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вимірювання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геометричних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величин</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на</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прикладах</w:t>
      </w:r>
      <w:r w:rsidRPr="00F44795">
        <w:rPr>
          <w:rFonts w:ascii="Times New Roman" w:eastAsia="Times New Roman" w:hAnsi="Times New Roman" w:cs="Times New Roman"/>
          <w:spacing w:val="64"/>
          <w:sz w:val="24"/>
          <w:szCs w:val="24"/>
          <w:lang w:val="uk-UA" w:eastAsia="uk-UA"/>
        </w:rPr>
        <w:t xml:space="preserve"> </w:t>
      </w:r>
      <w:r w:rsidRPr="00F44795">
        <w:rPr>
          <w:rFonts w:ascii="Times New Roman" w:eastAsia="Times New Roman" w:hAnsi="Times New Roman" w:cs="Times New Roman"/>
          <w:sz w:val="24"/>
          <w:szCs w:val="24"/>
          <w:lang w:val="uk-UA" w:eastAsia="uk-UA"/>
        </w:rPr>
        <w:t>вимірювання</w:t>
      </w:r>
      <w:r w:rsidRPr="00F44795">
        <w:rPr>
          <w:rFonts w:ascii="Times New Roman" w:eastAsia="Times New Roman" w:hAnsi="Times New Roman" w:cs="Times New Roman"/>
          <w:spacing w:val="64"/>
          <w:sz w:val="24"/>
          <w:szCs w:val="24"/>
          <w:lang w:val="uk-UA" w:eastAsia="uk-UA"/>
        </w:rPr>
        <w:t xml:space="preserve"> </w:t>
      </w:r>
      <w:r w:rsidRPr="00F44795">
        <w:rPr>
          <w:rFonts w:ascii="Times New Roman" w:eastAsia="Times New Roman" w:hAnsi="Times New Roman" w:cs="Times New Roman"/>
          <w:sz w:val="24"/>
          <w:szCs w:val="24"/>
          <w:lang w:val="uk-UA" w:eastAsia="uk-UA"/>
        </w:rPr>
        <w:t>і</w:t>
      </w:r>
      <w:r w:rsidRPr="00F44795">
        <w:rPr>
          <w:rFonts w:ascii="Times New Roman" w:eastAsia="Times New Roman" w:hAnsi="Times New Roman" w:cs="Times New Roman"/>
          <w:spacing w:val="65"/>
          <w:sz w:val="24"/>
          <w:szCs w:val="24"/>
          <w:lang w:val="uk-UA" w:eastAsia="uk-UA"/>
        </w:rPr>
        <w:t xml:space="preserve"> </w:t>
      </w:r>
      <w:r w:rsidRPr="00F44795">
        <w:rPr>
          <w:rFonts w:ascii="Times New Roman" w:eastAsia="Times New Roman" w:hAnsi="Times New Roman" w:cs="Times New Roman"/>
          <w:sz w:val="24"/>
          <w:szCs w:val="24"/>
          <w:lang w:val="uk-UA" w:eastAsia="uk-UA"/>
        </w:rPr>
        <w:t>порівняння</w:t>
      </w:r>
      <w:r w:rsidRPr="00F44795">
        <w:rPr>
          <w:rFonts w:ascii="Times New Roman" w:eastAsia="Times New Roman" w:hAnsi="Times New Roman" w:cs="Times New Roman"/>
          <w:spacing w:val="61"/>
          <w:sz w:val="24"/>
          <w:szCs w:val="24"/>
          <w:lang w:val="uk-UA" w:eastAsia="uk-UA"/>
        </w:rPr>
        <w:t xml:space="preserve"> </w:t>
      </w:r>
      <w:r w:rsidRPr="00F44795">
        <w:rPr>
          <w:rFonts w:ascii="Times New Roman" w:eastAsia="Times New Roman" w:hAnsi="Times New Roman" w:cs="Times New Roman"/>
          <w:sz w:val="24"/>
          <w:szCs w:val="24"/>
          <w:lang w:val="uk-UA" w:eastAsia="uk-UA"/>
        </w:rPr>
        <w:t>величин</w:t>
      </w:r>
      <w:r w:rsidRPr="00F44795">
        <w:rPr>
          <w:rFonts w:ascii="Times New Roman" w:eastAsia="Times New Roman" w:hAnsi="Times New Roman" w:cs="Times New Roman"/>
          <w:spacing w:val="63"/>
          <w:sz w:val="24"/>
          <w:szCs w:val="24"/>
          <w:lang w:val="uk-UA" w:eastAsia="uk-UA"/>
        </w:rPr>
        <w:t xml:space="preserve"> </w:t>
      </w:r>
      <w:r w:rsidRPr="00F44795">
        <w:rPr>
          <w:rFonts w:ascii="Times New Roman" w:eastAsia="Times New Roman" w:hAnsi="Times New Roman" w:cs="Times New Roman"/>
          <w:sz w:val="24"/>
          <w:szCs w:val="24"/>
          <w:lang w:val="uk-UA" w:eastAsia="uk-UA"/>
        </w:rPr>
        <w:t>відрізків</w:t>
      </w:r>
      <w:r w:rsidRPr="00F44795">
        <w:rPr>
          <w:rFonts w:ascii="Times New Roman" w:eastAsia="Times New Roman" w:hAnsi="Times New Roman" w:cs="Times New Roman"/>
          <w:spacing w:val="63"/>
          <w:sz w:val="24"/>
          <w:szCs w:val="24"/>
          <w:lang w:val="uk-UA" w:eastAsia="uk-UA"/>
        </w:rPr>
        <w:t xml:space="preserve"> </w:t>
      </w:r>
      <w:r w:rsidRPr="00F44795">
        <w:rPr>
          <w:rFonts w:ascii="Times New Roman" w:eastAsia="Times New Roman" w:hAnsi="Times New Roman" w:cs="Times New Roman"/>
          <w:sz w:val="24"/>
          <w:szCs w:val="24"/>
          <w:lang w:val="uk-UA" w:eastAsia="uk-UA"/>
        </w:rPr>
        <w:t>або</w:t>
      </w:r>
      <w:r w:rsidRPr="00F44795">
        <w:rPr>
          <w:rFonts w:ascii="Times New Roman" w:eastAsia="Times New Roman" w:hAnsi="Times New Roman" w:cs="Times New Roman"/>
          <w:spacing w:val="64"/>
          <w:sz w:val="24"/>
          <w:szCs w:val="24"/>
          <w:lang w:val="uk-UA" w:eastAsia="uk-UA"/>
        </w:rPr>
        <w:t xml:space="preserve"> </w:t>
      </w:r>
      <w:r w:rsidRPr="00F44795">
        <w:rPr>
          <w:rFonts w:ascii="Times New Roman" w:eastAsia="Times New Roman" w:hAnsi="Times New Roman" w:cs="Times New Roman"/>
          <w:sz w:val="24"/>
          <w:szCs w:val="24"/>
          <w:lang w:val="uk-UA" w:eastAsia="uk-UA"/>
        </w:rPr>
        <w:t>кутів,</w:t>
      </w:r>
      <w:r w:rsidRPr="00F44795">
        <w:rPr>
          <w:rFonts w:ascii="Times New Roman" w:eastAsia="Times New Roman" w:hAnsi="Times New Roman" w:cs="Times New Roman"/>
          <w:spacing w:val="63"/>
          <w:sz w:val="24"/>
          <w:szCs w:val="24"/>
          <w:lang w:val="uk-UA" w:eastAsia="uk-UA"/>
        </w:rPr>
        <w:t xml:space="preserve"> </w:t>
      </w:r>
      <w:r w:rsidRPr="00F44795">
        <w:rPr>
          <w:rFonts w:ascii="Times New Roman" w:eastAsia="Times New Roman" w:hAnsi="Times New Roman" w:cs="Times New Roman"/>
          <w:sz w:val="24"/>
          <w:szCs w:val="24"/>
          <w:lang w:val="uk-UA" w:eastAsia="uk-UA"/>
        </w:rPr>
        <w:t>побудови</w:t>
      </w:r>
      <w:r w:rsidRPr="00F44795">
        <w:rPr>
          <w:rFonts w:ascii="Times New Roman" w:eastAsia="Times New Roman" w:hAnsi="Times New Roman" w:cs="Times New Roman"/>
          <w:spacing w:val="62"/>
          <w:sz w:val="24"/>
          <w:szCs w:val="24"/>
          <w:lang w:val="uk-UA" w:eastAsia="uk-UA"/>
        </w:rPr>
        <w:t xml:space="preserve"> </w:t>
      </w:r>
      <w:r w:rsidRPr="00F44795">
        <w:rPr>
          <w:rFonts w:ascii="Times New Roman" w:eastAsia="Times New Roman" w:hAnsi="Times New Roman" w:cs="Times New Roman"/>
          <w:sz w:val="24"/>
          <w:szCs w:val="24"/>
          <w:lang w:val="uk-UA" w:eastAsia="uk-UA"/>
        </w:rPr>
        <w:t>відрізків</w:t>
      </w:r>
      <w:r w:rsidRPr="00F44795">
        <w:rPr>
          <w:rFonts w:ascii="Times New Roman" w:eastAsia="Times New Roman" w:hAnsi="Times New Roman" w:cs="Times New Roman"/>
          <w:spacing w:val="62"/>
          <w:sz w:val="24"/>
          <w:szCs w:val="24"/>
          <w:lang w:val="uk-UA" w:eastAsia="uk-UA"/>
        </w:rPr>
        <w:t xml:space="preserve"> </w:t>
      </w:r>
      <w:r w:rsidRPr="00F44795">
        <w:rPr>
          <w:rFonts w:ascii="Times New Roman" w:eastAsia="Times New Roman" w:hAnsi="Times New Roman" w:cs="Times New Roman"/>
          <w:sz w:val="24"/>
          <w:szCs w:val="24"/>
          <w:lang w:val="uk-UA" w:eastAsia="uk-UA"/>
        </w:rPr>
        <w:t>даної</w:t>
      </w:r>
      <w:r w:rsidRPr="00F44795">
        <w:rPr>
          <w:rFonts w:ascii="Times New Roman" w:eastAsia="Times New Roman" w:hAnsi="Times New Roman" w:cs="Times New Roman"/>
          <w:spacing w:val="65"/>
          <w:sz w:val="24"/>
          <w:szCs w:val="24"/>
          <w:lang w:val="uk-UA" w:eastAsia="uk-UA"/>
        </w:rPr>
        <w:t xml:space="preserve"> </w:t>
      </w:r>
      <w:r w:rsidRPr="00F44795">
        <w:rPr>
          <w:rFonts w:ascii="Times New Roman" w:eastAsia="Times New Roman" w:hAnsi="Times New Roman" w:cs="Times New Roman"/>
          <w:sz w:val="24"/>
          <w:szCs w:val="24"/>
          <w:lang w:val="uk-UA" w:eastAsia="uk-UA"/>
        </w:rPr>
        <w:t>довжини</w:t>
      </w:r>
      <w:r w:rsidRPr="00F44795">
        <w:rPr>
          <w:rFonts w:ascii="Times New Roman" w:eastAsia="Times New Roman" w:hAnsi="Times New Roman" w:cs="Times New Roman"/>
          <w:spacing w:val="63"/>
          <w:sz w:val="24"/>
          <w:szCs w:val="24"/>
          <w:lang w:val="uk-UA" w:eastAsia="uk-UA"/>
        </w:rPr>
        <w:t xml:space="preserve"> </w:t>
      </w:r>
      <w:r w:rsidRPr="00F44795">
        <w:rPr>
          <w:rFonts w:ascii="Times New Roman" w:eastAsia="Times New Roman" w:hAnsi="Times New Roman" w:cs="Times New Roman"/>
          <w:sz w:val="24"/>
          <w:szCs w:val="24"/>
          <w:lang w:val="uk-UA" w:eastAsia="uk-UA"/>
        </w:rPr>
        <w:t>і</w:t>
      </w:r>
      <w:r w:rsidRPr="00F44795">
        <w:rPr>
          <w:rFonts w:ascii="Times New Roman" w:eastAsia="Times New Roman" w:hAnsi="Times New Roman" w:cs="Times New Roman"/>
          <w:spacing w:val="64"/>
          <w:sz w:val="24"/>
          <w:szCs w:val="24"/>
          <w:lang w:val="uk-UA" w:eastAsia="uk-UA"/>
        </w:rPr>
        <w:t xml:space="preserve"> </w:t>
      </w:r>
      <w:r w:rsidRPr="00F44795">
        <w:rPr>
          <w:rFonts w:ascii="Times New Roman" w:eastAsia="Times New Roman" w:hAnsi="Times New Roman" w:cs="Times New Roman"/>
          <w:sz w:val="24"/>
          <w:szCs w:val="24"/>
          <w:lang w:val="uk-UA" w:eastAsia="uk-UA"/>
        </w:rPr>
        <w:t>кутів</w:t>
      </w:r>
      <w:r w:rsidRPr="00F44795">
        <w:rPr>
          <w:rFonts w:ascii="Times New Roman" w:eastAsia="Times New Roman" w:hAnsi="Times New Roman" w:cs="Times New Roman"/>
          <w:spacing w:val="64"/>
          <w:sz w:val="24"/>
          <w:szCs w:val="24"/>
          <w:lang w:val="uk-UA" w:eastAsia="uk-UA"/>
        </w:rPr>
        <w:t xml:space="preserve"> </w:t>
      </w:r>
      <w:r w:rsidRPr="00F44795">
        <w:rPr>
          <w:rFonts w:ascii="Times New Roman" w:eastAsia="Times New Roman" w:hAnsi="Times New Roman" w:cs="Times New Roman"/>
          <w:sz w:val="24"/>
          <w:szCs w:val="24"/>
          <w:lang w:val="uk-UA" w:eastAsia="uk-UA"/>
        </w:rPr>
        <w:t>із</w:t>
      </w:r>
      <w:r w:rsidRPr="00F44795">
        <w:rPr>
          <w:rFonts w:ascii="Times New Roman" w:eastAsia="Times New Roman" w:hAnsi="Times New Roman" w:cs="Times New Roman"/>
          <w:spacing w:val="62"/>
          <w:sz w:val="24"/>
          <w:szCs w:val="24"/>
          <w:lang w:val="uk-UA" w:eastAsia="uk-UA"/>
        </w:rPr>
        <w:t xml:space="preserve"> </w:t>
      </w:r>
      <w:r w:rsidRPr="00F44795">
        <w:rPr>
          <w:rFonts w:ascii="Times New Roman" w:eastAsia="Times New Roman" w:hAnsi="Times New Roman" w:cs="Times New Roman"/>
          <w:sz w:val="24"/>
          <w:szCs w:val="24"/>
          <w:lang w:val="uk-UA" w:eastAsia="uk-UA"/>
        </w:rPr>
        <w:t>заданою градусною</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мірою,</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оперування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формулами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периметрів і площ</w:t>
      </w:r>
      <w:r w:rsidRPr="00F44795">
        <w:rPr>
          <w:rFonts w:ascii="Times New Roman" w:eastAsia="Times New Roman" w:hAnsi="Times New Roman" w:cs="Times New Roman"/>
          <w:spacing w:val="1"/>
          <w:sz w:val="24"/>
          <w:szCs w:val="24"/>
          <w:lang w:val="uk-UA" w:eastAsia="uk-UA"/>
        </w:rPr>
        <w:t xml:space="preserve"> і об’ємів </w:t>
      </w:r>
      <w:r w:rsidRPr="00F44795">
        <w:rPr>
          <w:rFonts w:ascii="Times New Roman" w:eastAsia="Times New Roman" w:hAnsi="Times New Roman" w:cs="Times New Roman"/>
          <w:sz w:val="24"/>
          <w:szCs w:val="24"/>
          <w:lang w:val="uk-UA" w:eastAsia="uk-UA"/>
        </w:rPr>
        <w:t>геометричних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фігур</w:t>
      </w:r>
      <w:r w:rsidRPr="00F44795">
        <w:rPr>
          <w:rFonts w:ascii="Times New Roman" w:eastAsia="Times New Roman" w:hAnsi="Times New Roman" w:cs="Times New Roman"/>
          <w:spacing w:val="1"/>
          <w:sz w:val="24"/>
          <w:szCs w:val="24"/>
          <w:lang w:val="uk-UA" w:eastAsia="uk-UA"/>
        </w:rPr>
        <w:t xml:space="preserve"> - </w:t>
      </w:r>
      <w:r w:rsidRPr="00F44795">
        <w:rPr>
          <w:rFonts w:ascii="Times New Roman" w:eastAsia="Times New Roman" w:hAnsi="Times New Roman" w:cs="Times New Roman"/>
          <w:sz w:val="24"/>
          <w:szCs w:val="24"/>
          <w:lang w:val="uk-UA" w:eastAsia="uk-UA"/>
        </w:rPr>
        <w:t>знаходження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невідомого</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компонента</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формули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за</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відомими, встановлення і використання співвідношень між певними одиницями вимірювання. Побудова кута за допомогою транспортира або косинця (прямого кута), прямої та відрізка за допомогою лінійки використовується при побудові трикутників, прямокутників, перпендикулярних і паралельних прямих.</w:t>
      </w:r>
    </w:p>
    <w:p w:rsidR="001E24D9" w:rsidRDefault="00F44795" w:rsidP="001E24D9">
      <w:pPr>
        <w:spacing w:after="0" w:line="240" w:lineRule="auto"/>
        <w:ind w:right="110"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sz w:val="24"/>
          <w:szCs w:val="24"/>
          <w:lang w:val="uk-UA" w:eastAsia="uk-UA"/>
        </w:rPr>
        <w:t>Вивчення геометричних фігур має передбачати використання наочних ілюстрацій, прикладів із довкілля, життєвого</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досвіду</w:t>
      </w:r>
      <w:r w:rsidRPr="00F44795">
        <w:rPr>
          <w:rFonts w:ascii="Times New Roman" w:eastAsia="Times New Roman" w:hAnsi="Times New Roman" w:cs="Times New Roman"/>
          <w:spacing w:val="-7"/>
          <w:sz w:val="24"/>
          <w:szCs w:val="24"/>
          <w:lang w:val="uk-UA" w:eastAsia="uk-UA"/>
        </w:rPr>
        <w:t xml:space="preserve"> </w:t>
      </w:r>
      <w:r w:rsidRPr="00F44795">
        <w:rPr>
          <w:rFonts w:ascii="Times New Roman" w:eastAsia="Times New Roman" w:hAnsi="Times New Roman" w:cs="Times New Roman"/>
          <w:sz w:val="24"/>
          <w:szCs w:val="24"/>
          <w:lang w:val="uk-UA" w:eastAsia="uk-UA"/>
        </w:rPr>
        <w:t>учнів,</w:t>
      </w:r>
      <w:r w:rsidRPr="00F44795">
        <w:rPr>
          <w:rFonts w:ascii="Times New Roman" w:eastAsia="Times New Roman" w:hAnsi="Times New Roman" w:cs="Times New Roman"/>
          <w:spacing w:val="-8"/>
          <w:sz w:val="24"/>
          <w:szCs w:val="24"/>
          <w:lang w:val="uk-UA" w:eastAsia="uk-UA"/>
        </w:rPr>
        <w:t xml:space="preserve"> </w:t>
      </w:r>
      <w:r w:rsidRPr="00F44795">
        <w:rPr>
          <w:rFonts w:ascii="Times New Roman" w:eastAsia="Times New Roman" w:hAnsi="Times New Roman" w:cs="Times New Roman"/>
          <w:sz w:val="24"/>
          <w:szCs w:val="24"/>
          <w:lang w:val="uk-UA" w:eastAsia="uk-UA"/>
        </w:rPr>
        <w:t>виконання</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побудов</w:t>
      </w:r>
      <w:r w:rsidRPr="00F44795">
        <w:rPr>
          <w:rFonts w:ascii="Times New Roman" w:eastAsia="Times New Roman" w:hAnsi="Times New Roman" w:cs="Times New Roman"/>
          <w:spacing w:val="-7"/>
          <w:sz w:val="24"/>
          <w:szCs w:val="24"/>
          <w:lang w:val="uk-UA" w:eastAsia="uk-UA"/>
        </w:rPr>
        <w:t xml:space="preserve"> </w:t>
      </w:r>
      <w:r w:rsidRPr="00F44795">
        <w:rPr>
          <w:rFonts w:ascii="Times New Roman" w:eastAsia="Times New Roman" w:hAnsi="Times New Roman" w:cs="Times New Roman"/>
          <w:sz w:val="24"/>
          <w:szCs w:val="24"/>
          <w:lang w:val="uk-UA" w:eastAsia="uk-UA"/>
        </w:rPr>
        <w:t>і</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сприяти</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виробленню</w:t>
      </w:r>
      <w:r w:rsidRPr="00F44795">
        <w:rPr>
          <w:rFonts w:ascii="Times New Roman" w:eastAsia="Times New Roman" w:hAnsi="Times New Roman" w:cs="Times New Roman"/>
          <w:spacing w:val="-7"/>
          <w:sz w:val="24"/>
          <w:szCs w:val="24"/>
          <w:lang w:val="uk-UA" w:eastAsia="uk-UA"/>
        </w:rPr>
        <w:t xml:space="preserve"> </w:t>
      </w:r>
      <w:r w:rsidRPr="00F44795">
        <w:rPr>
          <w:rFonts w:ascii="Times New Roman" w:eastAsia="Times New Roman" w:hAnsi="Times New Roman" w:cs="Times New Roman"/>
          <w:sz w:val="24"/>
          <w:szCs w:val="24"/>
          <w:lang w:val="uk-UA" w:eastAsia="uk-UA"/>
        </w:rPr>
        <w:t>вмінь</w:t>
      </w:r>
      <w:r w:rsidRPr="00F44795">
        <w:rPr>
          <w:rFonts w:ascii="Times New Roman" w:eastAsia="Times New Roman" w:hAnsi="Times New Roman" w:cs="Times New Roman"/>
          <w:spacing w:val="-7"/>
          <w:sz w:val="24"/>
          <w:szCs w:val="24"/>
          <w:lang w:val="uk-UA" w:eastAsia="uk-UA"/>
        </w:rPr>
        <w:t xml:space="preserve"> </w:t>
      </w:r>
      <w:r w:rsidRPr="00F44795">
        <w:rPr>
          <w:rFonts w:ascii="Times New Roman" w:eastAsia="Times New Roman" w:hAnsi="Times New Roman" w:cs="Times New Roman"/>
          <w:sz w:val="24"/>
          <w:szCs w:val="24"/>
          <w:lang w:val="uk-UA" w:eastAsia="uk-UA"/>
        </w:rPr>
        <w:t>виділяти</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форму</w:t>
      </w:r>
      <w:r w:rsidRPr="00F44795">
        <w:rPr>
          <w:rFonts w:ascii="Times New Roman" w:eastAsia="Times New Roman" w:hAnsi="Times New Roman" w:cs="Times New Roman"/>
          <w:spacing w:val="-9"/>
          <w:sz w:val="24"/>
          <w:szCs w:val="24"/>
          <w:lang w:val="uk-UA" w:eastAsia="uk-UA"/>
        </w:rPr>
        <w:t xml:space="preserve"> </w:t>
      </w:r>
      <w:r w:rsidRPr="00F44795">
        <w:rPr>
          <w:rFonts w:ascii="Times New Roman" w:eastAsia="Times New Roman" w:hAnsi="Times New Roman" w:cs="Times New Roman"/>
          <w:sz w:val="24"/>
          <w:szCs w:val="24"/>
          <w:lang w:val="uk-UA" w:eastAsia="uk-UA"/>
        </w:rPr>
        <w:t>і</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розміри</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як</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основні</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властивості</w:t>
      </w:r>
      <w:r w:rsidRPr="00F44795">
        <w:rPr>
          <w:rFonts w:ascii="Times New Roman" w:eastAsia="Times New Roman" w:hAnsi="Times New Roman" w:cs="Times New Roman"/>
          <w:spacing w:val="-6"/>
          <w:sz w:val="24"/>
          <w:szCs w:val="24"/>
          <w:lang w:val="uk-UA" w:eastAsia="uk-UA"/>
        </w:rPr>
        <w:t xml:space="preserve"> </w:t>
      </w:r>
      <w:r w:rsidRPr="00F44795">
        <w:rPr>
          <w:rFonts w:ascii="Times New Roman" w:eastAsia="Times New Roman" w:hAnsi="Times New Roman" w:cs="Times New Roman"/>
          <w:sz w:val="24"/>
          <w:szCs w:val="24"/>
          <w:lang w:val="uk-UA" w:eastAsia="uk-UA"/>
        </w:rPr>
        <w:t>геометричних</w:t>
      </w:r>
      <w:r w:rsidRPr="00F44795">
        <w:rPr>
          <w:rFonts w:ascii="Times New Roman" w:eastAsia="Times New Roman" w:hAnsi="Times New Roman" w:cs="Times New Roman"/>
          <w:spacing w:val="-68"/>
          <w:sz w:val="24"/>
          <w:szCs w:val="24"/>
          <w:lang w:val="uk-UA" w:eastAsia="uk-UA"/>
        </w:rPr>
        <w:t xml:space="preserve"> </w:t>
      </w:r>
      <w:r w:rsidRPr="00F44795">
        <w:rPr>
          <w:rFonts w:ascii="Times New Roman" w:eastAsia="Times New Roman" w:hAnsi="Times New Roman" w:cs="Times New Roman"/>
          <w:sz w:val="24"/>
          <w:szCs w:val="24"/>
          <w:lang w:val="uk-UA" w:eastAsia="uk-UA"/>
        </w:rPr>
        <w:t>фігур. Закріплення понять супроводжується їхньою класифікацією (кутів, трикутників, взаємного розміщення прямих на</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площині).</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Властивості</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геометричних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фігур</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спочатку</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обґрунтовуються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дослідно-</w:t>
      </w:r>
      <w:proofErr w:type="spellStart"/>
      <w:r w:rsidRPr="00F44795">
        <w:rPr>
          <w:rFonts w:ascii="Times New Roman" w:eastAsia="Times New Roman" w:hAnsi="Times New Roman" w:cs="Times New Roman"/>
          <w:sz w:val="24"/>
          <w:szCs w:val="24"/>
          <w:lang w:val="uk-UA" w:eastAsia="uk-UA"/>
        </w:rPr>
        <w:t>індуктивно</w:t>
      </w:r>
      <w:proofErr w:type="spellEnd"/>
      <w:r w:rsidRPr="00F44795">
        <w:rPr>
          <w:rFonts w:ascii="Times New Roman" w:eastAsia="Times New Roman" w:hAnsi="Times New Roman" w:cs="Times New Roman"/>
          <w:sz w:val="24"/>
          <w:szCs w:val="24"/>
          <w:lang w:val="uk-UA" w:eastAsia="uk-UA"/>
        </w:rPr>
        <w:t>,</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потім</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застосовуються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конкретних ситуаціях,</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що</w:t>
      </w:r>
      <w:r w:rsidRPr="00F44795">
        <w:rPr>
          <w:rFonts w:ascii="Times New Roman" w:eastAsia="Times New Roman" w:hAnsi="Times New Roman" w:cs="Times New Roman"/>
          <w:spacing w:val="-3"/>
          <w:sz w:val="24"/>
          <w:szCs w:val="24"/>
          <w:lang w:val="uk-UA" w:eastAsia="uk-UA"/>
        </w:rPr>
        <w:t xml:space="preserve"> </w:t>
      </w:r>
      <w:r w:rsidRPr="00F44795">
        <w:rPr>
          <w:rFonts w:ascii="Times New Roman" w:eastAsia="Times New Roman" w:hAnsi="Times New Roman" w:cs="Times New Roman"/>
          <w:sz w:val="24"/>
          <w:szCs w:val="24"/>
          <w:lang w:val="uk-UA" w:eastAsia="uk-UA"/>
        </w:rPr>
        <w:t>сприяє</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виробленню</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учнів</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умінь</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доказово</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міркувати.</w:t>
      </w:r>
    </w:p>
    <w:p w:rsidR="001E24D9" w:rsidRDefault="00F44795" w:rsidP="001E24D9">
      <w:pPr>
        <w:spacing w:after="0" w:line="240" w:lineRule="auto"/>
        <w:ind w:right="110"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sz w:val="24"/>
          <w:szCs w:val="24"/>
          <w:lang w:val="uk-UA" w:eastAsia="uk-UA"/>
        </w:rPr>
        <w:t>Основу</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інтеграції</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геометричного</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матеріалу</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з</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арифметичним</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і</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алгебраїчним</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складають</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числові</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характеристики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(довжина,</w:t>
      </w:r>
      <w:r w:rsidRPr="00F44795">
        <w:rPr>
          <w:rFonts w:ascii="Times New Roman" w:eastAsia="Times New Roman" w:hAnsi="Times New Roman" w:cs="Times New Roman"/>
          <w:spacing w:val="-14"/>
          <w:sz w:val="24"/>
          <w:szCs w:val="24"/>
          <w:lang w:val="uk-UA" w:eastAsia="uk-UA"/>
        </w:rPr>
        <w:t xml:space="preserve"> </w:t>
      </w:r>
      <w:r w:rsidRPr="00F44795">
        <w:rPr>
          <w:rFonts w:ascii="Times New Roman" w:eastAsia="Times New Roman" w:hAnsi="Times New Roman" w:cs="Times New Roman"/>
          <w:sz w:val="24"/>
          <w:szCs w:val="24"/>
          <w:lang w:val="uk-UA" w:eastAsia="uk-UA"/>
        </w:rPr>
        <w:t>площа)</w:t>
      </w:r>
      <w:r w:rsidRPr="00F44795">
        <w:rPr>
          <w:rFonts w:ascii="Times New Roman" w:eastAsia="Times New Roman" w:hAnsi="Times New Roman" w:cs="Times New Roman"/>
          <w:spacing w:val="-13"/>
          <w:sz w:val="24"/>
          <w:szCs w:val="24"/>
          <w:lang w:val="uk-UA" w:eastAsia="uk-UA"/>
        </w:rPr>
        <w:t xml:space="preserve"> </w:t>
      </w:r>
      <w:r w:rsidRPr="00F44795">
        <w:rPr>
          <w:rFonts w:ascii="Times New Roman" w:eastAsia="Times New Roman" w:hAnsi="Times New Roman" w:cs="Times New Roman"/>
          <w:sz w:val="24"/>
          <w:szCs w:val="24"/>
          <w:lang w:val="uk-UA" w:eastAsia="uk-UA"/>
        </w:rPr>
        <w:t>геометричних</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фігур.</w:t>
      </w:r>
      <w:r w:rsidRPr="00F44795">
        <w:rPr>
          <w:rFonts w:ascii="Times New Roman" w:eastAsia="Times New Roman" w:hAnsi="Times New Roman" w:cs="Times New Roman"/>
          <w:spacing w:val="-13"/>
          <w:sz w:val="24"/>
          <w:szCs w:val="24"/>
          <w:lang w:val="uk-UA" w:eastAsia="uk-UA"/>
        </w:rPr>
        <w:t xml:space="preserve"> </w:t>
      </w:r>
      <w:r w:rsidRPr="00F44795">
        <w:rPr>
          <w:rFonts w:ascii="Times New Roman" w:eastAsia="Times New Roman" w:hAnsi="Times New Roman" w:cs="Times New Roman"/>
          <w:sz w:val="24"/>
          <w:szCs w:val="24"/>
          <w:lang w:val="uk-UA" w:eastAsia="uk-UA"/>
        </w:rPr>
        <w:t>Узагальнюються</w:t>
      </w:r>
      <w:r w:rsidRPr="00F44795">
        <w:rPr>
          <w:rFonts w:ascii="Times New Roman" w:eastAsia="Times New Roman" w:hAnsi="Times New Roman" w:cs="Times New Roman"/>
          <w:spacing w:val="-13"/>
          <w:sz w:val="24"/>
          <w:szCs w:val="24"/>
          <w:lang w:val="uk-UA" w:eastAsia="uk-UA"/>
        </w:rPr>
        <w:t xml:space="preserve"> </w:t>
      </w:r>
      <w:r w:rsidRPr="00F44795">
        <w:rPr>
          <w:rFonts w:ascii="Times New Roman" w:eastAsia="Times New Roman" w:hAnsi="Times New Roman" w:cs="Times New Roman"/>
          <w:sz w:val="24"/>
          <w:szCs w:val="24"/>
          <w:lang w:val="uk-UA" w:eastAsia="uk-UA"/>
        </w:rPr>
        <w:t>знання</w:t>
      </w:r>
      <w:r w:rsidRPr="00F44795">
        <w:rPr>
          <w:rFonts w:ascii="Times New Roman" w:eastAsia="Times New Roman" w:hAnsi="Times New Roman" w:cs="Times New Roman"/>
          <w:spacing w:val="-13"/>
          <w:sz w:val="24"/>
          <w:szCs w:val="24"/>
          <w:lang w:val="uk-UA" w:eastAsia="uk-UA"/>
        </w:rPr>
        <w:t xml:space="preserve"> </w:t>
      </w:r>
      <w:r w:rsidRPr="00F44795">
        <w:rPr>
          <w:rFonts w:ascii="Times New Roman" w:eastAsia="Times New Roman" w:hAnsi="Times New Roman" w:cs="Times New Roman"/>
          <w:sz w:val="24"/>
          <w:szCs w:val="24"/>
          <w:lang w:val="uk-UA" w:eastAsia="uk-UA"/>
        </w:rPr>
        <w:t>учнів</w:t>
      </w:r>
      <w:r w:rsidRPr="00F44795">
        <w:rPr>
          <w:rFonts w:ascii="Times New Roman" w:eastAsia="Times New Roman" w:hAnsi="Times New Roman" w:cs="Times New Roman"/>
          <w:spacing w:val="-13"/>
          <w:sz w:val="24"/>
          <w:szCs w:val="24"/>
          <w:lang w:val="uk-UA" w:eastAsia="uk-UA"/>
        </w:rPr>
        <w:t xml:space="preserve"> </w:t>
      </w:r>
      <w:r w:rsidRPr="00F44795">
        <w:rPr>
          <w:rFonts w:ascii="Times New Roman" w:eastAsia="Times New Roman" w:hAnsi="Times New Roman" w:cs="Times New Roman"/>
          <w:sz w:val="24"/>
          <w:szCs w:val="24"/>
          <w:lang w:val="uk-UA" w:eastAsia="uk-UA"/>
        </w:rPr>
        <w:t>про</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одиниці</w:t>
      </w:r>
      <w:r w:rsidRPr="00F44795">
        <w:rPr>
          <w:rFonts w:ascii="Times New Roman" w:eastAsia="Times New Roman" w:hAnsi="Times New Roman" w:cs="Times New Roman"/>
          <w:spacing w:val="-12"/>
          <w:sz w:val="24"/>
          <w:szCs w:val="24"/>
          <w:lang w:val="uk-UA" w:eastAsia="uk-UA"/>
        </w:rPr>
        <w:t xml:space="preserve"> </w:t>
      </w:r>
      <w:r w:rsidRPr="00F44795">
        <w:rPr>
          <w:rFonts w:ascii="Times New Roman" w:eastAsia="Times New Roman" w:hAnsi="Times New Roman" w:cs="Times New Roman"/>
          <w:sz w:val="24"/>
          <w:szCs w:val="24"/>
          <w:lang w:val="uk-UA" w:eastAsia="uk-UA"/>
        </w:rPr>
        <w:t>вимірювання</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довжини,</w:t>
      </w:r>
      <w:r w:rsidRPr="00F44795">
        <w:rPr>
          <w:rFonts w:ascii="Times New Roman" w:eastAsia="Times New Roman" w:hAnsi="Times New Roman" w:cs="Times New Roman"/>
          <w:spacing w:val="-15"/>
          <w:sz w:val="24"/>
          <w:szCs w:val="24"/>
          <w:lang w:val="uk-UA" w:eastAsia="uk-UA"/>
        </w:rPr>
        <w:t xml:space="preserve"> </w:t>
      </w:r>
      <w:r w:rsidRPr="00F44795">
        <w:rPr>
          <w:rFonts w:ascii="Times New Roman" w:eastAsia="Times New Roman" w:hAnsi="Times New Roman" w:cs="Times New Roman"/>
          <w:sz w:val="24"/>
          <w:szCs w:val="24"/>
          <w:lang w:val="uk-UA" w:eastAsia="uk-UA"/>
        </w:rPr>
        <w:t>площі,</w:t>
      </w:r>
      <w:r w:rsidRPr="00F44795">
        <w:rPr>
          <w:rFonts w:ascii="Times New Roman" w:eastAsia="Times New Roman" w:hAnsi="Times New Roman" w:cs="Times New Roman"/>
          <w:spacing w:val="-16"/>
          <w:sz w:val="24"/>
          <w:szCs w:val="24"/>
          <w:lang w:val="uk-UA" w:eastAsia="uk-UA"/>
        </w:rPr>
        <w:t xml:space="preserve"> </w:t>
      </w:r>
      <w:r w:rsidRPr="00F44795">
        <w:rPr>
          <w:rFonts w:ascii="Times New Roman" w:eastAsia="Times New Roman" w:hAnsi="Times New Roman" w:cs="Times New Roman"/>
          <w:sz w:val="24"/>
          <w:szCs w:val="24"/>
          <w:lang w:val="uk-UA" w:eastAsia="uk-UA"/>
        </w:rPr>
        <w:t>об’єму</w:t>
      </w:r>
      <w:r w:rsidRPr="00F44795">
        <w:rPr>
          <w:rFonts w:ascii="Times New Roman" w:eastAsia="Times New Roman" w:hAnsi="Times New Roman" w:cs="Times New Roman"/>
          <w:spacing w:val="-67"/>
          <w:sz w:val="24"/>
          <w:szCs w:val="24"/>
          <w:lang w:val="uk-UA" w:eastAsia="uk-UA"/>
        </w:rPr>
        <w:t xml:space="preserve"> </w:t>
      </w:r>
      <w:r w:rsidRPr="00F44795">
        <w:rPr>
          <w:rFonts w:ascii="Times New Roman" w:eastAsia="Times New Roman" w:hAnsi="Times New Roman" w:cs="Times New Roman"/>
          <w:sz w:val="24"/>
          <w:szCs w:val="24"/>
          <w:lang w:val="uk-UA" w:eastAsia="uk-UA"/>
        </w:rPr>
        <w:t>і вміння переходити від одних одиниць до інших, оскільки ці знання і вміння використовуються для предметів природничого</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циклу</w:t>
      </w:r>
      <w:r w:rsidRPr="00F44795">
        <w:rPr>
          <w:rFonts w:ascii="Times New Roman" w:eastAsia="Times New Roman" w:hAnsi="Times New Roman" w:cs="Times New Roman"/>
          <w:spacing w:val="-5"/>
          <w:sz w:val="24"/>
          <w:szCs w:val="24"/>
          <w:lang w:val="uk-UA" w:eastAsia="uk-UA"/>
        </w:rPr>
        <w:t xml:space="preserve"> </w:t>
      </w:r>
      <w:r w:rsidRPr="00F44795">
        <w:rPr>
          <w:rFonts w:ascii="Times New Roman" w:eastAsia="Times New Roman" w:hAnsi="Times New Roman" w:cs="Times New Roman"/>
          <w:sz w:val="24"/>
          <w:szCs w:val="24"/>
          <w:lang w:val="uk-UA" w:eastAsia="uk-UA"/>
        </w:rPr>
        <w:t>та технологій.</w:t>
      </w:r>
    </w:p>
    <w:p w:rsidR="001E24D9" w:rsidRDefault="00F44795" w:rsidP="001E24D9">
      <w:pPr>
        <w:spacing w:after="0" w:line="240" w:lineRule="auto"/>
        <w:ind w:right="110"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spacing w:val="-1"/>
          <w:sz w:val="24"/>
          <w:szCs w:val="24"/>
          <w:lang w:val="uk-UA" w:eastAsia="uk-UA"/>
        </w:rPr>
        <w:t>Важливим</w:t>
      </w:r>
      <w:r w:rsidRPr="00F44795">
        <w:rPr>
          <w:rFonts w:ascii="Times New Roman" w:eastAsia="Times New Roman" w:hAnsi="Times New Roman" w:cs="Times New Roman"/>
          <w:spacing w:val="-18"/>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є</w:t>
      </w:r>
      <w:r w:rsidRPr="00F44795">
        <w:rPr>
          <w:rFonts w:ascii="Times New Roman" w:eastAsia="Times New Roman" w:hAnsi="Times New Roman" w:cs="Times New Roman"/>
          <w:spacing w:val="-18"/>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формування</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в</w:t>
      </w:r>
      <w:r w:rsidRPr="00F44795">
        <w:rPr>
          <w:rFonts w:ascii="Times New Roman" w:eastAsia="Times New Roman" w:hAnsi="Times New Roman" w:cs="Times New Roman"/>
          <w:spacing w:val="-16"/>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учнів</w:t>
      </w:r>
      <w:r w:rsidRPr="00F44795">
        <w:rPr>
          <w:rFonts w:ascii="Times New Roman" w:eastAsia="Times New Roman" w:hAnsi="Times New Roman" w:cs="Times New Roman"/>
          <w:spacing w:val="-18"/>
          <w:sz w:val="24"/>
          <w:szCs w:val="24"/>
          <w:lang w:val="uk-UA" w:eastAsia="uk-UA"/>
        </w:rPr>
        <w:t xml:space="preserve"> </w:t>
      </w:r>
      <w:r w:rsidRPr="00F44795">
        <w:rPr>
          <w:rFonts w:ascii="Times New Roman" w:eastAsia="Times New Roman" w:hAnsi="Times New Roman" w:cs="Times New Roman"/>
          <w:spacing w:val="-1"/>
          <w:sz w:val="24"/>
          <w:szCs w:val="24"/>
          <w:lang w:val="uk-UA" w:eastAsia="uk-UA"/>
        </w:rPr>
        <w:t>умінь</w:t>
      </w:r>
      <w:r w:rsidRPr="00F44795">
        <w:rPr>
          <w:rFonts w:ascii="Times New Roman" w:eastAsia="Times New Roman" w:hAnsi="Times New Roman" w:cs="Times New Roman"/>
          <w:spacing w:val="-18"/>
          <w:sz w:val="24"/>
          <w:szCs w:val="24"/>
          <w:lang w:val="uk-UA" w:eastAsia="uk-UA"/>
        </w:rPr>
        <w:t xml:space="preserve"> </w:t>
      </w:r>
      <w:r w:rsidRPr="00F44795">
        <w:rPr>
          <w:rFonts w:ascii="Times New Roman" w:eastAsia="Times New Roman" w:hAnsi="Times New Roman" w:cs="Times New Roman"/>
          <w:sz w:val="24"/>
          <w:szCs w:val="24"/>
          <w:lang w:val="uk-UA" w:eastAsia="uk-UA"/>
        </w:rPr>
        <w:t>подавати</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дані</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у</w:t>
      </w:r>
      <w:r w:rsidRPr="00F44795">
        <w:rPr>
          <w:rFonts w:ascii="Times New Roman" w:eastAsia="Times New Roman" w:hAnsi="Times New Roman" w:cs="Times New Roman"/>
          <w:spacing w:val="-19"/>
          <w:sz w:val="24"/>
          <w:szCs w:val="24"/>
          <w:lang w:val="uk-UA" w:eastAsia="uk-UA"/>
        </w:rPr>
        <w:t xml:space="preserve"> </w:t>
      </w:r>
      <w:r w:rsidRPr="00F44795">
        <w:rPr>
          <w:rFonts w:ascii="Times New Roman" w:eastAsia="Times New Roman" w:hAnsi="Times New Roman" w:cs="Times New Roman"/>
          <w:sz w:val="24"/>
          <w:szCs w:val="24"/>
          <w:lang w:val="uk-UA" w:eastAsia="uk-UA"/>
        </w:rPr>
        <w:t>вигляді</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таблиць</w:t>
      </w:r>
      <w:r w:rsidRPr="00F44795">
        <w:rPr>
          <w:rFonts w:ascii="Times New Roman" w:eastAsia="Times New Roman" w:hAnsi="Times New Roman" w:cs="Times New Roman"/>
          <w:spacing w:val="-18"/>
          <w:sz w:val="24"/>
          <w:szCs w:val="24"/>
          <w:lang w:val="uk-UA" w:eastAsia="uk-UA"/>
        </w:rPr>
        <w:t xml:space="preserve"> </w:t>
      </w:r>
      <w:r w:rsidRPr="00F44795">
        <w:rPr>
          <w:rFonts w:ascii="Times New Roman" w:eastAsia="Times New Roman" w:hAnsi="Times New Roman" w:cs="Times New Roman"/>
          <w:sz w:val="24"/>
          <w:szCs w:val="24"/>
          <w:lang w:val="uk-UA" w:eastAsia="uk-UA"/>
        </w:rPr>
        <w:t>і</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діаграм</w:t>
      </w:r>
      <w:r w:rsidRPr="00F44795">
        <w:rPr>
          <w:rFonts w:ascii="Times New Roman" w:eastAsia="Times New Roman" w:hAnsi="Times New Roman" w:cs="Times New Roman"/>
          <w:spacing w:val="-18"/>
          <w:sz w:val="24"/>
          <w:szCs w:val="24"/>
          <w:lang w:val="uk-UA" w:eastAsia="uk-UA"/>
        </w:rPr>
        <w:t xml:space="preserve"> </w:t>
      </w:r>
      <w:r w:rsidRPr="00F44795">
        <w:rPr>
          <w:rFonts w:ascii="Times New Roman" w:eastAsia="Times New Roman" w:hAnsi="Times New Roman" w:cs="Times New Roman"/>
          <w:sz w:val="24"/>
          <w:szCs w:val="24"/>
          <w:lang w:val="uk-UA" w:eastAsia="uk-UA"/>
        </w:rPr>
        <w:t>різних</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типів</w:t>
      </w:r>
      <w:r w:rsidRPr="00F44795">
        <w:rPr>
          <w:rFonts w:ascii="Times New Roman" w:eastAsia="Times New Roman" w:hAnsi="Times New Roman" w:cs="Times New Roman"/>
          <w:spacing w:val="-18"/>
          <w:sz w:val="24"/>
          <w:szCs w:val="24"/>
          <w:lang w:val="uk-UA" w:eastAsia="uk-UA"/>
        </w:rPr>
        <w:t xml:space="preserve"> </w:t>
      </w:r>
      <w:r w:rsidRPr="00F44795">
        <w:rPr>
          <w:rFonts w:ascii="Times New Roman" w:eastAsia="Times New Roman" w:hAnsi="Times New Roman" w:cs="Times New Roman"/>
          <w:sz w:val="24"/>
          <w:szCs w:val="24"/>
          <w:lang w:val="uk-UA" w:eastAsia="uk-UA"/>
        </w:rPr>
        <w:t>та</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на</w:t>
      </w:r>
      <w:r w:rsidRPr="00F44795">
        <w:rPr>
          <w:rFonts w:ascii="Times New Roman" w:eastAsia="Times New Roman" w:hAnsi="Times New Roman" w:cs="Times New Roman"/>
          <w:spacing w:val="-20"/>
          <w:sz w:val="24"/>
          <w:szCs w:val="24"/>
          <w:lang w:val="uk-UA" w:eastAsia="uk-UA"/>
        </w:rPr>
        <w:t xml:space="preserve"> </w:t>
      </w:r>
      <w:r w:rsidRPr="00F44795">
        <w:rPr>
          <w:rFonts w:ascii="Times New Roman" w:eastAsia="Times New Roman" w:hAnsi="Times New Roman" w:cs="Times New Roman"/>
          <w:sz w:val="24"/>
          <w:szCs w:val="24"/>
          <w:lang w:val="uk-UA" w:eastAsia="uk-UA"/>
        </w:rPr>
        <w:t>основі</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їхнього</w:t>
      </w:r>
      <w:r w:rsidRPr="00F44795">
        <w:rPr>
          <w:rFonts w:ascii="Times New Roman" w:eastAsia="Times New Roman" w:hAnsi="Times New Roman" w:cs="Times New Roman"/>
          <w:spacing w:val="-17"/>
          <w:sz w:val="24"/>
          <w:szCs w:val="24"/>
          <w:lang w:val="uk-UA" w:eastAsia="uk-UA"/>
        </w:rPr>
        <w:t xml:space="preserve"> </w:t>
      </w:r>
      <w:r w:rsidRPr="00F44795">
        <w:rPr>
          <w:rFonts w:ascii="Times New Roman" w:eastAsia="Times New Roman" w:hAnsi="Times New Roman" w:cs="Times New Roman"/>
          <w:sz w:val="24"/>
          <w:szCs w:val="24"/>
          <w:lang w:val="uk-UA" w:eastAsia="uk-UA"/>
        </w:rPr>
        <w:t xml:space="preserve">аналізу </w:t>
      </w:r>
      <w:r w:rsidRPr="00F44795">
        <w:rPr>
          <w:rFonts w:ascii="Times New Roman" w:eastAsia="Times New Roman" w:hAnsi="Times New Roman" w:cs="Times New Roman"/>
          <w:spacing w:val="-67"/>
          <w:sz w:val="24"/>
          <w:szCs w:val="24"/>
          <w:lang w:val="uk-UA" w:eastAsia="uk-UA"/>
        </w:rPr>
        <w:t xml:space="preserve"> </w:t>
      </w:r>
      <w:r w:rsidRPr="00F44795">
        <w:rPr>
          <w:rFonts w:ascii="Times New Roman" w:eastAsia="Times New Roman" w:hAnsi="Times New Roman" w:cs="Times New Roman"/>
          <w:sz w:val="24"/>
          <w:szCs w:val="24"/>
          <w:lang w:val="uk-UA" w:eastAsia="uk-UA"/>
        </w:rPr>
        <w:t>робити</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відповідні</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висновки.</w:t>
      </w:r>
    </w:p>
    <w:p w:rsidR="00F44795" w:rsidRDefault="00F44795" w:rsidP="00420FAB">
      <w:pPr>
        <w:spacing w:after="0" w:line="240" w:lineRule="auto"/>
        <w:ind w:right="110" w:firstLine="567"/>
        <w:jc w:val="both"/>
        <w:rPr>
          <w:rFonts w:ascii="Times New Roman" w:eastAsia="Times New Roman" w:hAnsi="Times New Roman" w:cs="Times New Roman"/>
          <w:sz w:val="24"/>
          <w:szCs w:val="24"/>
          <w:lang w:val="uk-UA" w:eastAsia="uk-UA"/>
        </w:rPr>
      </w:pPr>
      <w:r w:rsidRPr="00F44795">
        <w:rPr>
          <w:rFonts w:ascii="Times New Roman" w:eastAsia="Times New Roman" w:hAnsi="Times New Roman" w:cs="Times New Roman"/>
          <w:sz w:val="24"/>
          <w:szCs w:val="24"/>
          <w:lang w:val="uk-UA" w:eastAsia="uk-UA"/>
        </w:rPr>
        <w:t>Вивчення математики у 6 класі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теоретичного матеріалу, який вимагає обґрунтування тверджень, що вивчаються. Це готує учнів до ширшого використання</w:t>
      </w:r>
      <w:r w:rsidRPr="00F44795">
        <w:rPr>
          <w:rFonts w:ascii="Times New Roman" w:eastAsia="Times New Roman" w:hAnsi="Times New Roman" w:cs="Times New Roman"/>
          <w:spacing w:val="1"/>
          <w:sz w:val="24"/>
          <w:szCs w:val="24"/>
          <w:lang w:val="uk-UA" w:eastAsia="uk-UA"/>
        </w:rPr>
        <w:t xml:space="preserve"> </w:t>
      </w:r>
      <w:r w:rsidRPr="00F44795">
        <w:rPr>
          <w:rFonts w:ascii="Times New Roman" w:eastAsia="Times New Roman" w:hAnsi="Times New Roman" w:cs="Times New Roman"/>
          <w:sz w:val="24"/>
          <w:szCs w:val="24"/>
          <w:lang w:val="uk-UA" w:eastAsia="uk-UA"/>
        </w:rPr>
        <w:t>дедуктивних методів</w:t>
      </w:r>
      <w:r w:rsidRPr="00F44795">
        <w:rPr>
          <w:rFonts w:ascii="Times New Roman" w:eastAsia="Times New Roman" w:hAnsi="Times New Roman" w:cs="Times New Roman"/>
          <w:spacing w:val="-2"/>
          <w:sz w:val="24"/>
          <w:szCs w:val="24"/>
          <w:lang w:val="uk-UA" w:eastAsia="uk-UA"/>
        </w:rPr>
        <w:t xml:space="preserve"> </w:t>
      </w:r>
      <w:r w:rsidRPr="00F44795">
        <w:rPr>
          <w:rFonts w:ascii="Times New Roman" w:eastAsia="Times New Roman" w:hAnsi="Times New Roman" w:cs="Times New Roman"/>
          <w:sz w:val="24"/>
          <w:szCs w:val="24"/>
          <w:lang w:val="uk-UA" w:eastAsia="uk-UA"/>
        </w:rPr>
        <w:t>на наступному</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етапі</w:t>
      </w:r>
      <w:r w:rsidRPr="00F44795">
        <w:rPr>
          <w:rFonts w:ascii="Times New Roman" w:eastAsia="Times New Roman" w:hAnsi="Times New Roman" w:cs="Times New Roman"/>
          <w:spacing w:val="4"/>
          <w:sz w:val="24"/>
          <w:szCs w:val="24"/>
          <w:lang w:val="uk-UA" w:eastAsia="uk-UA"/>
        </w:rPr>
        <w:t xml:space="preserve"> </w:t>
      </w:r>
      <w:r w:rsidRPr="00F44795">
        <w:rPr>
          <w:rFonts w:ascii="Times New Roman" w:eastAsia="Times New Roman" w:hAnsi="Times New Roman" w:cs="Times New Roman"/>
          <w:sz w:val="24"/>
          <w:szCs w:val="24"/>
          <w:lang w:val="uk-UA" w:eastAsia="uk-UA"/>
        </w:rPr>
        <w:t>вивчення математики.</w:t>
      </w:r>
      <w:r w:rsidR="00420FAB" w:rsidRPr="00420FAB">
        <w:rPr>
          <w:lang w:val="uk-UA"/>
        </w:rPr>
        <w:t xml:space="preserve"> </w:t>
      </w:r>
      <w:r w:rsidR="00420FAB" w:rsidRPr="00420FAB">
        <w:rPr>
          <w:rFonts w:ascii="Times New Roman" w:eastAsia="Times New Roman" w:hAnsi="Times New Roman" w:cs="Times New Roman"/>
          <w:sz w:val="24"/>
          <w:szCs w:val="24"/>
          <w:lang w:val="uk-UA" w:eastAsia="uk-UA"/>
        </w:rPr>
        <w:t>Досліджує, аналізує дані та зв’язки між ними, оцінює їхню достовірність та доцільність використання</w:t>
      </w:r>
    </w:p>
    <w:p w:rsidR="00C20346" w:rsidRPr="00420FAB" w:rsidRDefault="00C20346" w:rsidP="00C20346">
      <w:pPr>
        <w:spacing w:after="0" w:line="240" w:lineRule="auto"/>
        <w:ind w:right="115" w:firstLine="567"/>
        <w:jc w:val="both"/>
        <w:rPr>
          <w:rFonts w:ascii="Times New Roman" w:eastAsia="Times New Roman" w:hAnsi="Times New Roman" w:cs="Times New Roman"/>
          <w:sz w:val="24"/>
          <w:szCs w:val="24"/>
          <w:lang w:val="uk-UA" w:eastAsia="ru-RU"/>
        </w:rPr>
      </w:pPr>
      <w:r w:rsidRPr="00F44795">
        <w:rPr>
          <w:rFonts w:ascii="Times New Roman" w:eastAsia="Times New Roman" w:hAnsi="Times New Roman" w:cs="Times New Roman"/>
          <w:sz w:val="24"/>
          <w:szCs w:val="24"/>
          <w:lang w:val="uk-UA" w:eastAsia="ru-RU"/>
        </w:rPr>
        <w:t xml:space="preserve">Вимоги до </w:t>
      </w:r>
      <w:r w:rsidRPr="00420FAB">
        <w:rPr>
          <w:rFonts w:ascii="Times New Roman" w:eastAsia="Times New Roman" w:hAnsi="Times New Roman" w:cs="Times New Roman"/>
          <w:sz w:val="24"/>
          <w:szCs w:val="24"/>
          <w:lang w:val="uk-UA" w:eastAsia="ru-RU"/>
        </w:rPr>
        <w:t>обов’язкових результатів навчання учнів у математичній освітній галузі</w:t>
      </w:r>
    </w:p>
    <w:tbl>
      <w:tblPr>
        <w:tblStyle w:val="a6"/>
        <w:tblW w:w="0" w:type="auto"/>
        <w:tblInd w:w="108" w:type="dxa"/>
        <w:tblLayout w:type="fixed"/>
        <w:tblLook w:val="04A0" w:firstRow="1" w:lastRow="0" w:firstColumn="1" w:lastColumn="0" w:noHBand="0" w:noVBand="1"/>
      </w:tblPr>
      <w:tblGrid>
        <w:gridCol w:w="2689"/>
        <w:gridCol w:w="3118"/>
        <w:gridCol w:w="3691"/>
      </w:tblGrid>
      <w:tr w:rsidR="00C20346" w:rsidRPr="00420FAB" w:rsidTr="00C06A1D">
        <w:tc>
          <w:tcPr>
            <w:tcW w:w="2689" w:type="dxa"/>
          </w:tcPr>
          <w:p w:rsidR="00C20346" w:rsidRPr="00420FAB" w:rsidRDefault="00C20346" w:rsidP="00C20346">
            <w:pPr>
              <w:widowControl w:val="0"/>
              <w:autoSpaceDE w:val="0"/>
              <w:autoSpaceDN w:val="0"/>
              <w:ind w:left="108"/>
              <w:rPr>
                <w:i/>
                <w:sz w:val="24"/>
                <w:szCs w:val="24"/>
              </w:rPr>
            </w:pPr>
            <w:r w:rsidRPr="00420FAB">
              <w:rPr>
                <w:i/>
                <w:sz w:val="24"/>
                <w:szCs w:val="24"/>
              </w:rPr>
              <w:t xml:space="preserve">Загальні </w:t>
            </w:r>
            <w:r w:rsidRPr="00420FAB">
              <w:rPr>
                <w:i/>
                <w:spacing w:val="1"/>
                <w:sz w:val="24"/>
                <w:szCs w:val="24"/>
              </w:rPr>
              <w:t xml:space="preserve"> </w:t>
            </w:r>
            <w:r w:rsidRPr="00420FAB">
              <w:rPr>
                <w:i/>
                <w:sz w:val="24"/>
                <w:szCs w:val="24"/>
              </w:rPr>
              <w:t>результати</w:t>
            </w:r>
          </w:p>
        </w:tc>
        <w:tc>
          <w:tcPr>
            <w:tcW w:w="3118" w:type="dxa"/>
          </w:tcPr>
          <w:p w:rsidR="00C20346" w:rsidRPr="00420FAB" w:rsidRDefault="00C20346" w:rsidP="00C20346">
            <w:pPr>
              <w:widowControl w:val="0"/>
              <w:autoSpaceDE w:val="0"/>
              <w:autoSpaceDN w:val="0"/>
              <w:ind w:left="108"/>
              <w:rPr>
                <w:i/>
                <w:sz w:val="24"/>
                <w:szCs w:val="24"/>
              </w:rPr>
            </w:pPr>
            <w:r w:rsidRPr="00420FAB">
              <w:rPr>
                <w:i/>
                <w:sz w:val="24"/>
                <w:szCs w:val="24"/>
              </w:rPr>
              <w:t>Конкретні</w:t>
            </w:r>
            <w:r w:rsidRPr="00420FAB">
              <w:rPr>
                <w:i/>
                <w:spacing w:val="-1"/>
                <w:sz w:val="24"/>
                <w:szCs w:val="24"/>
              </w:rPr>
              <w:t xml:space="preserve"> </w:t>
            </w:r>
            <w:r w:rsidRPr="00420FAB">
              <w:rPr>
                <w:i/>
                <w:sz w:val="24"/>
                <w:szCs w:val="24"/>
              </w:rPr>
              <w:t>результати</w:t>
            </w:r>
          </w:p>
        </w:tc>
        <w:tc>
          <w:tcPr>
            <w:tcW w:w="3691" w:type="dxa"/>
          </w:tcPr>
          <w:p w:rsidR="00C20346" w:rsidRPr="00420FAB" w:rsidRDefault="00C20346" w:rsidP="00F44795">
            <w:pPr>
              <w:widowControl w:val="0"/>
              <w:tabs>
                <w:tab w:val="left" w:pos="2292"/>
              </w:tabs>
              <w:autoSpaceDE w:val="0"/>
              <w:autoSpaceDN w:val="0"/>
              <w:rPr>
                <w:i/>
                <w:spacing w:val="-4"/>
                <w:sz w:val="24"/>
                <w:szCs w:val="24"/>
              </w:rPr>
            </w:pPr>
            <w:r w:rsidRPr="00420FAB">
              <w:rPr>
                <w:i/>
                <w:sz w:val="24"/>
                <w:szCs w:val="24"/>
              </w:rPr>
              <w:t xml:space="preserve">Орієнтири </w:t>
            </w:r>
            <w:r w:rsidRPr="00420FAB">
              <w:rPr>
                <w:i/>
                <w:spacing w:val="-6"/>
                <w:sz w:val="24"/>
                <w:szCs w:val="24"/>
              </w:rPr>
              <w:t xml:space="preserve"> </w:t>
            </w:r>
            <w:r w:rsidRPr="00420FAB">
              <w:rPr>
                <w:i/>
                <w:sz w:val="24"/>
                <w:szCs w:val="24"/>
              </w:rPr>
              <w:t>для</w:t>
            </w:r>
            <w:r w:rsidR="00F44795" w:rsidRPr="00420FAB">
              <w:rPr>
                <w:i/>
                <w:sz w:val="24"/>
                <w:szCs w:val="24"/>
              </w:rPr>
              <w:tab/>
            </w:r>
          </w:p>
          <w:p w:rsidR="00C20346" w:rsidRPr="00420FAB" w:rsidRDefault="00C20346" w:rsidP="00C20346">
            <w:pPr>
              <w:widowControl w:val="0"/>
              <w:autoSpaceDE w:val="0"/>
              <w:autoSpaceDN w:val="0"/>
              <w:ind w:left="108"/>
              <w:rPr>
                <w:i/>
                <w:sz w:val="24"/>
                <w:szCs w:val="24"/>
              </w:rPr>
            </w:pPr>
            <w:r w:rsidRPr="00420FAB">
              <w:rPr>
                <w:i/>
                <w:sz w:val="24"/>
                <w:szCs w:val="24"/>
              </w:rPr>
              <w:t>оцінювання</w:t>
            </w:r>
          </w:p>
        </w:tc>
      </w:tr>
      <w:tr w:rsidR="00C20346" w:rsidRPr="00FA63C4" w:rsidTr="00C06A1D">
        <w:tc>
          <w:tcPr>
            <w:tcW w:w="9498" w:type="dxa"/>
            <w:gridSpan w:val="3"/>
          </w:tcPr>
          <w:p w:rsidR="00C20346" w:rsidRPr="00420FAB" w:rsidRDefault="00C20346" w:rsidP="00C20346">
            <w:pPr>
              <w:ind w:left="315" w:right="110"/>
              <w:jc w:val="center"/>
              <w:rPr>
                <w:sz w:val="24"/>
                <w:szCs w:val="24"/>
              </w:rPr>
            </w:pPr>
            <w:r w:rsidRPr="00420FAB">
              <w:rPr>
                <w:sz w:val="24"/>
                <w:szCs w:val="24"/>
              </w:rPr>
              <w:t>1. Дослідження ситуацій і виокремлення проблем, які можна розв’язати із застосуванням математичних</w:t>
            </w:r>
          </w:p>
        </w:tc>
      </w:tr>
      <w:tr w:rsidR="00C20346" w:rsidRPr="00FA63C4" w:rsidTr="00C06A1D">
        <w:tc>
          <w:tcPr>
            <w:tcW w:w="2689" w:type="dxa"/>
            <w:vMerge w:val="restart"/>
          </w:tcPr>
          <w:p w:rsidR="00167279" w:rsidRPr="00420FAB" w:rsidRDefault="001E24D9" w:rsidP="00C06A1D">
            <w:pPr>
              <w:spacing w:line="276" w:lineRule="auto"/>
              <w:ind w:right="110" w:firstLine="0"/>
              <w:jc w:val="left"/>
              <w:rPr>
                <w:spacing w:val="1"/>
                <w:sz w:val="24"/>
                <w:szCs w:val="24"/>
                <w:lang w:val="ru-RU"/>
              </w:rPr>
            </w:pPr>
            <w:proofErr w:type="spellStart"/>
            <w:r w:rsidRPr="00420FAB">
              <w:rPr>
                <w:sz w:val="24"/>
                <w:szCs w:val="24"/>
                <w:lang w:val="ru-RU"/>
              </w:rPr>
              <w:t>Вирізняє</w:t>
            </w:r>
            <w:proofErr w:type="spellEnd"/>
            <w:r w:rsidR="00167279" w:rsidRPr="00420FAB">
              <w:rPr>
                <w:sz w:val="24"/>
                <w:szCs w:val="24"/>
                <w:lang w:val="ru-RU"/>
              </w:rPr>
              <w:t xml:space="preserve"> </w:t>
            </w:r>
            <w:proofErr w:type="spellStart"/>
            <w:r w:rsidRPr="00420FAB">
              <w:rPr>
                <w:sz w:val="24"/>
                <w:szCs w:val="24"/>
                <w:lang w:val="ru-RU"/>
              </w:rPr>
              <w:t>серед</w:t>
            </w:r>
            <w:proofErr w:type="spellEnd"/>
            <w:r w:rsidRPr="00420FAB">
              <w:rPr>
                <w:spacing w:val="1"/>
                <w:sz w:val="24"/>
                <w:szCs w:val="24"/>
                <w:lang w:val="ru-RU"/>
              </w:rPr>
              <w:t xml:space="preserve"> </w:t>
            </w:r>
            <w:proofErr w:type="spellStart"/>
            <w:r w:rsidR="00167279" w:rsidRPr="00420FAB">
              <w:rPr>
                <w:spacing w:val="1"/>
                <w:sz w:val="24"/>
                <w:szCs w:val="24"/>
                <w:lang w:val="ru-RU"/>
              </w:rPr>
              <w:t>с</w:t>
            </w:r>
            <w:r w:rsidRPr="00420FAB">
              <w:rPr>
                <w:sz w:val="24"/>
                <w:szCs w:val="24"/>
                <w:lang w:val="ru-RU"/>
              </w:rPr>
              <w:t>итуацій</w:t>
            </w:r>
            <w:proofErr w:type="spellEnd"/>
            <w:r w:rsidRPr="00420FAB">
              <w:rPr>
                <w:sz w:val="24"/>
                <w:szCs w:val="24"/>
                <w:lang w:val="ru-RU"/>
              </w:rPr>
              <w:t xml:space="preserve"> </w:t>
            </w:r>
            <w:proofErr w:type="spellStart"/>
            <w:r w:rsidRPr="00420FAB">
              <w:rPr>
                <w:sz w:val="24"/>
                <w:szCs w:val="24"/>
                <w:lang w:val="ru-RU"/>
              </w:rPr>
              <w:t>із</w:t>
            </w:r>
            <w:proofErr w:type="spellEnd"/>
            <w:r w:rsidRPr="00420FAB">
              <w:rPr>
                <w:spacing w:val="1"/>
                <w:sz w:val="24"/>
                <w:szCs w:val="24"/>
                <w:lang w:val="ru-RU"/>
              </w:rPr>
              <w:t xml:space="preserve"> </w:t>
            </w:r>
          </w:p>
          <w:p w:rsidR="001E24D9" w:rsidRPr="00420FAB" w:rsidRDefault="001E24D9" w:rsidP="00C06A1D">
            <w:pPr>
              <w:spacing w:line="276" w:lineRule="auto"/>
              <w:ind w:right="110" w:firstLine="0"/>
              <w:jc w:val="left"/>
              <w:rPr>
                <w:sz w:val="24"/>
                <w:szCs w:val="24"/>
                <w:lang w:val="ru-RU"/>
              </w:rPr>
            </w:pPr>
            <w:proofErr w:type="spellStart"/>
            <w:r w:rsidRPr="00420FAB">
              <w:rPr>
                <w:sz w:val="24"/>
                <w:szCs w:val="24"/>
                <w:lang w:val="ru-RU"/>
              </w:rPr>
              <w:t>повсякденного</w:t>
            </w:r>
            <w:proofErr w:type="spellEnd"/>
            <w:r w:rsidRPr="00420FAB">
              <w:rPr>
                <w:spacing w:val="1"/>
                <w:sz w:val="24"/>
                <w:szCs w:val="24"/>
                <w:lang w:val="ru-RU"/>
              </w:rPr>
              <w:t xml:space="preserve"> </w:t>
            </w:r>
            <w:proofErr w:type="spellStart"/>
            <w:r w:rsidRPr="00420FAB">
              <w:rPr>
                <w:sz w:val="24"/>
                <w:szCs w:val="24"/>
                <w:lang w:val="ru-RU"/>
              </w:rPr>
              <w:t>життя</w:t>
            </w:r>
            <w:proofErr w:type="spellEnd"/>
            <w:r w:rsidRPr="00420FAB">
              <w:rPr>
                <w:sz w:val="24"/>
                <w:szCs w:val="24"/>
                <w:lang w:val="ru-RU"/>
              </w:rPr>
              <w:t xml:space="preserve"> </w:t>
            </w:r>
            <w:proofErr w:type="spellStart"/>
            <w:r w:rsidRPr="00420FAB">
              <w:rPr>
                <w:sz w:val="24"/>
                <w:szCs w:val="24"/>
                <w:lang w:val="ru-RU"/>
              </w:rPr>
              <w:t>ті</w:t>
            </w:r>
            <w:proofErr w:type="spellEnd"/>
            <w:r w:rsidRPr="00420FAB">
              <w:rPr>
                <w:sz w:val="24"/>
                <w:szCs w:val="24"/>
                <w:lang w:val="ru-RU"/>
              </w:rPr>
              <w:t xml:space="preserve">, </w:t>
            </w:r>
            <w:proofErr w:type="spellStart"/>
            <w:r w:rsidRPr="00420FAB">
              <w:rPr>
                <w:sz w:val="24"/>
                <w:szCs w:val="24"/>
                <w:lang w:val="ru-RU"/>
              </w:rPr>
              <w:t>що</w:t>
            </w:r>
            <w:proofErr w:type="spellEnd"/>
            <w:r w:rsidRPr="00420FAB">
              <w:rPr>
                <w:spacing w:val="1"/>
                <w:sz w:val="24"/>
                <w:szCs w:val="24"/>
                <w:lang w:val="ru-RU"/>
              </w:rPr>
              <w:t xml:space="preserve"> </w:t>
            </w:r>
            <w:proofErr w:type="spellStart"/>
            <w:r w:rsidRPr="00420FAB">
              <w:rPr>
                <w:sz w:val="24"/>
                <w:szCs w:val="24"/>
                <w:lang w:val="ru-RU"/>
              </w:rPr>
              <w:t>розв’язуються</w:t>
            </w:r>
            <w:proofErr w:type="spellEnd"/>
            <w:r w:rsidRPr="00420FAB">
              <w:rPr>
                <w:spacing w:val="1"/>
                <w:sz w:val="24"/>
                <w:szCs w:val="24"/>
                <w:lang w:val="ru-RU"/>
              </w:rPr>
              <w:t xml:space="preserve"> </w:t>
            </w:r>
            <w:proofErr w:type="spellStart"/>
            <w:r w:rsidRPr="00420FAB">
              <w:rPr>
                <w:sz w:val="24"/>
                <w:szCs w:val="24"/>
                <w:lang w:val="ru-RU"/>
              </w:rPr>
              <w:t>математичними</w:t>
            </w:r>
            <w:proofErr w:type="spellEnd"/>
            <w:r w:rsidRPr="00420FAB">
              <w:rPr>
                <w:spacing w:val="-67"/>
                <w:sz w:val="24"/>
                <w:szCs w:val="24"/>
                <w:lang w:val="ru-RU"/>
              </w:rPr>
              <w:t xml:space="preserve"> </w:t>
            </w:r>
            <w:r w:rsidRPr="00420FAB">
              <w:rPr>
                <w:sz w:val="24"/>
                <w:szCs w:val="24"/>
                <w:lang w:val="ru-RU"/>
              </w:rPr>
              <w:t>методами</w:t>
            </w:r>
          </w:p>
          <w:p w:rsidR="001111DC" w:rsidRDefault="001111DC" w:rsidP="00C06A1D">
            <w:pPr>
              <w:ind w:right="110"/>
              <w:jc w:val="left"/>
              <w:rPr>
                <w:sz w:val="24"/>
                <w:szCs w:val="24"/>
              </w:rPr>
            </w:pPr>
          </w:p>
          <w:p w:rsidR="001111DC" w:rsidRDefault="001111DC" w:rsidP="00C06A1D">
            <w:pPr>
              <w:ind w:right="110"/>
              <w:jc w:val="left"/>
              <w:rPr>
                <w:sz w:val="24"/>
                <w:szCs w:val="24"/>
              </w:rPr>
            </w:pPr>
          </w:p>
          <w:p w:rsidR="001111DC" w:rsidRDefault="001111DC" w:rsidP="00C06A1D">
            <w:pPr>
              <w:ind w:right="110"/>
              <w:jc w:val="left"/>
              <w:rPr>
                <w:sz w:val="24"/>
                <w:szCs w:val="24"/>
              </w:rPr>
            </w:pPr>
          </w:p>
          <w:p w:rsidR="001111DC" w:rsidRDefault="001111DC" w:rsidP="00C06A1D">
            <w:pPr>
              <w:ind w:right="110"/>
              <w:jc w:val="left"/>
              <w:rPr>
                <w:sz w:val="24"/>
                <w:szCs w:val="24"/>
              </w:rPr>
            </w:pPr>
          </w:p>
          <w:p w:rsidR="00C06A1D" w:rsidRDefault="00C06A1D" w:rsidP="00C06A1D">
            <w:pPr>
              <w:ind w:right="110" w:firstLine="0"/>
              <w:jc w:val="left"/>
              <w:rPr>
                <w:sz w:val="24"/>
                <w:szCs w:val="24"/>
              </w:rPr>
            </w:pPr>
          </w:p>
          <w:p w:rsidR="00C20346" w:rsidRPr="00420FAB" w:rsidRDefault="001111DC" w:rsidP="00C06A1D">
            <w:pPr>
              <w:ind w:right="110" w:firstLine="0"/>
              <w:jc w:val="left"/>
              <w:rPr>
                <w:sz w:val="24"/>
                <w:szCs w:val="24"/>
              </w:rPr>
            </w:pPr>
            <w:r w:rsidRPr="001111DC">
              <w:rPr>
                <w:sz w:val="24"/>
                <w:szCs w:val="24"/>
              </w:rPr>
              <w:t xml:space="preserve">Досліджує, аналізує </w:t>
            </w:r>
            <w:r w:rsidRPr="001111DC">
              <w:rPr>
                <w:sz w:val="24"/>
                <w:szCs w:val="24"/>
              </w:rPr>
              <w:lastRenderedPageBreak/>
              <w:t>дані та зв’язки між ними, оцінює їхню достовірність та доцільність використання</w:t>
            </w:r>
          </w:p>
        </w:tc>
        <w:tc>
          <w:tcPr>
            <w:tcW w:w="3118" w:type="dxa"/>
          </w:tcPr>
          <w:p w:rsidR="00C20346" w:rsidRPr="00420FAB" w:rsidRDefault="00C20346" w:rsidP="00C06A1D">
            <w:pPr>
              <w:widowControl w:val="0"/>
              <w:tabs>
                <w:tab w:val="left" w:pos="3799"/>
              </w:tabs>
              <w:autoSpaceDE w:val="0"/>
              <w:autoSpaceDN w:val="0"/>
              <w:ind w:right="-112" w:firstLine="31"/>
              <w:jc w:val="left"/>
              <w:rPr>
                <w:sz w:val="24"/>
                <w:szCs w:val="24"/>
              </w:rPr>
            </w:pPr>
            <w:r w:rsidRPr="00420FAB">
              <w:rPr>
                <w:sz w:val="24"/>
                <w:szCs w:val="24"/>
              </w:rPr>
              <w:lastRenderedPageBreak/>
              <w:t>вирізняє серед</w:t>
            </w:r>
            <w:r w:rsidRPr="00420FAB">
              <w:rPr>
                <w:spacing w:val="1"/>
                <w:sz w:val="24"/>
                <w:szCs w:val="24"/>
              </w:rPr>
              <w:t xml:space="preserve"> </w:t>
            </w:r>
            <w:r w:rsidRPr="00420FAB">
              <w:rPr>
                <w:sz w:val="24"/>
                <w:szCs w:val="24"/>
              </w:rPr>
              <w:t xml:space="preserve">проблемних ситуацій </w:t>
            </w:r>
            <w:r w:rsidRPr="00420FAB">
              <w:rPr>
                <w:spacing w:val="-68"/>
                <w:sz w:val="24"/>
                <w:szCs w:val="24"/>
              </w:rPr>
              <w:t xml:space="preserve"> </w:t>
            </w:r>
            <w:r w:rsidRPr="00420FAB">
              <w:rPr>
                <w:sz w:val="24"/>
                <w:szCs w:val="24"/>
              </w:rPr>
              <w:t>ті, що розв’язуються</w:t>
            </w:r>
            <w:r w:rsidRPr="00420FAB">
              <w:rPr>
                <w:spacing w:val="1"/>
                <w:sz w:val="24"/>
                <w:szCs w:val="24"/>
              </w:rPr>
              <w:t xml:space="preserve"> </w:t>
            </w:r>
            <w:r w:rsidRPr="00420FAB">
              <w:rPr>
                <w:sz w:val="24"/>
                <w:szCs w:val="24"/>
              </w:rPr>
              <w:t>математичними методами</w:t>
            </w:r>
            <w:r w:rsidRPr="00420FAB">
              <w:rPr>
                <w:sz w:val="24"/>
                <w:szCs w:val="24"/>
              </w:rPr>
              <w:tab/>
            </w:r>
          </w:p>
        </w:tc>
        <w:tc>
          <w:tcPr>
            <w:tcW w:w="3691" w:type="dxa"/>
          </w:tcPr>
          <w:p w:rsidR="00C20346" w:rsidRPr="00420FAB" w:rsidRDefault="00C20346" w:rsidP="00C06A1D">
            <w:pPr>
              <w:widowControl w:val="0"/>
              <w:autoSpaceDE w:val="0"/>
              <w:autoSpaceDN w:val="0"/>
              <w:jc w:val="left"/>
              <w:rPr>
                <w:sz w:val="24"/>
                <w:szCs w:val="24"/>
              </w:rPr>
            </w:pPr>
            <w:r w:rsidRPr="00420FAB">
              <w:rPr>
                <w:sz w:val="24"/>
                <w:szCs w:val="24"/>
              </w:rPr>
              <w:t>вирізняє</w:t>
            </w:r>
            <w:r w:rsidRPr="00420FAB">
              <w:rPr>
                <w:spacing w:val="-4"/>
                <w:sz w:val="24"/>
                <w:szCs w:val="24"/>
              </w:rPr>
              <w:t xml:space="preserve"> </w:t>
            </w:r>
            <w:r w:rsidRPr="00420FAB">
              <w:rPr>
                <w:sz w:val="24"/>
                <w:szCs w:val="24"/>
              </w:rPr>
              <w:t>проблемні</w:t>
            </w:r>
          </w:p>
          <w:p w:rsidR="00C20346" w:rsidRPr="00420FAB" w:rsidRDefault="00C20346" w:rsidP="00C06A1D">
            <w:pPr>
              <w:widowControl w:val="0"/>
              <w:autoSpaceDE w:val="0"/>
              <w:autoSpaceDN w:val="0"/>
              <w:ind w:right="-1"/>
              <w:jc w:val="left"/>
              <w:rPr>
                <w:sz w:val="24"/>
                <w:szCs w:val="24"/>
              </w:rPr>
            </w:pPr>
            <w:r w:rsidRPr="00420FAB">
              <w:rPr>
                <w:sz w:val="24"/>
                <w:szCs w:val="24"/>
              </w:rPr>
              <w:t>ситуації,</w:t>
            </w:r>
            <w:r w:rsidRPr="00420FAB">
              <w:rPr>
                <w:spacing w:val="-4"/>
                <w:sz w:val="24"/>
                <w:szCs w:val="24"/>
              </w:rPr>
              <w:t xml:space="preserve"> </w:t>
            </w:r>
            <w:r w:rsidRPr="00420FAB">
              <w:rPr>
                <w:sz w:val="24"/>
                <w:szCs w:val="24"/>
              </w:rPr>
              <w:t>які</w:t>
            </w:r>
            <w:r w:rsidRPr="00420FAB">
              <w:rPr>
                <w:spacing w:val="-2"/>
                <w:sz w:val="24"/>
                <w:szCs w:val="24"/>
              </w:rPr>
              <w:t xml:space="preserve"> </w:t>
            </w:r>
            <w:r w:rsidRPr="00420FAB">
              <w:rPr>
                <w:sz w:val="24"/>
                <w:szCs w:val="24"/>
              </w:rPr>
              <w:t>можуть</w:t>
            </w:r>
            <w:r w:rsidRPr="00420FAB">
              <w:rPr>
                <w:spacing w:val="-4"/>
                <w:sz w:val="24"/>
                <w:szCs w:val="24"/>
              </w:rPr>
              <w:t xml:space="preserve"> </w:t>
            </w:r>
            <w:r w:rsidRPr="00420FAB">
              <w:rPr>
                <w:sz w:val="24"/>
                <w:szCs w:val="24"/>
              </w:rPr>
              <w:t>бути</w:t>
            </w:r>
            <w:r w:rsidRPr="00420FAB">
              <w:rPr>
                <w:spacing w:val="-67"/>
                <w:sz w:val="24"/>
                <w:szCs w:val="24"/>
              </w:rPr>
              <w:t xml:space="preserve"> </w:t>
            </w:r>
            <w:r w:rsidRPr="00420FAB">
              <w:rPr>
                <w:sz w:val="24"/>
                <w:szCs w:val="24"/>
              </w:rPr>
              <w:t>розв’язані відомими</w:t>
            </w:r>
          </w:p>
          <w:p w:rsidR="00C20346" w:rsidRPr="00420FAB" w:rsidRDefault="00C20346" w:rsidP="00C06A1D">
            <w:pPr>
              <w:widowControl w:val="0"/>
              <w:autoSpaceDE w:val="0"/>
              <w:autoSpaceDN w:val="0"/>
              <w:jc w:val="left"/>
              <w:rPr>
                <w:sz w:val="24"/>
                <w:szCs w:val="24"/>
              </w:rPr>
            </w:pPr>
            <w:r w:rsidRPr="00420FAB">
              <w:rPr>
                <w:sz w:val="24"/>
                <w:szCs w:val="24"/>
              </w:rPr>
              <w:t>математичними</w:t>
            </w:r>
            <w:r w:rsidRPr="00420FAB">
              <w:rPr>
                <w:spacing w:val="-6"/>
                <w:sz w:val="24"/>
                <w:szCs w:val="24"/>
              </w:rPr>
              <w:t xml:space="preserve"> </w:t>
            </w:r>
            <w:r w:rsidRPr="00420FAB">
              <w:rPr>
                <w:sz w:val="24"/>
                <w:szCs w:val="24"/>
              </w:rPr>
              <w:t>методами</w:t>
            </w:r>
          </w:p>
          <w:p w:rsidR="00C20346" w:rsidRPr="00420FAB" w:rsidRDefault="00C20346" w:rsidP="00C06A1D">
            <w:pPr>
              <w:ind w:right="-104"/>
              <w:jc w:val="left"/>
              <w:rPr>
                <w:sz w:val="24"/>
                <w:szCs w:val="24"/>
              </w:rPr>
            </w:pPr>
            <w:r w:rsidRPr="00420FAB">
              <w:rPr>
                <w:sz w:val="24"/>
                <w:szCs w:val="24"/>
              </w:rPr>
              <w:t>виокремлює в конкретній</w:t>
            </w:r>
            <w:r w:rsidRPr="00420FAB">
              <w:rPr>
                <w:spacing w:val="1"/>
                <w:sz w:val="24"/>
                <w:szCs w:val="24"/>
              </w:rPr>
              <w:t xml:space="preserve"> </w:t>
            </w:r>
            <w:r w:rsidRPr="00420FAB">
              <w:rPr>
                <w:sz w:val="24"/>
                <w:szCs w:val="24"/>
              </w:rPr>
              <w:t>проблемній ситуації її</w:t>
            </w:r>
            <w:r w:rsidRPr="00420FAB">
              <w:rPr>
                <w:spacing w:val="1"/>
                <w:sz w:val="24"/>
                <w:szCs w:val="24"/>
              </w:rPr>
              <w:t xml:space="preserve"> </w:t>
            </w:r>
            <w:r w:rsidRPr="00420FAB">
              <w:rPr>
                <w:sz w:val="24"/>
                <w:szCs w:val="24"/>
              </w:rPr>
              <w:t>окремі складові частини,</w:t>
            </w:r>
            <w:r w:rsidRPr="00420FAB">
              <w:rPr>
                <w:spacing w:val="1"/>
                <w:sz w:val="24"/>
                <w:szCs w:val="24"/>
              </w:rPr>
              <w:t xml:space="preserve"> </w:t>
            </w:r>
            <w:r w:rsidRPr="00420FAB">
              <w:rPr>
                <w:sz w:val="24"/>
                <w:szCs w:val="24"/>
              </w:rPr>
              <w:t>що можуть бути</w:t>
            </w:r>
            <w:r w:rsidR="00420FAB" w:rsidRPr="00420FAB">
              <w:rPr>
                <w:sz w:val="24"/>
                <w:szCs w:val="24"/>
              </w:rPr>
              <w:t xml:space="preserve"> </w:t>
            </w:r>
            <w:r w:rsidRPr="00420FAB">
              <w:rPr>
                <w:sz w:val="24"/>
                <w:szCs w:val="24"/>
              </w:rPr>
              <w:t>розв’язані</w:t>
            </w:r>
            <w:r w:rsidRPr="00420FAB">
              <w:rPr>
                <w:spacing w:val="-68"/>
                <w:sz w:val="24"/>
                <w:szCs w:val="24"/>
              </w:rPr>
              <w:t xml:space="preserve"> </w:t>
            </w:r>
            <w:r w:rsidR="00420FAB" w:rsidRPr="00420FAB">
              <w:rPr>
                <w:spacing w:val="-68"/>
                <w:sz w:val="24"/>
                <w:szCs w:val="24"/>
              </w:rPr>
              <w:t xml:space="preserve"> </w:t>
            </w:r>
            <w:r w:rsidRPr="00420FAB">
              <w:rPr>
                <w:sz w:val="24"/>
                <w:szCs w:val="24"/>
              </w:rPr>
              <w:t>математичними</w:t>
            </w:r>
            <w:r w:rsidRPr="00420FAB">
              <w:rPr>
                <w:spacing w:val="-2"/>
                <w:sz w:val="24"/>
                <w:szCs w:val="24"/>
              </w:rPr>
              <w:t xml:space="preserve"> </w:t>
            </w:r>
            <w:r w:rsidRPr="00420FAB">
              <w:rPr>
                <w:sz w:val="24"/>
                <w:szCs w:val="24"/>
              </w:rPr>
              <w:t>методами</w:t>
            </w:r>
          </w:p>
        </w:tc>
      </w:tr>
      <w:tr w:rsidR="00C20346" w:rsidRPr="00FA63C4" w:rsidTr="00C06A1D">
        <w:tc>
          <w:tcPr>
            <w:tcW w:w="2689" w:type="dxa"/>
            <w:vMerge/>
          </w:tcPr>
          <w:p w:rsidR="00C20346" w:rsidRPr="00420FAB" w:rsidRDefault="00C20346" w:rsidP="00C06A1D">
            <w:pPr>
              <w:widowControl w:val="0"/>
              <w:autoSpaceDE w:val="0"/>
              <w:autoSpaceDN w:val="0"/>
              <w:ind w:left="108"/>
              <w:jc w:val="left"/>
              <w:rPr>
                <w:sz w:val="24"/>
                <w:szCs w:val="24"/>
              </w:rPr>
            </w:pPr>
          </w:p>
        </w:tc>
        <w:tc>
          <w:tcPr>
            <w:tcW w:w="3118" w:type="dxa"/>
          </w:tcPr>
          <w:p w:rsidR="00C20346" w:rsidRPr="00420FAB" w:rsidRDefault="00C20346" w:rsidP="00C06A1D">
            <w:pPr>
              <w:ind w:firstLine="31"/>
              <w:jc w:val="left"/>
              <w:rPr>
                <w:sz w:val="24"/>
                <w:szCs w:val="24"/>
              </w:rPr>
            </w:pPr>
            <w:r w:rsidRPr="00420FAB">
              <w:rPr>
                <w:sz w:val="24"/>
                <w:szCs w:val="24"/>
              </w:rPr>
              <w:t>виокремлює подібні ситуації</w:t>
            </w:r>
          </w:p>
        </w:tc>
        <w:tc>
          <w:tcPr>
            <w:tcW w:w="3691" w:type="dxa"/>
          </w:tcPr>
          <w:p w:rsidR="00C20346" w:rsidRPr="00420FAB" w:rsidRDefault="00C20346" w:rsidP="00C06A1D">
            <w:pPr>
              <w:widowControl w:val="0"/>
              <w:autoSpaceDE w:val="0"/>
              <w:autoSpaceDN w:val="0"/>
              <w:jc w:val="left"/>
              <w:rPr>
                <w:sz w:val="24"/>
                <w:szCs w:val="24"/>
              </w:rPr>
            </w:pPr>
            <w:r w:rsidRPr="00420FAB">
              <w:rPr>
                <w:sz w:val="24"/>
                <w:szCs w:val="24"/>
              </w:rPr>
              <w:t>вирізняє</w:t>
            </w:r>
            <w:r w:rsidRPr="00420FAB">
              <w:rPr>
                <w:spacing w:val="-4"/>
                <w:sz w:val="24"/>
                <w:szCs w:val="24"/>
              </w:rPr>
              <w:t xml:space="preserve"> </w:t>
            </w:r>
            <w:r w:rsidRPr="00420FAB">
              <w:rPr>
                <w:sz w:val="24"/>
                <w:szCs w:val="24"/>
              </w:rPr>
              <w:t>проблемну</w:t>
            </w:r>
          </w:p>
          <w:p w:rsidR="00C20346" w:rsidRPr="00420FAB" w:rsidRDefault="00C20346" w:rsidP="00C06A1D">
            <w:pPr>
              <w:ind w:right="110"/>
              <w:jc w:val="left"/>
              <w:rPr>
                <w:sz w:val="24"/>
                <w:szCs w:val="24"/>
              </w:rPr>
            </w:pPr>
            <w:r w:rsidRPr="00420FAB">
              <w:rPr>
                <w:sz w:val="24"/>
                <w:szCs w:val="24"/>
              </w:rPr>
              <w:t>ситуацію з аналогічним</w:t>
            </w:r>
            <w:r w:rsidRPr="00420FAB">
              <w:rPr>
                <w:spacing w:val="-67"/>
                <w:sz w:val="24"/>
                <w:szCs w:val="24"/>
              </w:rPr>
              <w:t xml:space="preserve"> </w:t>
            </w:r>
            <w:r w:rsidRPr="00420FAB">
              <w:rPr>
                <w:sz w:val="24"/>
                <w:szCs w:val="24"/>
              </w:rPr>
              <w:t>способом</w:t>
            </w:r>
            <w:r w:rsidRPr="00420FAB">
              <w:rPr>
                <w:spacing w:val="-2"/>
                <w:sz w:val="24"/>
                <w:szCs w:val="24"/>
              </w:rPr>
              <w:t xml:space="preserve"> </w:t>
            </w:r>
            <w:r w:rsidRPr="00420FAB">
              <w:rPr>
                <w:sz w:val="24"/>
                <w:szCs w:val="24"/>
              </w:rPr>
              <w:t>розв’язання</w:t>
            </w:r>
          </w:p>
        </w:tc>
      </w:tr>
      <w:tr w:rsidR="00C20346" w:rsidRPr="00FA63C4" w:rsidTr="00C06A1D">
        <w:tc>
          <w:tcPr>
            <w:tcW w:w="2689" w:type="dxa"/>
            <w:vMerge/>
          </w:tcPr>
          <w:p w:rsidR="00C20346" w:rsidRPr="00420FAB" w:rsidRDefault="00C20346" w:rsidP="00C06A1D">
            <w:pPr>
              <w:widowControl w:val="0"/>
              <w:autoSpaceDE w:val="0"/>
              <w:autoSpaceDN w:val="0"/>
              <w:ind w:left="108"/>
              <w:jc w:val="left"/>
              <w:rPr>
                <w:sz w:val="24"/>
                <w:szCs w:val="24"/>
              </w:rPr>
            </w:pPr>
          </w:p>
        </w:tc>
        <w:tc>
          <w:tcPr>
            <w:tcW w:w="3118" w:type="dxa"/>
          </w:tcPr>
          <w:p w:rsidR="00C20346" w:rsidRPr="00420FAB" w:rsidRDefault="00C20346" w:rsidP="00C06A1D">
            <w:pPr>
              <w:widowControl w:val="0"/>
              <w:autoSpaceDE w:val="0"/>
              <w:autoSpaceDN w:val="0"/>
              <w:ind w:firstLine="31"/>
              <w:jc w:val="left"/>
              <w:rPr>
                <w:sz w:val="24"/>
                <w:szCs w:val="24"/>
              </w:rPr>
            </w:pPr>
            <w:r w:rsidRPr="00420FAB">
              <w:rPr>
                <w:sz w:val="24"/>
                <w:szCs w:val="24"/>
              </w:rPr>
              <w:t>досліджує</w:t>
            </w:r>
            <w:r w:rsidRPr="00420FAB">
              <w:rPr>
                <w:spacing w:val="-6"/>
                <w:sz w:val="24"/>
                <w:szCs w:val="24"/>
              </w:rPr>
              <w:t xml:space="preserve"> </w:t>
            </w:r>
            <w:r w:rsidRPr="00420FAB">
              <w:rPr>
                <w:sz w:val="24"/>
                <w:szCs w:val="24"/>
              </w:rPr>
              <w:t>проблемну</w:t>
            </w:r>
          </w:p>
          <w:p w:rsidR="00C20346" w:rsidRPr="00420FAB" w:rsidRDefault="00C20346" w:rsidP="00C06A1D">
            <w:pPr>
              <w:ind w:right="110" w:firstLine="31"/>
              <w:jc w:val="left"/>
              <w:rPr>
                <w:sz w:val="24"/>
                <w:szCs w:val="24"/>
              </w:rPr>
            </w:pPr>
            <w:r w:rsidRPr="00420FAB">
              <w:rPr>
                <w:sz w:val="24"/>
                <w:szCs w:val="24"/>
              </w:rPr>
              <w:lastRenderedPageBreak/>
              <w:t xml:space="preserve">ситуацію, отримує дані,  </w:t>
            </w:r>
          </w:p>
          <w:p w:rsidR="00C20346" w:rsidRPr="00420FAB" w:rsidRDefault="00C20346" w:rsidP="00C06A1D">
            <w:pPr>
              <w:ind w:right="110" w:firstLine="31"/>
              <w:jc w:val="left"/>
              <w:rPr>
                <w:sz w:val="24"/>
                <w:szCs w:val="24"/>
              </w:rPr>
            </w:pPr>
            <w:r w:rsidRPr="00420FAB">
              <w:rPr>
                <w:spacing w:val="-67"/>
                <w:sz w:val="24"/>
                <w:szCs w:val="24"/>
              </w:rPr>
              <w:t xml:space="preserve"> п    </w:t>
            </w:r>
            <w:proofErr w:type="spellStart"/>
            <w:r w:rsidRPr="00420FAB">
              <w:rPr>
                <w:sz w:val="24"/>
                <w:szCs w:val="24"/>
              </w:rPr>
              <w:t>еревіряє</w:t>
            </w:r>
            <w:proofErr w:type="spellEnd"/>
            <w:r w:rsidRPr="00420FAB">
              <w:rPr>
                <w:sz w:val="24"/>
                <w:szCs w:val="24"/>
              </w:rPr>
              <w:t xml:space="preserve"> достовірність</w:t>
            </w:r>
            <w:r w:rsidRPr="00420FAB">
              <w:rPr>
                <w:spacing w:val="-67"/>
                <w:sz w:val="24"/>
                <w:szCs w:val="24"/>
              </w:rPr>
              <w:t xml:space="preserve"> </w:t>
            </w:r>
            <w:r w:rsidRPr="00420FAB">
              <w:rPr>
                <w:sz w:val="24"/>
                <w:szCs w:val="24"/>
              </w:rPr>
              <w:t>даних</w:t>
            </w:r>
          </w:p>
        </w:tc>
        <w:tc>
          <w:tcPr>
            <w:tcW w:w="3691" w:type="dxa"/>
          </w:tcPr>
          <w:p w:rsidR="00C20346" w:rsidRPr="00420FAB" w:rsidRDefault="00C20346" w:rsidP="00C06A1D">
            <w:pPr>
              <w:widowControl w:val="0"/>
              <w:autoSpaceDE w:val="0"/>
              <w:autoSpaceDN w:val="0"/>
              <w:jc w:val="left"/>
              <w:rPr>
                <w:sz w:val="24"/>
                <w:szCs w:val="24"/>
              </w:rPr>
            </w:pPr>
            <w:r w:rsidRPr="00420FAB">
              <w:rPr>
                <w:sz w:val="24"/>
                <w:szCs w:val="24"/>
              </w:rPr>
              <w:lastRenderedPageBreak/>
              <w:t>вирізняє</w:t>
            </w:r>
            <w:r w:rsidRPr="00420FAB">
              <w:rPr>
                <w:spacing w:val="-2"/>
                <w:sz w:val="24"/>
                <w:szCs w:val="24"/>
              </w:rPr>
              <w:t xml:space="preserve"> </w:t>
            </w:r>
            <w:r w:rsidRPr="00420FAB">
              <w:rPr>
                <w:sz w:val="24"/>
                <w:szCs w:val="24"/>
              </w:rPr>
              <w:t>у</w:t>
            </w:r>
            <w:r w:rsidRPr="00420FAB">
              <w:rPr>
                <w:spacing w:val="-7"/>
                <w:sz w:val="24"/>
                <w:szCs w:val="24"/>
              </w:rPr>
              <w:t xml:space="preserve"> </w:t>
            </w:r>
            <w:r w:rsidRPr="00420FAB">
              <w:rPr>
                <w:sz w:val="24"/>
                <w:szCs w:val="24"/>
              </w:rPr>
              <w:t>проблемній</w:t>
            </w:r>
          </w:p>
          <w:p w:rsidR="00C20346" w:rsidRPr="00420FAB" w:rsidRDefault="00C20346" w:rsidP="00C06A1D">
            <w:pPr>
              <w:widowControl w:val="0"/>
              <w:autoSpaceDE w:val="0"/>
              <w:autoSpaceDN w:val="0"/>
              <w:jc w:val="left"/>
              <w:rPr>
                <w:sz w:val="24"/>
                <w:szCs w:val="24"/>
              </w:rPr>
            </w:pPr>
            <w:r w:rsidRPr="00420FAB">
              <w:rPr>
                <w:sz w:val="24"/>
                <w:szCs w:val="24"/>
              </w:rPr>
              <w:lastRenderedPageBreak/>
              <w:t>ситуації</w:t>
            </w:r>
            <w:r w:rsidRPr="00420FAB">
              <w:rPr>
                <w:spacing w:val="-2"/>
                <w:sz w:val="24"/>
                <w:szCs w:val="24"/>
              </w:rPr>
              <w:t xml:space="preserve"> </w:t>
            </w:r>
            <w:r w:rsidRPr="00420FAB">
              <w:rPr>
                <w:sz w:val="24"/>
                <w:szCs w:val="24"/>
              </w:rPr>
              <w:t>математичні</w:t>
            </w:r>
            <w:r w:rsidRPr="00420FAB">
              <w:rPr>
                <w:spacing w:val="-2"/>
                <w:sz w:val="24"/>
                <w:szCs w:val="24"/>
              </w:rPr>
              <w:t xml:space="preserve"> </w:t>
            </w:r>
            <w:r w:rsidRPr="00420FAB">
              <w:rPr>
                <w:sz w:val="24"/>
                <w:szCs w:val="24"/>
              </w:rPr>
              <w:t>дані</w:t>
            </w:r>
          </w:p>
          <w:p w:rsidR="00C20346" w:rsidRPr="00420FAB" w:rsidRDefault="00C20346" w:rsidP="00C06A1D">
            <w:pPr>
              <w:ind w:right="110"/>
              <w:jc w:val="left"/>
              <w:rPr>
                <w:sz w:val="24"/>
                <w:szCs w:val="24"/>
              </w:rPr>
            </w:pPr>
            <w:r w:rsidRPr="00420FAB">
              <w:rPr>
                <w:sz w:val="24"/>
                <w:szCs w:val="24"/>
              </w:rPr>
              <w:t>розрізняє початкові дані та</w:t>
            </w:r>
            <w:r w:rsidRPr="00420FAB">
              <w:rPr>
                <w:spacing w:val="-67"/>
                <w:sz w:val="24"/>
                <w:szCs w:val="24"/>
              </w:rPr>
              <w:t xml:space="preserve"> </w:t>
            </w:r>
            <w:r w:rsidRPr="00420FAB">
              <w:rPr>
                <w:sz w:val="24"/>
                <w:szCs w:val="24"/>
              </w:rPr>
              <w:t>шукані результати</w:t>
            </w:r>
          </w:p>
        </w:tc>
      </w:tr>
      <w:tr w:rsidR="00C20346" w:rsidRPr="00FA63C4" w:rsidTr="00C06A1D">
        <w:tc>
          <w:tcPr>
            <w:tcW w:w="2689" w:type="dxa"/>
            <w:vMerge/>
          </w:tcPr>
          <w:p w:rsidR="00C20346" w:rsidRPr="00420FAB" w:rsidRDefault="00C20346" w:rsidP="00C06A1D">
            <w:pPr>
              <w:ind w:left="1701" w:right="110"/>
              <w:jc w:val="left"/>
              <w:rPr>
                <w:sz w:val="24"/>
                <w:szCs w:val="24"/>
              </w:rPr>
            </w:pPr>
          </w:p>
        </w:tc>
        <w:tc>
          <w:tcPr>
            <w:tcW w:w="3118" w:type="dxa"/>
          </w:tcPr>
          <w:p w:rsidR="00C20346" w:rsidRPr="00420FAB" w:rsidRDefault="00C20346" w:rsidP="00C06A1D">
            <w:pPr>
              <w:ind w:right="110"/>
              <w:jc w:val="left"/>
              <w:rPr>
                <w:sz w:val="24"/>
                <w:szCs w:val="24"/>
              </w:rPr>
            </w:pPr>
            <w:r w:rsidRPr="00420FAB">
              <w:rPr>
                <w:sz w:val="24"/>
                <w:szCs w:val="24"/>
              </w:rPr>
              <w:t xml:space="preserve">аналізує дані, описує </w:t>
            </w:r>
            <w:r w:rsidRPr="00420FAB">
              <w:rPr>
                <w:spacing w:val="-68"/>
                <w:sz w:val="24"/>
                <w:szCs w:val="24"/>
              </w:rPr>
              <w:t xml:space="preserve">    </w:t>
            </w:r>
            <w:r w:rsidRPr="00420FAB">
              <w:rPr>
                <w:sz w:val="24"/>
                <w:szCs w:val="24"/>
              </w:rPr>
              <w:t>зв’язки між ними,</w:t>
            </w:r>
            <w:r w:rsidRPr="00420FAB">
              <w:rPr>
                <w:spacing w:val="1"/>
                <w:sz w:val="24"/>
                <w:szCs w:val="24"/>
              </w:rPr>
              <w:t xml:space="preserve"> </w:t>
            </w:r>
            <w:r w:rsidRPr="00420FAB">
              <w:rPr>
                <w:sz w:val="24"/>
                <w:szCs w:val="24"/>
              </w:rPr>
              <w:t>подає дані у різних</w:t>
            </w:r>
            <w:r w:rsidRPr="00420FAB">
              <w:rPr>
                <w:spacing w:val="1"/>
                <w:sz w:val="24"/>
                <w:szCs w:val="24"/>
              </w:rPr>
              <w:t xml:space="preserve"> </w:t>
            </w:r>
            <w:r w:rsidRPr="00420FAB">
              <w:rPr>
                <w:sz w:val="24"/>
                <w:szCs w:val="24"/>
              </w:rPr>
              <w:t>формах</w:t>
            </w:r>
          </w:p>
        </w:tc>
        <w:tc>
          <w:tcPr>
            <w:tcW w:w="3691" w:type="dxa"/>
          </w:tcPr>
          <w:p w:rsidR="00C20346" w:rsidRPr="00420FAB" w:rsidRDefault="00C20346" w:rsidP="00C06A1D">
            <w:pPr>
              <w:widowControl w:val="0"/>
              <w:autoSpaceDE w:val="0"/>
              <w:autoSpaceDN w:val="0"/>
              <w:jc w:val="left"/>
              <w:rPr>
                <w:sz w:val="24"/>
                <w:szCs w:val="24"/>
              </w:rPr>
            </w:pPr>
            <w:r w:rsidRPr="00420FAB">
              <w:rPr>
                <w:sz w:val="24"/>
                <w:szCs w:val="24"/>
              </w:rPr>
              <w:t>описує</w:t>
            </w:r>
            <w:r w:rsidRPr="00420FAB">
              <w:rPr>
                <w:spacing w:val="-3"/>
                <w:sz w:val="24"/>
                <w:szCs w:val="24"/>
              </w:rPr>
              <w:t xml:space="preserve"> </w:t>
            </w:r>
            <w:r w:rsidRPr="00420FAB">
              <w:rPr>
                <w:sz w:val="24"/>
                <w:szCs w:val="24"/>
              </w:rPr>
              <w:t>зв’язки між</w:t>
            </w:r>
            <w:r w:rsidRPr="00420FAB">
              <w:rPr>
                <w:spacing w:val="-3"/>
                <w:sz w:val="24"/>
                <w:szCs w:val="24"/>
              </w:rPr>
              <w:t xml:space="preserve"> </w:t>
            </w:r>
            <w:r w:rsidRPr="00420FAB">
              <w:rPr>
                <w:sz w:val="24"/>
                <w:szCs w:val="24"/>
              </w:rPr>
              <w:t>даними</w:t>
            </w:r>
          </w:p>
          <w:p w:rsidR="00C20346" w:rsidRPr="00420FAB" w:rsidRDefault="00C20346" w:rsidP="00C06A1D">
            <w:pPr>
              <w:ind w:right="110"/>
              <w:jc w:val="left"/>
              <w:rPr>
                <w:sz w:val="24"/>
                <w:szCs w:val="24"/>
              </w:rPr>
            </w:pPr>
            <w:r w:rsidRPr="00420FAB">
              <w:rPr>
                <w:sz w:val="24"/>
                <w:szCs w:val="24"/>
              </w:rPr>
              <w:t>записує та представляє дані</w:t>
            </w:r>
            <w:r w:rsidRPr="00420FAB">
              <w:rPr>
                <w:spacing w:val="-67"/>
                <w:sz w:val="24"/>
                <w:szCs w:val="24"/>
              </w:rPr>
              <w:t xml:space="preserve"> </w:t>
            </w:r>
            <w:r w:rsidRPr="00420FAB">
              <w:rPr>
                <w:sz w:val="24"/>
                <w:szCs w:val="24"/>
              </w:rPr>
              <w:t>у текстовій, табличній та</w:t>
            </w:r>
            <w:r w:rsidRPr="00420FAB">
              <w:rPr>
                <w:spacing w:val="1"/>
                <w:sz w:val="24"/>
                <w:szCs w:val="24"/>
              </w:rPr>
              <w:t xml:space="preserve"> </w:t>
            </w:r>
            <w:r w:rsidRPr="00420FAB">
              <w:rPr>
                <w:sz w:val="24"/>
                <w:szCs w:val="24"/>
              </w:rPr>
              <w:t>графічній</w:t>
            </w:r>
            <w:r w:rsidRPr="00420FAB">
              <w:rPr>
                <w:spacing w:val="-1"/>
                <w:sz w:val="24"/>
                <w:szCs w:val="24"/>
              </w:rPr>
              <w:t xml:space="preserve"> </w:t>
            </w:r>
            <w:r w:rsidRPr="00420FAB">
              <w:rPr>
                <w:sz w:val="24"/>
                <w:szCs w:val="24"/>
              </w:rPr>
              <w:t>формі</w:t>
            </w:r>
          </w:p>
        </w:tc>
      </w:tr>
      <w:tr w:rsidR="00C20346" w:rsidRPr="00FA63C4" w:rsidTr="00C06A1D">
        <w:tc>
          <w:tcPr>
            <w:tcW w:w="2689" w:type="dxa"/>
            <w:vMerge/>
          </w:tcPr>
          <w:p w:rsidR="00C20346" w:rsidRPr="00420FAB" w:rsidRDefault="00C20346" w:rsidP="00C06A1D">
            <w:pPr>
              <w:ind w:left="1701" w:right="110"/>
              <w:jc w:val="left"/>
              <w:rPr>
                <w:sz w:val="24"/>
                <w:szCs w:val="24"/>
              </w:rPr>
            </w:pPr>
          </w:p>
        </w:tc>
        <w:tc>
          <w:tcPr>
            <w:tcW w:w="3118" w:type="dxa"/>
          </w:tcPr>
          <w:p w:rsidR="00C20346" w:rsidRPr="00420FAB" w:rsidRDefault="00C20346" w:rsidP="00C06A1D">
            <w:pPr>
              <w:ind w:right="110"/>
              <w:jc w:val="left"/>
              <w:rPr>
                <w:sz w:val="24"/>
                <w:szCs w:val="24"/>
              </w:rPr>
            </w:pPr>
            <w:r w:rsidRPr="00420FAB">
              <w:rPr>
                <w:sz w:val="24"/>
                <w:szCs w:val="24"/>
              </w:rPr>
              <w:t xml:space="preserve">добирає дані, потрібні </w:t>
            </w:r>
            <w:r w:rsidRPr="00420FAB">
              <w:rPr>
                <w:spacing w:val="-68"/>
                <w:sz w:val="24"/>
                <w:szCs w:val="24"/>
              </w:rPr>
              <w:t xml:space="preserve">  </w:t>
            </w:r>
            <w:r w:rsidRPr="00420FAB">
              <w:rPr>
                <w:sz w:val="24"/>
                <w:szCs w:val="24"/>
              </w:rPr>
              <w:t>для розв’язання</w:t>
            </w:r>
            <w:r w:rsidRPr="00420FAB">
              <w:rPr>
                <w:spacing w:val="1"/>
                <w:sz w:val="24"/>
                <w:szCs w:val="24"/>
              </w:rPr>
              <w:t xml:space="preserve"> </w:t>
            </w:r>
            <w:r w:rsidRPr="00420FAB">
              <w:rPr>
                <w:sz w:val="24"/>
                <w:szCs w:val="24"/>
              </w:rPr>
              <w:t>проблемної</w:t>
            </w:r>
            <w:r w:rsidRPr="00420FAB">
              <w:rPr>
                <w:spacing w:val="-3"/>
                <w:sz w:val="24"/>
                <w:szCs w:val="24"/>
              </w:rPr>
              <w:t xml:space="preserve"> </w:t>
            </w:r>
            <w:r w:rsidRPr="00420FAB">
              <w:rPr>
                <w:sz w:val="24"/>
                <w:szCs w:val="24"/>
              </w:rPr>
              <w:t>ситуації</w:t>
            </w:r>
          </w:p>
        </w:tc>
        <w:tc>
          <w:tcPr>
            <w:tcW w:w="3691" w:type="dxa"/>
          </w:tcPr>
          <w:p w:rsidR="00C20346" w:rsidRPr="00420FAB" w:rsidRDefault="00C20346" w:rsidP="00C06A1D">
            <w:pPr>
              <w:widowControl w:val="0"/>
              <w:autoSpaceDE w:val="0"/>
              <w:autoSpaceDN w:val="0"/>
              <w:ind w:left="108"/>
              <w:jc w:val="left"/>
              <w:rPr>
                <w:sz w:val="24"/>
                <w:szCs w:val="24"/>
              </w:rPr>
            </w:pPr>
            <w:r w:rsidRPr="00420FAB">
              <w:rPr>
                <w:sz w:val="24"/>
                <w:szCs w:val="24"/>
              </w:rPr>
              <w:t>визначає дані, які є</w:t>
            </w:r>
            <w:r w:rsidRPr="00420FAB">
              <w:rPr>
                <w:spacing w:val="-67"/>
                <w:sz w:val="24"/>
                <w:szCs w:val="24"/>
              </w:rPr>
              <w:t xml:space="preserve"> </w:t>
            </w:r>
            <w:r w:rsidRPr="00420FAB">
              <w:rPr>
                <w:sz w:val="24"/>
                <w:szCs w:val="24"/>
              </w:rPr>
              <w:t>необхідними</w:t>
            </w:r>
            <w:r w:rsidRPr="00420FAB">
              <w:rPr>
                <w:spacing w:val="-2"/>
                <w:sz w:val="24"/>
                <w:szCs w:val="24"/>
              </w:rPr>
              <w:t xml:space="preserve"> </w:t>
            </w:r>
            <w:r w:rsidRPr="00420FAB">
              <w:rPr>
                <w:sz w:val="24"/>
                <w:szCs w:val="24"/>
              </w:rPr>
              <w:t xml:space="preserve">для розв’язання проблемної </w:t>
            </w:r>
            <w:r w:rsidRPr="00420FAB">
              <w:rPr>
                <w:spacing w:val="-68"/>
                <w:sz w:val="24"/>
                <w:szCs w:val="24"/>
              </w:rPr>
              <w:t xml:space="preserve"> </w:t>
            </w:r>
            <w:r w:rsidRPr="00420FAB">
              <w:rPr>
                <w:sz w:val="24"/>
                <w:szCs w:val="24"/>
              </w:rPr>
              <w:t>ситуації</w:t>
            </w:r>
          </w:p>
        </w:tc>
      </w:tr>
      <w:tr w:rsidR="00C20346" w:rsidRPr="00FA63C4" w:rsidTr="00C06A1D">
        <w:tc>
          <w:tcPr>
            <w:tcW w:w="9498" w:type="dxa"/>
            <w:gridSpan w:val="3"/>
          </w:tcPr>
          <w:p w:rsidR="00C20346" w:rsidRPr="00C20346" w:rsidRDefault="00C20346" w:rsidP="00C20346">
            <w:pPr>
              <w:ind w:left="315" w:right="110"/>
              <w:jc w:val="center"/>
              <w:rPr>
                <w:color w:val="FF0000"/>
                <w:sz w:val="24"/>
                <w:szCs w:val="24"/>
              </w:rPr>
            </w:pPr>
            <w:r w:rsidRPr="001111DC">
              <w:rPr>
                <w:sz w:val="24"/>
                <w:szCs w:val="24"/>
              </w:rPr>
              <w:t>2.</w:t>
            </w:r>
            <w:r w:rsidRPr="001111DC">
              <w:rPr>
                <w:spacing w:val="-4"/>
                <w:sz w:val="24"/>
                <w:szCs w:val="24"/>
              </w:rPr>
              <w:t xml:space="preserve"> </w:t>
            </w:r>
            <w:r w:rsidRPr="001111DC">
              <w:rPr>
                <w:sz w:val="24"/>
                <w:szCs w:val="24"/>
              </w:rPr>
              <w:t>Моделювання</w:t>
            </w:r>
            <w:r w:rsidRPr="001111DC">
              <w:rPr>
                <w:spacing w:val="-5"/>
                <w:sz w:val="24"/>
                <w:szCs w:val="24"/>
              </w:rPr>
              <w:t xml:space="preserve"> </w:t>
            </w:r>
            <w:r w:rsidRPr="001111DC">
              <w:rPr>
                <w:sz w:val="24"/>
                <w:szCs w:val="24"/>
              </w:rPr>
              <w:t>процесів</w:t>
            </w:r>
            <w:r w:rsidRPr="001111DC">
              <w:rPr>
                <w:spacing w:val="-3"/>
                <w:sz w:val="24"/>
                <w:szCs w:val="24"/>
              </w:rPr>
              <w:t xml:space="preserve"> </w:t>
            </w:r>
            <w:r w:rsidRPr="001111DC">
              <w:rPr>
                <w:sz w:val="24"/>
                <w:szCs w:val="24"/>
              </w:rPr>
              <w:t>і</w:t>
            </w:r>
            <w:r w:rsidRPr="001111DC">
              <w:rPr>
                <w:spacing w:val="-2"/>
                <w:sz w:val="24"/>
                <w:szCs w:val="24"/>
              </w:rPr>
              <w:t xml:space="preserve"> </w:t>
            </w:r>
            <w:r w:rsidRPr="001111DC">
              <w:rPr>
                <w:sz w:val="24"/>
                <w:szCs w:val="24"/>
              </w:rPr>
              <w:t>ситуацій,</w:t>
            </w:r>
            <w:r w:rsidRPr="001111DC">
              <w:rPr>
                <w:spacing w:val="-6"/>
                <w:sz w:val="24"/>
                <w:szCs w:val="24"/>
              </w:rPr>
              <w:t xml:space="preserve"> </w:t>
            </w:r>
            <w:r w:rsidRPr="001111DC">
              <w:rPr>
                <w:sz w:val="24"/>
                <w:szCs w:val="24"/>
              </w:rPr>
              <w:t>розроблення</w:t>
            </w:r>
            <w:r w:rsidRPr="001111DC">
              <w:rPr>
                <w:spacing w:val="-5"/>
                <w:sz w:val="24"/>
                <w:szCs w:val="24"/>
              </w:rPr>
              <w:t xml:space="preserve"> </w:t>
            </w:r>
            <w:r w:rsidRPr="001111DC">
              <w:rPr>
                <w:sz w:val="24"/>
                <w:szCs w:val="24"/>
              </w:rPr>
              <w:t>стратегій,</w:t>
            </w:r>
            <w:r w:rsidRPr="001111DC">
              <w:rPr>
                <w:spacing w:val="-4"/>
                <w:sz w:val="24"/>
                <w:szCs w:val="24"/>
              </w:rPr>
              <w:t xml:space="preserve"> </w:t>
            </w:r>
            <w:r w:rsidRPr="001111DC">
              <w:rPr>
                <w:sz w:val="24"/>
                <w:szCs w:val="24"/>
              </w:rPr>
              <w:t>планів</w:t>
            </w:r>
            <w:r w:rsidRPr="001111DC">
              <w:rPr>
                <w:spacing w:val="-3"/>
                <w:sz w:val="24"/>
                <w:szCs w:val="24"/>
              </w:rPr>
              <w:t xml:space="preserve"> </w:t>
            </w:r>
            <w:r w:rsidRPr="001111DC">
              <w:rPr>
                <w:sz w:val="24"/>
                <w:szCs w:val="24"/>
              </w:rPr>
              <w:t>дій</w:t>
            </w:r>
            <w:r w:rsidRPr="001111DC">
              <w:rPr>
                <w:spacing w:val="-4"/>
                <w:sz w:val="24"/>
                <w:szCs w:val="24"/>
              </w:rPr>
              <w:t xml:space="preserve"> </w:t>
            </w:r>
            <w:r w:rsidRPr="001111DC">
              <w:rPr>
                <w:sz w:val="24"/>
                <w:szCs w:val="24"/>
              </w:rPr>
              <w:t>для</w:t>
            </w:r>
            <w:r w:rsidRPr="001111DC">
              <w:rPr>
                <w:spacing w:val="-5"/>
                <w:sz w:val="24"/>
                <w:szCs w:val="24"/>
              </w:rPr>
              <w:t xml:space="preserve"> </w:t>
            </w:r>
            <w:r w:rsidRPr="001111DC">
              <w:rPr>
                <w:sz w:val="24"/>
                <w:szCs w:val="24"/>
              </w:rPr>
              <w:t>розв’язання</w:t>
            </w:r>
            <w:r w:rsidRPr="001111DC">
              <w:rPr>
                <w:spacing w:val="-5"/>
                <w:sz w:val="24"/>
                <w:szCs w:val="24"/>
              </w:rPr>
              <w:t xml:space="preserve"> </w:t>
            </w:r>
            <w:r w:rsidRPr="001111DC">
              <w:rPr>
                <w:sz w:val="24"/>
                <w:szCs w:val="24"/>
              </w:rPr>
              <w:t>проблемних</w:t>
            </w:r>
            <w:r w:rsidRPr="001111DC">
              <w:rPr>
                <w:spacing w:val="-2"/>
                <w:sz w:val="24"/>
                <w:szCs w:val="24"/>
              </w:rPr>
              <w:t xml:space="preserve"> </w:t>
            </w:r>
            <w:r w:rsidRPr="001111DC">
              <w:rPr>
                <w:sz w:val="24"/>
                <w:szCs w:val="24"/>
              </w:rPr>
              <w:t>ситуацій</w:t>
            </w:r>
          </w:p>
        </w:tc>
      </w:tr>
      <w:tr w:rsidR="00C20346" w:rsidRPr="00FA63C4" w:rsidTr="00C06A1D">
        <w:tc>
          <w:tcPr>
            <w:tcW w:w="2689" w:type="dxa"/>
            <w:vMerge w:val="restart"/>
          </w:tcPr>
          <w:p w:rsidR="00C20346" w:rsidRPr="001111DC" w:rsidRDefault="00C20346" w:rsidP="00C06A1D">
            <w:pPr>
              <w:widowControl w:val="0"/>
              <w:autoSpaceDE w:val="0"/>
              <w:autoSpaceDN w:val="0"/>
              <w:ind w:right="34" w:firstLine="0"/>
              <w:jc w:val="left"/>
              <w:rPr>
                <w:sz w:val="24"/>
                <w:szCs w:val="24"/>
              </w:rPr>
            </w:pPr>
            <w:r w:rsidRPr="001111DC">
              <w:rPr>
                <w:sz w:val="24"/>
                <w:szCs w:val="24"/>
              </w:rPr>
              <w:t>Сприймає</w:t>
            </w:r>
            <w:r w:rsidR="001111DC" w:rsidRPr="001111DC">
              <w:rPr>
                <w:sz w:val="24"/>
                <w:szCs w:val="24"/>
              </w:rPr>
              <w:t xml:space="preserve"> </w:t>
            </w:r>
            <w:r w:rsidRPr="001111DC">
              <w:rPr>
                <w:sz w:val="24"/>
                <w:szCs w:val="24"/>
              </w:rPr>
              <w:t>і</w:t>
            </w:r>
            <w:r w:rsidR="00C06A1D">
              <w:rPr>
                <w:sz w:val="24"/>
                <w:szCs w:val="24"/>
              </w:rPr>
              <w:t xml:space="preserve"> перетво</w:t>
            </w:r>
            <w:r w:rsidRPr="001111DC">
              <w:rPr>
                <w:sz w:val="24"/>
                <w:szCs w:val="24"/>
              </w:rPr>
              <w:t>рює</w:t>
            </w:r>
            <w:r w:rsidR="001111DC" w:rsidRPr="001111DC">
              <w:rPr>
                <w:sz w:val="24"/>
                <w:szCs w:val="24"/>
              </w:rPr>
              <w:t xml:space="preserve"> інфор</w:t>
            </w:r>
            <w:r w:rsidRPr="001111DC">
              <w:rPr>
                <w:sz w:val="24"/>
                <w:szCs w:val="24"/>
              </w:rPr>
              <w:t xml:space="preserve">мацію математичного </w:t>
            </w:r>
            <w:r w:rsidRPr="001111DC">
              <w:rPr>
                <w:spacing w:val="-67"/>
                <w:sz w:val="24"/>
                <w:szCs w:val="24"/>
              </w:rPr>
              <w:t xml:space="preserve"> </w:t>
            </w:r>
            <w:r w:rsidRPr="001111DC">
              <w:rPr>
                <w:sz w:val="24"/>
                <w:szCs w:val="24"/>
              </w:rPr>
              <w:t>змісту</w:t>
            </w:r>
          </w:p>
        </w:tc>
        <w:tc>
          <w:tcPr>
            <w:tcW w:w="3118" w:type="dxa"/>
          </w:tcPr>
          <w:p w:rsidR="00C20346" w:rsidRPr="001111DC" w:rsidRDefault="00C20346" w:rsidP="00C06A1D">
            <w:pPr>
              <w:widowControl w:val="0"/>
              <w:autoSpaceDE w:val="0"/>
              <w:autoSpaceDN w:val="0"/>
              <w:ind w:left="31"/>
              <w:jc w:val="left"/>
              <w:rPr>
                <w:sz w:val="24"/>
                <w:szCs w:val="24"/>
              </w:rPr>
            </w:pPr>
            <w:r w:rsidRPr="001111DC">
              <w:rPr>
                <w:sz w:val="24"/>
                <w:szCs w:val="24"/>
              </w:rPr>
              <w:t>добирає,</w:t>
            </w:r>
            <w:r w:rsidRPr="001111DC">
              <w:rPr>
                <w:spacing w:val="-12"/>
                <w:sz w:val="24"/>
                <w:szCs w:val="24"/>
              </w:rPr>
              <w:t xml:space="preserve"> </w:t>
            </w:r>
            <w:r w:rsidRPr="001111DC">
              <w:rPr>
                <w:sz w:val="24"/>
                <w:szCs w:val="24"/>
              </w:rPr>
              <w:t>впорядковує, фіксує, перетворює</w:t>
            </w:r>
            <w:r w:rsidRPr="001111DC">
              <w:rPr>
                <w:spacing w:val="1"/>
                <w:sz w:val="24"/>
                <w:szCs w:val="24"/>
              </w:rPr>
              <w:t xml:space="preserve"> </w:t>
            </w:r>
            <w:r w:rsidRPr="001111DC">
              <w:rPr>
                <w:sz w:val="24"/>
                <w:szCs w:val="24"/>
              </w:rPr>
              <w:t>звукову,</w:t>
            </w:r>
            <w:r w:rsidRPr="001111DC">
              <w:rPr>
                <w:spacing w:val="-2"/>
                <w:sz w:val="24"/>
                <w:szCs w:val="24"/>
              </w:rPr>
              <w:t xml:space="preserve"> </w:t>
            </w:r>
            <w:r w:rsidRPr="001111DC">
              <w:rPr>
                <w:sz w:val="24"/>
                <w:szCs w:val="24"/>
              </w:rPr>
              <w:t>текстову, графічну інформацію</w:t>
            </w:r>
            <w:r w:rsidRPr="001111DC">
              <w:rPr>
                <w:spacing w:val="1"/>
                <w:sz w:val="24"/>
                <w:szCs w:val="24"/>
              </w:rPr>
              <w:t xml:space="preserve"> </w:t>
            </w:r>
            <w:r w:rsidRPr="001111DC">
              <w:rPr>
                <w:sz w:val="24"/>
                <w:szCs w:val="24"/>
              </w:rPr>
              <w:t>математичного</w:t>
            </w:r>
            <w:r w:rsidRPr="001111DC">
              <w:rPr>
                <w:spacing w:val="-17"/>
                <w:sz w:val="24"/>
                <w:szCs w:val="24"/>
              </w:rPr>
              <w:t xml:space="preserve"> </w:t>
            </w:r>
            <w:r w:rsidRPr="001111DC">
              <w:rPr>
                <w:sz w:val="24"/>
                <w:szCs w:val="24"/>
              </w:rPr>
              <w:t>змісту,</w:t>
            </w:r>
            <w:r w:rsidRPr="001111DC">
              <w:rPr>
                <w:spacing w:val="-67"/>
                <w:sz w:val="24"/>
                <w:szCs w:val="24"/>
              </w:rPr>
              <w:t xml:space="preserve"> </w:t>
            </w:r>
            <w:r w:rsidRPr="001111DC">
              <w:rPr>
                <w:sz w:val="24"/>
                <w:szCs w:val="24"/>
              </w:rPr>
              <w:t>зокрема в цифровому</w:t>
            </w:r>
            <w:r w:rsidRPr="001111DC">
              <w:rPr>
                <w:spacing w:val="1"/>
                <w:sz w:val="24"/>
                <w:szCs w:val="24"/>
              </w:rPr>
              <w:t xml:space="preserve"> </w:t>
            </w:r>
            <w:r w:rsidRPr="001111DC">
              <w:rPr>
                <w:sz w:val="24"/>
                <w:szCs w:val="24"/>
              </w:rPr>
              <w:t>середовищі</w:t>
            </w:r>
          </w:p>
        </w:tc>
        <w:tc>
          <w:tcPr>
            <w:tcW w:w="3691" w:type="dxa"/>
          </w:tcPr>
          <w:p w:rsidR="00C20346" w:rsidRPr="001111DC" w:rsidRDefault="00C20346" w:rsidP="00C06A1D">
            <w:pPr>
              <w:ind w:right="29"/>
              <w:jc w:val="left"/>
              <w:rPr>
                <w:sz w:val="24"/>
                <w:szCs w:val="24"/>
              </w:rPr>
            </w:pPr>
            <w:r w:rsidRPr="001111DC">
              <w:rPr>
                <w:sz w:val="24"/>
                <w:szCs w:val="24"/>
              </w:rPr>
              <w:t>використовує інформаційно-комунікаційні технології для пошуку та зберігання інформації математичного змісту читає таблиці, діаграми, формули, графіки</w:t>
            </w:r>
          </w:p>
        </w:tc>
      </w:tr>
      <w:tr w:rsidR="00C20346" w:rsidRPr="00FA63C4" w:rsidTr="00C06A1D">
        <w:tc>
          <w:tcPr>
            <w:tcW w:w="2689" w:type="dxa"/>
            <w:vMerge/>
          </w:tcPr>
          <w:p w:rsidR="00C20346" w:rsidRPr="001111DC" w:rsidRDefault="00C20346" w:rsidP="00C06A1D">
            <w:pPr>
              <w:ind w:left="1701" w:right="110"/>
              <w:jc w:val="left"/>
              <w:rPr>
                <w:sz w:val="24"/>
                <w:szCs w:val="24"/>
              </w:rPr>
            </w:pPr>
          </w:p>
        </w:tc>
        <w:tc>
          <w:tcPr>
            <w:tcW w:w="3118" w:type="dxa"/>
          </w:tcPr>
          <w:p w:rsidR="00C20346" w:rsidRPr="001111DC" w:rsidRDefault="00C20346" w:rsidP="00C06A1D">
            <w:pPr>
              <w:ind w:right="6"/>
              <w:jc w:val="left"/>
              <w:rPr>
                <w:sz w:val="24"/>
                <w:szCs w:val="24"/>
              </w:rPr>
            </w:pPr>
            <w:r w:rsidRPr="001111DC">
              <w:rPr>
                <w:sz w:val="24"/>
                <w:szCs w:val="24"/>
              </w:rPr>
              <w:t>перетворює, представляє та поширює інформацію математичного змісту з використанням різних засобів, зокрема цифрових</w:t>
            </w:r>
          </w:p>
        </w:tc>
        <w:tc>
          <w:tcPr>
            <w:tcW w:w="3691" w:type="dxa"/>
          </w:tcPr>
          <w:p w:rsidR="00C20346" w:rsidRPr="001111DC" w:rsidRDefault="00C20346" w:rsidP="00C06A1D">
            <w:pPr>
              <w:ind w:right="110"/>
              <w:jc w:val="left"/>
              <w:rPr>
                <w:sz w:val="24"/>
                <w:szCs w:val="24"/>
              </w:rPr>
            </w:pPr>
            <w:r w:rsidRPr="001111DC">
              <w:rPr>
                <w:sz w:val="24"/>
                <w:szCs w:val="24"/>
              </w:rPr>
              <w:t xml:space="preserve">перетворює текстову інформацію математичного змісту в таблиці та діаграми </w:t>
            </w:r>
          </w:p>
          <w:p w:rsidR="001111DC" w:rsidRDefault="00C20346" w:rsidP="00C06A1D">
            <w:pPr>
              <w:ind w:right="-112" w:firstLine="0"/>
              <w:jc w:val="left"/>
              <w:rPr>
                <w:sz w:val="24"/>
                <w:szCs w:val="24"/>
              </w:rPr>
            </w:pPr>
            <w:r w:rsidRPr="001111DC">
              <w:rPr>
                <w:sz w:val="24"/>
                <w:szCs w:val="24"/>
              </w:rPr>
              <w:t>презентує свої висновки</w:t>
            </w:r>
          </w:p>
          <w:p w:rsidR="00C20346" w:rsidRPr="001111DC" w:rsidRDefault="00C20346" w:rsidP="00C06A1D">
            <w:pPr>
              <w:ind w:right="-112" w:firstLine="0"/>
              <w:jc w:val="left"/>
              <w:rPr>
                <w:sz w:val="24"/>
                <w:szCs w:val="24"/>
              </w:rPr>
            </w:pPr>
            <w:r w:rsidRPr="001111DC">
              <w:rPr>
                <w:sz w:val="24"/>
                <w:szCs w:val="24"/>
              </w:rPr>
              <w:t xml:space="preserve"> чи способи розв’язання усно або письмово, зокрема з використанням інформаційно-комунікаційних технологій</w:t>
            </w:r>
          </w:p>
        </w:tc>
      </w:tr>
      <w:tr w:rsidR="00C20346" w:rsidRPr="00FA63C4" w:rsidTr="00C06A1D">
        <w:tc>
          <w:tcPr>
            <w:tcW w:w="2689" w:type="dxa"/>
            <w:vMerge w:val="restart"/>
          </w:tcPr>
          <w:p w:rsidR="00C20346" w:rsidRPr="001111DC" w:rsidRDefault="00C20346" w:rsidP="00C06A1D">
            <w:pPr>
              <w:ind w:right="110" w:firstLine="0"/>
              <w:jc w:val="left"/>
              <w:rPr>
                <w:sz w:val="24"/>
                <w:szCs w:val="24"/>
              </w:rPr>
            </w:pPr>
            <w:r w:rsidRPr="001111DC">
              <w:rPr>
                <w:sz w:val="24"/>
                <w:szCs w:val="24"/>
              </w:rPr>
              <w:t>Розробляє стратегії розв’язання проблемних ситуацій</w:t>
            </w:r>
          </w:p>
        </w:tc>
        <w:tc>
          <w:tcPr>
            <w:tcW w:w="3118" w:type="dxa"/>
          </w:tcPr>
          <w:p w:rsidR="00C20346" w:rsidRPr="001111DC" w:rsidRDefault="00C20346" w:rsidP="00C06A1D">
            <w:pPr>
              <w:ind w:right="110"/>
              <w:jc w:val="left"/>
              <w:rPr>
                <w:sz w:val="24"/>
                <w:szCs w:val="24"/>
              </w:rPr>
            </w:pPr>
            <w:r w:rsidRPr="001111DC">
              <w:rPr>
                <w:sz w:val="24"/>
                <w:szCs w:val="24"/>
              </w:rPr>
              <w:t>обирає способи та розробляє план дій, необхідних для розв’язання проблемної ситуації</w:t>
            </w:r>
          </w:p>
        </w:tc>
        <w:tc>
          <w:tcPr>
            <w:tcW w:w="3691" w:type="dxa"/>
          </w:tcPr>
          <w:p w:rsidR="00C20346" w:rsidRPr="001111DC" w:rsidRDefault="00C20346" w:rsidP="00C06A1D">
            <w:pPr>
              <w:ind w:right="110"/>
              <w:jc w:val="left"/>
              <w:rPr>
                <w:sz w:val="24"/>
                <w:szCs w:val="24"/>
              </w:rPr>
            </w:pPr>
            <w:r w:rsidRPr="001111DC">
              <w:rPr>
                <w:sz w:val="24"/>
                <w:szCs w:val="24"/>
              </w:rPr>
              <w:t>планує власні дії, спрямовані на розв’язання проблемної ситуації пропонує ідеї щодо ходу розв’язання проблемної ситуації</w:t>
            </w:r>
          </w:p>
        </w:tc>
      </w:tr>
      <w:tr w:rsidR="00C20346" w:rsidRPr="00FA63C4" w:rsidTr="00C06A1D">
        <w:tc>
          <w:tcPr>
            <w:tcW w:w="2689" w:type="dxa"/>
            <w:vMerge/>
          </w:tcPr>
          <w:p w:rsidR="00C20346" w:rsidRPr="001111DC" w:rsidRDefault="00C20346" w:rsidP="00C06A1D">
            <w:pPr>
              <w:ind w:left="1701" w:right="110"/>
              <w:jc w:val="left"/>
              <w:rPr>
                <w:sz w:val="24"/>
                <w:szCs w:val="24"/>
              </w:rPr>
            </w:pPr>
          </w:p>
        </w:tc>
        <w:tc>
          <w:tcPr>
            <w:tcW w:w="3118" w:type="dxa"/>
          </w:tcPr>
          <w:p w:rsidR="00C20346" w:rsidRPr="001111DC" w:rsidRDefault="00C20346" w:rsidP="00C06A1D">
            <w:pPr>
              <w:ind w:right="110"/>
              <w:jc w:val="left"/>
              <w:rPr>
                <w:sz w:val="24"/>
                <w:szCs w:val="24"/>
              </w:rPr>
            </w:pPr>
            <w:r w:rsidRPr="001111DC">
              <w:rPr>
                <w:sz w:val="24"/>
                <w:szCs w:val="24"/>
              </w:rPr>
              <w:t>шукає альтернативні способи розв’язання проблемної ситуації</w:t>
            </w:r>
          </w:p>
        </w:tc>
        <w:tc>
          <w:tcPr>
            <w:tcW w:w="3691" w:type="dxa"/>
          </w:tcPr>
          <w:p w:rsidR="00C20346" w:rsidRPr="001111DC" w:rsidRDefault="00C20346" w:rsidP="00C06A1D">
            <w:pPr>
              <w:ind w:right="110"/>
              <w:jc w:val="left"/>
              <w:rPr>
                <w:sz w:val="24"/>
                <w:szCs w:val="24"/>
              </w:rPr>
            </w:pPr>
            <w:r w:rsidRPr="001111DC">
              <w:rPr>
                <w:sz w:val="24"/>
                <w:szCs w:val="24"/>
              </w:rPr>
              <w:t>пропонує альтернативний спосіб розв’язання проблемної ситуації</w:t>
            </w:r>
          </w:p>
        </w:tc>
      </w:tr>
      <w:tr w:rsidR="00C20346" w:rsidRPr="00FA63C4" w:rsidTr="00C06A1D">
        <w:tc>
          <w:tcPr>
            <w:tcW w:w="2689" w:type="dxa"/>
            <w:vMerge w:val="restart"/>
          </w:tcPr>
          <w:p w:rsidR="00C20346" w:rsidRPr="001111DC" w:rsidRDefault="00C20346" w:rsidP="00C06A1D">
            <w:pPr>
              <w:ind w:right="110" w:firstLine="0"/>
              <w:jc w:val="left"/>
              <w:rPr>
                <w:sz w:val="24"/>
                <w:szCs w:val="24"/>
              </w:rPr>
            </w:pPr>
            <w:r w:rsidRPr="001111DC">
              <w:rPr>
                <w:sz w:val="24"/>
                <w:szCs w:val="24"/>
              </w:rPr>
              <w:t>Створює математичну модель проблемної ситуації</w:t>
            </w:r>
          </w:p>
        </w:tc>
        <w:tc>
          <w:tcPr>
            <w:tcW w:w="3118" w:type="dxa"/>
          </w:tcPr>
          <w:p w:rsidR="00C20346" w:rsidRPr="001111DC" w:rsidRDefault="00C20346" w:rsidP="00C06A1D">
            <w:pPr>
              <w:jc w:val="left"/>
              <w:rPr>
                <w:sz w:val="24"/>
                <w:szCs w:val="24"/>
              </w:rPr>
            </w:pPr>
            <w:r w:rsidRPr="001111DC">
              <w:rPr>
                <w:sz w:val="24"/>
                <w:szCs w:val="24"/>
              </w:rPr>
              <w:t>визначає компоненти математичної моделі проблемної ситуації та взаємозв’язки між ними</w:t>
            </w:r>
          </w:p>
        </w:tc>
        <w:tc>
          <w:tcPr>
            <w:tcW w:w="3691" w:type="dxa"/>
          </w:tcPr>
          <w:p w:rsidR="00C20346" w:rsidRPr="001111DC" w:rsidRDefault="00C20346" w:rsidP="00C06A1D">
            <w:pPr>
              <w:ind w:right="110"/>
              <w:jc w:val="left"/>
              <w:rPr>
                <w:sz w:val="24"/>
                <w:szCs w:val="24"/>
              </w:rPr>
            </w:pPr>
            <w:r w:rsidRPr="001111DC">
              <w:rPr>
                <w:sz w:val="24"/>
                <w:szCs w:val="24"/>
              </w:rPr>
              <w:t>визначає компоненти математичної моделі проблемної ситуації, взаємозв’язки між ними, їхню повноту</w:t>
            </w:r>
          </w:p>
        </w:tc>
      </w:tr>
      <w:tr w:rsidR="00C20346" w:rsidRPr="00FA63C4" w:rsidTr="00C06A1D">
        <w:tc>
          <w:tcPr>
            <w:tcW w:w="2689" w:type="dxa"/>
            <w:vMerge/>
          </w:tcPr>
          <w:p w:rsidR="00C20346" w:rsidRPr="001111DC" w:rsidRDefault="00C20346" w:rsidP="00C06A1D">
            <w:pPr>
              <w:ind w:left="1701" w:right="110"/>
              <w:jc w:val="left"/>
              <w:rPr>
                <w:sz w:val="24"/>
                <w:szCs w:val="24"/>
              </w:rPr>
            </w:pPr>
          </w:p>
        </w:tc>
        <w:tc>
          <w:tcPr>
            <w:tcW w:w="3118" w:type="dxa"/>
          </w:tcPr>
          <w:p w:rsidR="00C20346" w:rsidRPr="001111DC" w:rsidRDefault="00C20346" w:rsidP="00C06A1D">
            <w:pPr>
              <w:ind w:right="-112"/>
              <w:jc w:val="left"/>
              <w:rPr>
                <w:sz w:val="24"/>
                <w:szCs w:val="24"/>
              </w:rPr>
            </w:pPr>
            <w:r w:rsidRPr="001111DC">
              <w:rPr>
                <w:sz w:val="24"/>
                <w:szCs w:val="24"/>
              </w:rPr>
              <w:t>будує математичну модель проблемної ситуації, використовуючи визначений математичний апарат</w:t>
            </w:r>
          </w:p>
        </w:tc>
        <w:tc>
          <w:tcPr>
            <w:tcW w:w="3691" w:type="dxa"/>
          </w:tcPr>
          <w:p w:rsidR="00C20346" w:rsidRPr="001111DC" w:rsidRDefault="00C20346" w:rsidP="00C06A1D">
            <w:pPr>
              <w:ind w:right="110"/>
              <w:jc w:val="left"/>
              <w:rPr>
                <w:sz w:val="24"/>
                <w:szCs w:val="24"/>
              </w:rPr>
            </w:pPr>
            <w:r w:rsidRPr="001111DC">
              <w:rPr>
                <w:sz w:val="24"/>
                <w:szCs w:val="24"/>
              </w:rPr>
              <w:t>будує математичну модель, використовуючи вирази, рівняння, нерівності, графіки та інші форми подання моделі</w:t>
            </w:r>
          </w:p>
        </w:tc>
      </w:tr>
      <w:tr w:rsidR="00C06A1D" w:rsidRPr="00FA63C4" w:rsidTr="00C06A1D">
        <w:tc>
          <w:tcPr>
            <w:tcW w:w="2689" w:type="dxa"/>
            <w:vMerge w:val="restart"/>
          </w:tcPr>
          <w:p w:rsidR="00C06A1D" w:rsidRPr="001111DC" w:rsidRDefault="00C06A1D" w:rsidP="00C06A1D">
            <w:pPr>
              <w:ind w:right="110" w:firstLine="0"/>
              <w:jc w:val="left"/>
              <w:rPr>
                <w:sz w:val="24"/>
                <w:szCs w:val="24"/>
              </w:rPr>
            </w:pPr>
            <w:r w:rsidRPr="001111DC">
              <w:rPr>
                <w:sz w:val="24"/>
                <w:szCs w:val="24"/>
              </w:rPr>
              <w:t>Подає результати розв’язання проблемної ситуації та конструктивно обговорює їх</w:t>
            </w:r>
          </w:p>
        </w:tc>
        <w:tc>
          <w:tcPr>
            <w:tcW w:w="3118" w:type="dxa"/>
          </w:tcPr>
          <w:p w:rsidR="00C06A1D" w:rsidRPr="001111DC" w:rsidRDefault="00C06A1D" w:rsidP="00C06A1D">
            <w:pPr>
              <w:ind w:right="110" w:firstLine="146"/>
              <w:jc w:val="left"/>
              <w:rPr>
                <w:sz w:val="24"/>
                <w:szCs w:val="24"/>
              </w:rPr>
            </w:pPr>
            <w:r>
              <w:rPr>
                <w:sz w:val="24"/>
                <w:szCs w:val="24"/>
              </w:rPr>
              <w:t>ф</w:t>
            </w:r>
            <w:r w:rsidRPr="001111DC">
              <w:rPr>
                <w:sz w:val="24"/>
                <w:szCs w:val="24"/>
              </w:rPr>
              <w:t>ормулює</w:t>
            </w:r>
            <w:r>
              <w:rPr>
                <w:sz w:val="24"/>
                <w:szCs w:val="24"/>
              </w:rPr>
              <w:t xml:space="preserve"> та </w:t>
            </w:r>
            <w:r w:rsidRPr="001111DC">
              <w:rPr>
                <w:sz w:val="24"/>
                <w:szCs w:val="24"/>
              </w:rPr>
              <w:t xml:space="preserve">відображає </w:t>
            </w:r>
            <w:r>
              <w:rPr>
                <w:sz w:val="24"/>
                <w:szCs w:val="24"/>
              </w:rPr>
              <w:t xml:space="preserve">у </w:t>
            </w:r>
            <w:r w:rsidRPr="001111DC">
              <w:rPr>
                <w:sz w:val="24"/>
                <w:szCs w:val="24"/>
              </w:rPr>
              <w:t>зручній для сприйняття формі</w:t>
            </w:r>
            <w:r>
              <w:rPr>
                <w:sz w:val="24"/>
                <w:szCs w:val="24"/>
              </w:rPr>
              <w:t xml:space="preserve"> результати розв</w:t>
            </w:r>
            <w:r w:rsidRPr="001111DC">
              <w:rPr>
                <w:sz w:val="24"/>
                <w:szCs w:val="24"/>
              </w:rPr>
              <w:t>’язання</w:t>
            </w:r>
            <w:r>
              <w:rPr>
                <w:sz w:val="24"/>
                <w:szCs w:val="24"/>
              </w:rPr>
              <w:t xml:space="preserve"> </w:t>
            </w:r>
            <w:r w:rsidRPr="001111DC">
              <w:rPr>
                <w:sz w:val="24"/>
                <w:szCs w:val="24"/>
              </w:rPr>
              <w:t xml:space="preserve">проблемної ситуації, зокрема з використанням </w:t>
            </w:r>
            <w:proofErr w:type="spellStart"/>
            <w:r w:rsidRPr="001111DC">
              <w:rPr>
                <w:sz w:val="24"/>
                <w:szCs w:val="24"/>
              </w:rPr>
              <w:t>інфомаційно</w:t>
            </w:r>
            <w:proofErr w:type="spellEnd"/>
            <w:r w:rsidRPr="001111DC">
              <w:rPr>
                <w:sz w:val="24"/>
                <w:szCs w:val="24"/>
              </w:rPr>
              <w:t>-комунікаційних технологій</w:t>
            </w:r>
          </w:p>
        </w:tc>
        <w:tc>
          <w:tcPr>
            <w:tcW w:w="3691" w:type="dxa"/>
          </w:tcPr>
          <w:p w:rsidR="00C06A1D" w:rsidRPr="001111DC" w:rsidRDefault="00C06A1D" w:rsidP="00C06A1D">
            <w:pPr>
              <w:ind w:right="110"/>
              <w:jc w:val="left"/>
              <w:rPr>
                <w:sz w:val="24"/>
                <w:szCs w:val="24"/>
              </w:rPr>
            </w:pPr>
            <w:r w:rsidRPr="001111DC">
              <w:rPr>
                <w:sz w:val="24"/>
                <w:szCs w:val="24"/>
              </w:rPr>
              <w:t>презентує результати розв’язання проблемної ситуації, використовуюч</w:t>
            </w:r>
            <w:r>
              <w:rPr>
                <w:sz w:val="24"/>
                <w:szCs w:val="24"/>
              </w:rPr>
              <w:t>и різні способи та інструменти,</w:t>
            </w:r>
            <w:r w:rsidRPr="001111DC">
              <w:rPr>
                <w:sz w:val="24"/>
                <w:szCs w:val="24"/>
              </w:rPr>
              <w:t>зокрема інформаційно-комунікаційні технології</w:t>
            </w:r>
          </w:p>
        </w:tc>
      </w:tr>
      <w:tr w:rsidR="00C06A1D" w:rsidRPr="00FA63C4" w:rsidTr="00C06A1D">
        <w:tc>
          <w:tcPr>
            <w:tcW w:w="2689" w:type="dxa"/>
            <w:vMerge/>
          </w:tcPr>
          <w:p w:rsidR="00C06A1D" w:rsidRPr="001111DC" w:rsidRDefault="00C06A1D" w:rsidP="00C06A1D">
            <w:pPr>
              <w:ind w:left="1701" w:right="110"/>
              <w:jc w:val="left"/>
              <w:rPr>
                <w:sz w:val="24"/>
                <w:szCs w:val="24"/>
              </w:rPr>
            </w:pPr>
          </w:p>
        </w:tc>
        <w:tc>
          <w:tcPr>
            <w:tcW w:w="3118" w:type="dxa"/>
          </w:tcPr>
          <w:p w:rsidR="00C06A1D" w:rsidRDefault="00C06A1D" w:rsidP="00C06A1D">
            <w:pPr>
              <w:ind w:right="110" w:firstLine="0"/>
              <w:jc w:val="left"/>
              <w:rPr>
                <w:sz w:val="24"/>
                <w:szCs w:val="24"/>
              </w:rPr>
            </w:pPr>
            <w:r>
              <w:rPr>
                <w:sz w:val="24"/>
                <w:szCs w:val="24"/>
              </w:rPr>
              <w:t xml:space="preserve"> п</w:t>
            </w:r>
            <w:r w:rsidRPr="001111DC">
              <w:rPr>
                <w:sz w:val="24"/>
                <w:szCs w:val="24"/>
              </w:rPr>
              <w:t>одає</w:t>
            </w:r>
            <w:r>
              <w:rPr>
                <w:sz w:val="24"/>
                <w:szCs w:val="24"/>
              </w:rPr>
              <w:t xml:space="preserve">  результати</w:t>
            </w:r>
          </w:p>
          <w:p w:rsidR="00C06A1D" w:rsidRPr="001111DC" w:rsidRDefault="00C06A1D" w:rsidP="00C06A1D">
            <w:pPr>
              <w:ind w:right="110" w:firstLine="0"/>
              <w:jc w:val="left"/>
              <w:rPr>
                <w:sz w:val="24"/>
                <w:szCs w:val="24"/>
              </w:rPr>
            </w:pPr>
            <w:r>
              <w:rPr>
                <w:sz w:val="24"/>
                <w:szCs w:val="24"/>
              </w:rPr>
              <w:t>р</w:t>
            </w:r>
            <w:r w:rsidRPr="001111DC">
              <w:rPr>
                <w:sz w:val="24"/>
                <w:szCs w:val="24"/>
              </w:rPr>
              <w:t xml:space="preserve">озв’язання проблемної </w:t>
            </w:r>
            <w:r w:rsidRPr="001111DC">
              <w:rPr>
                <w:sz w:val="24"/>
                <w:szCs w:val="24"/>
              </w:rPr>
              <w:lastRenderedPageBreak/>
              <w:t>ситуації, пояснює їхнє застосування</w:t>
            </w:r>
          </w:p>
        </w:tc>
        <w:tc>
          <w:tcPr>
            <w:tcW w:w="3691" w:type="dxa"/>
          </w:tcPr>
          <w:p w:rsidR="00C06A1D" w:rsidRPr="001111DC" w:rsidRDefault="00C06A1D" w:rsidP="00C06A1D">
            <w:pPr>
              <w:ind w:left="1701" w:right="110"/>
              <w:jc w:val="left"/>
              <w:rPr>
                <w:sz w:val="24"/>
                <w:szCs w:val="24"/>
              </w:rPr>
            </w:pPr>
          </w:p>
        </w:tc>
      </w:tr>
      <w:tr w:rsidR="00C20346" w:rsidRPr="00FA63C4" w:rsidTr="00C06A1D">
        <w:tc>
          <w:tcPr>
            <w:tcW w:w="9498" w:type="dxa"/>
            <w:gridSpan w:val="3"/>
          </w:tcPr>
          <w:p w:rsidR="00C20346" w:rsidRPr="008C7B8E" w:rsidRDefault="00C20346" w:rsidP="00C20346">
            <w:pPr>
              <w:ind w:left="315" w:right="110"/>
              <w:jc w:val="center"/>
              <w:rPr>
                <w:sz w:val="24"/>
                <w:szCs w:val="24"/>
              </w:rPr>
            </w:pPr>
            <w:r w:rsidRPr="008C7B8E">
              <w:rPr>
                <w:sz w:val="24"/>
                <w:szCs w:val="24"/>
              </w:rPr>
              <w:lastRenderedPageBreak/>
              <w:t>3. Критичне оцінювання процесу та результату розв’язання проблемних ситуацій</w:t>
            </w:r>
          </w:p>
        </w:tc>
      </w:tr>
      <w:tr w:rsidR="00C20346" w:rsidRPr="00FA63C4" w:rsidTr="00C06A1D">
        <w:tc>
          <w:tcPr>
            <w:tcW w:w="2689" w:type="dxa"/>
            <w:vMerge w:val="restart"/>
          </w:tcPr>
          <w:p w:rsidR="00C20346" w:rsidRPr="008C7B8E" w:rsidRDefault="00C20346" w:rsidP="00C06A1D">
            <w:pPr>
              <w:ind w:right="-114" w:firstLine="0"/>
              <w:jc w:val="left"/>
              <w:rPr>
                <w:sz w:val="24"/>
                <w:szCs w:val="24"/>
              </w:rPr>
            </w:pPr>
            <w:r w:rsidRPr="008C7B8E">
              <w:rPr>
                <w:sz w:val="24"/>
                <w:szCs w:val="24"/>
              </w:rPr>
              <w:t>Оцінює дані проблемної ситуації, необхідні і достатні для її розв’язання</w:t>
            </w:r>
          </w:p>
        </w:tc>
        <w:tc>
          <w:tcPr>
            <w:tcW w:w="3118" w:type="dxa"/>
          </w:tcPr>
          <w:p w:rsidR="00C20346" w:rsidRPr="008C7B8E" w:rsidRDefault="00C20346" w:rsidP="00C06A1D">
            <w:pPr>
              <w:ind w:right="110"/>
              <w:jc w:val="left"/>
              <w:rPr>
                <w:sz w:val="24"/>
                <w:szCs w:val="24"/>
              </w:rPr>
            </w:pPr>
            <w:r w:rsidRPr="008C7B8E">
              <w:rPr>
                <w:sz w:val="24"/>
                <w:szCs w:val="24"/>
              </w:rPr>
              <w:t>оцінює необхідність і достатність даних для розв’язання проблемної ситуації</w:t>
            </w:r>
          </w:p>
        </w:tc>
        <w:tc>
          <w:tcPr>
            <w:tcW w:w="3691" w:type="dxa"/>
          </w:tcPr>
          <w:p w:rsidR="00C20346" w:rsidRPr="008C7B8E" w:rsidRDefault="00C20346" w:rsidP="00C06A1D">
            <w:pPr>
              <w:ind w:right="110"/>
              <w:jc w:val="left"/>
              <w:rPr>
                <w:sz w:val="24"/>
                <w:szCs w:val="24"/>
              </w:rPr>
            </w:pPr>
            <w:r w:rsidRPr="008C7B8E">
              <w:rPr>
                <w:sz w:val="24"/>
                <w:szCs w:val="24"/>
              </w:rPr>
              <w:t>розрізняє умову і вимогу, дані та невідомі елементи проблемної ситуації</w:t>
            </w:r>
          </w:p>
        </w:tc>
      </w:tr>
      <w:tr w:rsidR="00C20346" w:rsidRPr="00FA63C4" w:rsidTr="00C06A1D">
        <w:tc>
          <w:tcPr>
            <w:tcW w:w="2689" w:type="dxa"/>
            <w:vMerge/>
          </w:tcPr>
          <w:p w:rsidR="00C20346" w:rsidRPr="008C7B8E" w:rsidRDefault="00C20346" w:rsidP="00C06A1D">
            <w:pPr>
              <w:ind w:left="1701" w:right="110"/>
              <w:jc w:val="left"/>
              <w:rPr>
                <w:sz w:val="24"/>
                <w:szCs w:val="24"/>
              </w:rPr>
            </w:pPr>
          </w:p>
        </w:tc>
        <w:tc>
          <w:tcPr>
            <w:tcW w:w="3118" w:type="dxa"/>
          </w:tcPr>
          <w:p w:rsidR="00C20346" w:rsidRPr="008C7B8E" w:rsidRDefault="00C20346" w:rsidP="00C06A1D">
            <w:pPr>
              <w:ind w:right="110"/>
              <w:jc w:val="left"/>
              <w:rPr>
                <w:sz w:val="24"/>
                <w:szCs w:val="24"/>
              </w:rPr>
            </w:pPr>
            <w:r w:rsidRPr="008C7B8E">
              <w:rPr>
                <w:sz w:val="24"/>
                <w:szCs w:val="24"/>
              </w:rPr>
              <w:t>визначає недостатність чи надлишковість даних для розв’язання проблемної ситуації</w:t>
            </w:r>
          </w:p>
        </w:tc>
        <w:tc>
          <w:tcPr>
            <w:tcW w:w="3691" w:type="dxa"/>
          </w:tcPr>
          <w:p w:rsidR="00C20346" w:rsidRPr="008C7B8E" w:rsidRDefault="00C20346" w:rsidP="00C06A1D">
            <w:pPr>
              <w:ind w:right="110"/>
              <w:jc w:val="left"/>
              <w:rPr>
                <w:sz w:val="24"/>
                <w:szCs w:val="24"/>
              </w:rPr>
            </w:pPr>
            <w:r w:rsidRPr="008C7B8E">
              <w:rPr>
                <w:sz w:val="24"/>
                <w:szCs w:val="24"/>
              </w:rPr>
              <w:t>відповідає на запитання щодо мови, залежності між елементами проблемної ситуації, недостатності та надлишковості даних</w:t>
            </w:r>
          </w:p>
        </w:tc>
      </w:tr>
      <w:tr w:rsidR="00C20346" w:rsidRPr="00FA63C4" w:rsidTr="00C06A1D">
        <w:tc>
          <w:tcPr>
            <w:tcW w:w="2689" w:type="dxa"/>
            <w:vMerge w:val="restart"/>
          </w:tcPr>
          <w:p w:rsidR="00C20346" w:rsidRPr="008C7B8E" w:rsidRDefault="00C20346" w:rsidP="00C06A1D">
            <w:pPr>
              <w:ind w:firstLine="0"/>
              <w:jc w:val="left"/>
              <w:rPr>
                <w:sz w:val="24"/>
                <w:szCs w:val="24"/>
              </w:rPr>
            </w:pPr>
            <w:r w:rsidRPr="008C7B8E">
              <w:rPr>
                <w:sz w:val="24"/>
                <w:szCs w:val="24"/>
              </w:rPr>
              <w:t>Критично оцінює спосіб розв’язання та різні моделі проблемної ситуації, обирає раціональний шлях її розв’язання</w:t>
            </w:r>
          </w:p>
        </w:tc>
        <w:tc>
          <w:tcPr>
            <w:tcW w:w="3118" w:type="dxa"/>
          </w:tcPr>
          <w:p w:rsidR="00C20346" w:rsidRPr="008C7B8E" w:rsidRDefault="00C20346" w:rsidP="00C06A1D">
            <w:pPr>
              <w:ind w:right="110"/>
              <w:jc w:val="left"/>
              <w:rPr>
                <w:sz w:val="24"/>
                <w:szCs w:val="24"/>
              </w:rPr>
            </w:pPr>
            <w:r w:rsidRPr="008C7B8E">
              <w:rPr>
                <w:sz w:val="24"/>
                <w:szCs w:val="24"/>
              </w:rPr>
              <w:t>оцінює різні способи розв’язання проблемної ситуації</w:t>
            </w:r>
          </w:p>
        </w:tc>
        <w:tc>
          <w:tcPr>
            <w:tcW w:w="3691" w:type="dxa"/>
          </w:tcPr>
          <w:p w:rsidR="00C20346" w:rsidRPr="008C7B8E" w:rsidRDefault="00C20346" w:rsidP="00C06A1D">
            <w:pPr>
              <w:ind w:right="110"/>
              <w:jc w:val="left"/>
              <w:rPr>
                <w:sz w:val="24"/>
                <w:szCs w:val="24"/>
              </w:rPr>
            </w:pPr>
            <w:r w:rsidRPr="008C7B8E">
              <w:rPr>
                <w:sz w:val="24"/>
                <w:szCs w:val="24"/>
              </w:rPr>
              <w:t>добирає моделі та способи, розробляє план розв’язання проблемної ситуації за аналогією, виокремлює простіші проблеми у складі запропонованої проблемної ситуації</w:t>
            </w:r>
          </w:p>
        </w:tc>
      </w:tr>
      <w:tr w:rsidR="00C20346" w:rsidRPr="00FA63C4" w:rsidTr="00C06A1D">
        <w:tc>
          <w:tcPr>
            <w:tcW w:w="2689" w:type="dxa"/>
            <w:vMerge/>
          </w:tcPr>
          <w:p w:rsidR="00C20346" w:rsidRPr="008C7B8E" w:rsidRDefault="00C20346" w:rsidP="00C06A1D">
            <w:pPr>
              <w:ind w:left="1701" w:right="110"/>
              <w:jc w:val="left"/>
              <w:rPr>
                <w:sz w:val="24"/>
                <w:szCs w:val="24"/>
              </w:rPr>
            </w:pPr>
          </w:p>
        </w:tc>
        <w:tc>
          <w:tcPr>
            <w:tcW w:w="3118" w:type="dxa"/>
          </w:tcPr>
          <w:p w:rsidR="00C20346" w:rsidRPr="008C7B8E" w:rsidRDefault="00C20346" w:rsidP="00C06A1D">
            <w:pPr>
              <w:ind w:right="110"/>
              <w:jc w:val="left"/>
              <w:rPr>
                <w:sz w:val="24"/>
                <w:szCs w:val="24"/>
              </w:rPr>
            </w:pPr>
            <w:r w:rsidRPr="008C7B8E">
              <w:rPr>
                <w:sz w:val="24"/>
                <w:szCs w:val="24"/>
              </w:rPr>
              <w:t>обирає математичну модель до стандартної  ситуації</w:t>
            </w:r>
          </w:p>
        </w:tc>
        <w:tc>
          <w:tcPr>
            <w:tcW w:w="3691" w:type="dxa"/>
          </w:tcPr>
          <w:p w:rsidR="00C20346" w:rsidRPr="008C7B8E" w:rsidRDefault="00C20346" w:rsidP="00C06A1D">
            <w:pPr>
              <w:ind w:right="110"/>
              <w:jc w:val="left"/>
              <w:rPr>
                <w:sz w:val="24"/>
                <w:szCs w:val="24"/>
              </w:rPr>
            </w:pPr>
            <w:r w:rsidRPr="008C7B8E">
              <w:rPr>
                <w:sz w:val="24"/>
                <w:szCs w:val="24"/>
              </w:rPr>
              <w:t xml:space="preserve">приймає рішення щодо вибору раціонального способу розв’язання проблемної ситуації </w:t>
            </w:r>
          </w:p>
          <w:p w:rsidR="00C20346" w:rsidRPr="008C7B8E" w:rsidRDefault="00C20346" w:rsidP="00C06A1D">
            <w:pPr>
              <w:ind w:right="110"/>
              <w:jc w:val="left"/>
              <w:rPr>
                <w:sz w:val="24"/>
                <w:szCs w:val="24"/>
              </w:rPr>
            </w:pPr>
            <w:r w:rsidRPr="008C7B8E">
              <w:rPr>
                <w:sz w:val="24"/>
                <w:szCs w:val="24"/>
              </w:rPr>
              <w:t>виявляє ініціативу та обговорює можливі варіанти залучення додаткових ресурсів і даних</w:t>
            </w:r>
          </w:p>
        </w:tc>
      </w:tr>
      <w:tr w:rsidR="00C20346" w:rsidRPr="00FA63C4" w:rsidTr="00C06A1D">
        <w:tc>
          <w:tcPr>
            <w:tcW w:w="9498" w:type="dxa"/>
            <w:gridSpan w:val="3"/>
          </w:tcPr>
          <w:p w:rsidR="00C20346" w:rsidRPr="008C7B8E" w:rsidRDefault="00C20346" w:rsidP="00C20346">
            <w:pPr>
              <w:ind w:left="315" w:right="110"/>
              <w:jc w:val="center"/>
              <w:rPr>
                <w:sz w:val="24"/>
                <w:szCs w:val="24"/>
              </w:rPr>
            </w:pPr>
            <w:r w:rsidRPr="008C7B8E">
              <w:rPr>
                <w:sz w:val="24"/>
                <w:szCs w:val="24"/>
              </w:rPr>
              <w:t>4. Розвиток математичного мислення для пізнання і перетворення дійсності, володіння математичною мовою</w:t>
            </w:r>
          </w:p>
        </w:tc>
      </w:tr>
      <w:tr w:rsidR="00C20346" w:rsidRPr="00FA63C4" w:rsidTr="00C06A1D">
        <w:trPr>
          <w:trHeight w:val="2230"/>
        </w:trPr>
        <w:tc>
          <w:tcPr>
            <w:tcW w:w="2689" w:type="dxa"/>
            <w:vMerge w:val="restart"/>
          </w:tcPr>
          <w:p w:rsidR="00C20346" w:rsidRPr="008C7B8E" w:rsidRDefault="00C20346" w:rsidP="00C06A1D">
            <w:pPr>
              <w:ind w:right="110" w:firstLine="0"/>
              <w:jc w:val="left"/>
              <w:rPr>
                <w:sz w:val="24"/>
                <w:szCs w:val="24"/>
              </w:rPr>
            </w:pPr>
            <w:r w:rsidRPr="008C7B8E">
              <w:rPr>
                <w:sz w:val="24"/>
                <w:szCs w:val="24"/>
              </w:rPr>
              <w:t>Мислить математично</w:t>
            </w:r>
          </w:p>
        </w:tc>
        <w:tc>
          <w:tcPr>
            <w:tcW w:w="3118" w:type="dxa"/>
          </w:tcPr>
          <w:p w:rsidR="00C20346" w:rsidRPr="008C7B8E" w:rsidRDefault="00C20346" w:rsidP="00C06A1D">
            <w:pPr>
              <w:jc w:val="left"/>
              <w:rPr>
                <w:sz w:val="24"/>
                <w:szCs w:val="24"/>
              </w:rPr>
            </w:pPr>
            <w:r w:rsidRPr="008C7B8E">
              <w:rPr>
                <w:sz w:val="24"/>
                <w:szCs w:val="24"/>
              </w:rPr>
              <w:t>визначає та описує зв’язки між математичними об’єктами та об’єктами реального світу</w:t>
            </w:r>
          </w:p>
        </w:tc>
        <w:tc>
          <w:tcPr>
            <w:tcW w:w="3691" w:type="dxa"/>
          </w:tcPr>
          <w:p w:rsidR="00C20346" w:rsidRPr="008C7B8E" w:rsidRDefault="00C20346" w:rsidP="00C06A1D">
            <w:pPr>
              <w:ind w:right="110"/>
              <w:jc w:val="left"/>
              <w:rPr>
                <w:sz w:val="24"/>
                <w:szCs w:val="24"/>
              </w:rPr>
            </w:pPr>
            <w:r w:rsidRPr="008C7B8E">
              <w:rPr>
                <w:sz w:val="24"/>
                <w:szCs w:val="24"/>
              </w:rPr>
              <w:t xml:space="preserve">визначає та описує математичні характеристики </w:t>
            </w:r>
          </w:p>
          <w:p w:rsidR="00C20346" w:rsidRPr="008C7B8E" w:rsidRDefault="00C20346" w:rsidP="00C06A1D">
            <w:pPr>
              <w:ind w:right="110"/>
              <w:jc w:val="left"/>
              <w:rPr>
                <w:sz w:val="24"/>
                <w:szCs w:val="24"/>
              </w:rPr>
            </w:pPr>
            <w:r w:rsidRPr="008C7B8E">
              <w:rPr>
                <w:sz w:val="24"/>
                <w:szCs w:val="24"/>
              </w:rPr>
              <w:t xml:space="preserve">навколишніх об’єктів (кількість, розмір, форма) </w:t>
            </w:r>
          </w:p>
          <w:p w:rsidR="00C20346" w:rsidRPr="008C7B8E" w:rsidRDefault="00C20346" w:rsidP="00C06A1D">
            <w:pPr>
              <w:ind w:right="-112"/>
              <w:jc w:val="left"/>
              <w:rPr>
                <w:sz w:val="24"/>
                <w:szCs w:val="24"/>
              </w:rPr>
            </w:pPr>
            <w:r w:rsidRPr="008C7B8E">
              <w:rPr>
                <w:sz w:val="24"/>
                <w:szCs w:val="24"/>
              </w:rPr>
              <w:t>розпізнає та інтерпретує числову інформацію, розпізнає геометричні об’єкти та їхні елементи на площині та в просторі</w:t>
            </w:r>
          </w:p>
        </w:tc>
      </w:tr>
      <w:tr w:rsidR="00C20346" w:rsidRPr="00FA63C4" w:rsidTr="00C06A1D">
        <w:tc>
          <w:tcPr>
            <w:tcW w:w="2689" w:type="dxa"/>
            <w:vMerge/>
          </w:tcPr>
          <w:p w:rsidR="00C20346" w:rsidRPr="008C7B8E" w:rsidRDefault="00C20346" w:rsidP="00C06A1D">
            <w:pPr>
              <w:ind w:left="1701" w:right="110"/>
              <w:jc w:val="left"/>
              <w:rPr>
                <w:sz w:val="24"/>
                <w:szCs w:val="24"/>
              </w:rPr>
            </w:pPr>
          </w:p>
        </w:tc>
        <w:tc>
          <w:tcPr>
            <w:tcW w:w="3118" w:type="dxa"/>
          </w:tcPr>
          <w:p w:rsidR="00C20346" w:rsidRPr="008C7B8E" w:rsidRDefault="00C20346" w:rsidP="00C06A1D">
            <w:pPr>
              <w:ind w:right="110"/>
              <w:jc w:val="left"/>
              <w:rPr>
                <w:sz w:val="24"/>
                <w:szCs w:val="24"/>
              </w:rPr>
            </w:pPr>
            <w:r w:rsidRPr="008C7B8E">
              <w:rPr>
                <w:sz w:val="24"/>
                <w:szCs w:val="24"/>
              </w:rPr>
              <w:t>пов’язує різні елементи математичних знань і вмінь, робить висновки, підкріплює свою думку аргументами</w:t>
            </w:r>
          </w:p>
        </w:tc>
        <w:tc>
          <w:tcPr>
            <w:tcW w:w="3691" w:type="dxa"/>
          </w:tcPr>
          <w:p w:rsidR="00C20346" w:rsidRPr="008C7B8E" w:rsidRDefault="00C20346" w:rsidP="00C06A1D">
            <w:pPr>
              <w:ind w:right="110"/>
              <w:jc w:val="left"/>
              <w:rPr>
                <w:sz w:val="24"/>
                <w:szCs w:val="24"/>
              </w:rPr>
            </w:pPr>
            <w:r w:rsidRPr="008C7B8E">
              <w:rPr>
                <w:sz w:val="24"/>
                <w:szCs w:val="24"/>
              </w:rPr>
              <w:t>групує математичні об’єкти за спільними ознаками, описує їхні властивості, використовує властивості математичних об’єктів для обґрунтування своїх дій та їхніх наслідків</w:t>
            </w:r>
          </w:p>
        </w:tc>
      </w:tr>
      <w:tr w:rsidR="00C20346" w:rsidRPr="00FA63C4" w:rsidTr="00C06A1D">
        <w:tc>
          <w:tcPr>
            <w:tcW w:w="2689" w:type="dxa"/>
            <w:vMerge w:val="restart"/>
          </w:tcPr>
          <w:p w:rsidR="00C20346" w:rsidRPr="008C7B8E" w:rsidRDefault="00C20346" w:rsidP="00C06A1D">
            <w:pPr>
              <w:ind w:right="-114" w:firstLine="0"/>
              <w:jc w:val="left"/>
              <w:rPr>
                <w:sz w:val="24"/>
                <w:szCs w:val="24"/>
              </w:rPr>
            </w:pPr>
            <w:r w:rsidRPr="008C7B8E">
              <w:rPr>
                <w:sz w:val="24"/>
                <w:szCs w:val="24"/>
              </w:rPr>
              <w:t>Застосовує математичні поняття, факти та послідовність дій для розв’язання проблемних ситуацій</w:t>
            </w:r>
          </w:p>
        </w:tc>
        <w:tc>
          <w:tcPr>
            <w:tcW w:w="3118" w:type="dxa"/>
          </w:tcPr>
          <w:p w:rsidR="00C20346" w:rsidRPr="008C7B8E" w:rsidRDefault="00C20346" w:rsidP="00C06A1D">
            <w:pPr>
              <w:ind w:right="-112"/>
              <w:jc w:val="left"/>
              <w:rPr>
                <w:sz w:val="24"/>
                <w:szCs w:val="24"/>
              </w:rPr>
            </w:pPr>
            <w:r w:rsidRPr="008C7B8E">
              <w:rPr>
                <w:sz w:val="24"/>
                <w:szCs w:val="24"/>
              </w:rPr>
              <w:t>використовує математичні поняття, факти та запропоновану послідовність дій для розв’язання проблемних ситуацій</w:t>
            </w:r>
          </w:p>
        </w:tc>
        <w:tc>
          <w:tcPr>
            <w:tcW w:w="3691" w:type="dxa"/>
          </w:tcPr>
          <w:p w:rsidR="00C20346" w:rsidRPr="008C7B8E" w:rsidRDefault="00C20346" w:rsidP="00C06A1D">
            <w:pPr>
              <w:jc w:val="left"/>
              <w:rPr>
                <w:sz w:val="24"/>
                <w:szCs w:val="24"/>
              </w:rPr>
            </w:pPr>
            <w:r w:rsidRPr="008C7B8E">
              <w:rPr>
                <w:sz w:val="24"/>
                <w:szCs w:val="24"/>
              </w:rPr>
              <w:t>добирає математичні дані, використовує відомі правила та послідовність дій з математичними об’єктами для розв’язання проблемних ситуацій</w:t>
            </w:r>
          </w:p>
        </w:tc>
      </w:tr>
      <w:tr w:rsidR="00C20346" w:rsidRPr="00FA63C4" w:rsidTr="00C06A1D">
        <w:trPr>
          <w:trHeight w:val="416"/>
        </w:trPr>
        <w:tc>
          <w:tcPr>
            <w:tcW w:w="2689" w:type="dxa"/>
            <w:vMerge/>
          </w:tcPr>
          <w:p w:rsidR="00C20346" w:rsidRPr="008C7B8E" w:rsidRDefault="00C20346" w:rsidP="00C06A1D">
            <w:pPr>
              <w:ind w:left="1701" w:right="110"/>
              <w:jc w:val="left"/>
              <w:rPr>
                <w:sz w:val="24"/>
                <w:szCs w:val="24"/>
              </w:rPr>
            </w:pPr>
          </w:p>
        </w:tc>
        <w:tc>
          <w:tcPr>
            <w:tcW w:w="3118" w:type="dxa"/>
          </w:tcPr>
          <w:p w:rsidR="00C20346" w:rsidRPr="008C7B8E" w:rsidRDefault="00C20346" w:rsidP="00C06A1D">
            <w:pPr>
              <w:ind w:right="110"/>
              <w:jc w:val="left"/>
              <w:rPr>
                <w:sz w:val="24"/>
                <w:szCs w:val="24"/>
              </w:rPr>
            </w:pPr>
            <w:r w:rsidRPr="008C7B8E">
              <w:rPr>
                <w:sz w:val="24"/>
                <w:szCs w:val="24"/>
              </w:rPr>
              <w:t>виконує операції з математичними об’єктами та використовує різні форми подання інформації</w:t>
            </w:r>
          </w:p>
        </w:tc>
        <w:tc>
          <w:tcPr>
            <w:tcW w:w="3691" w:type="dxa"/>
          </w:tcPr>
          <w:p w:rsidR="00C20346" w:rsidRPr="008C7B8E" w:rsidRDefault="00C20346" w:rsidP="00C06A1D">
            <w:pPr>
              <w:ind w:right="-108"/>
              <w:jc w:val="left"/>
              <w:rPr>
                <w:sz w:val="24"/>
                <w:szCs w:val="24"/>
              </w:rPr>
            </w:pPr>
            <w:r w:rsidRPr="008C7B8E">
              <w:rPr>
                <w:sz w:val="24"/>
                <w:szCs w:val="24"/>
              </w:rPr>
              <w:t>подає математичну інформацію в різних формах (числовій, графічній, табличній тощо), аналізує її, робить висновки</w:t>
            </w:r>
          </w:p>
        </w:tc>
      </w:tr>
      <w:tr w:rsidR="00C20346" w:rsidRPr="00FA63C4" w:rsidTr="00C06A1D">
        <w:tc>
          <w:tcPr>
            <w:tcW w:w="2689" w:type="dxa"/>
            <w:vMerge/>
          </w:tcPr>
          <w:p w:rsidR="00C20346" w:rsidRPr="008C7B8E" w:rsidRDefault="00C20346" w:rsidP="00C06A1D">
            <w:pPr>
              <w:ind w:left="1701" w:right="110"/>
              <w:jc w:val="left"/>
              <w:rPr>
                <w:sz w:val="24"/>
                <w:szCs w:val="24"/>
              </w:rPr>
            </w:pPr>
          </w:p>
        </w:tc>
        <w:tc>
          <w:tcPr>
            <w:tcW w:w="3118" w:type="dxa"/>
          </w:tcPr>
          <w:p w:rsidR="00C20346" w:rsidRPr="008C7B8E" w:rsidRDefault="00C20346" w:rsidP="00C06A1D">
            <w:pPr>
              <w:ind w:right="110"/>
              <w:jc w:val="left"/>
              <w:rPr>
                <w:sz w:val="24"/>
                <w:szCs w:val="24"/>
              </w:rPr>
            </w:pPr>
            <w:r w:rsidRPr="008C7B8E">
              <w:rPr>
                <w:sz w:val="24"/>
                <w:szCs w:val="24"/>
              </w:rPr>
              <w:t>використовує необхідне приладдя та інформаційно-</w:t>
            </w:r>
            <w:r w:rsidRPr="008C7B8E">
              <w:rPr>
                <w:sz w:val="24"/>
                <w:szCs w:val="24"/>
              </w:rPr>
              <w:lastRenderedPageBreak/>
              <w:t>комунікаційні технології</w:t>
            </w:r>
          </w:p>
        </w:tc>
        <w:tc>
          <w:tcPr>
            <w:tcW w:w="3691" w:type="dxa"/>
          </w:tcPr>
          <w:p w:rsidR="00C20346" w:rsidRPr="008C7B8E" w:rsidRDefault="00C20346" w:rsidP="00C06A1D">
            <w:pPr>
              <w:ind w:right="-112"/>
              <w:jc w:val="left"/>
              <w:rPr>
                <w:sz w:val="24"/>
                <w:szCs w:val="24"/>
              </w:rPr>
            </w:pPr>
            <w:r w:rsidRPr="008C7B8E">
              <w:rPr>
                <w:sz w:val="24"/>
                <w:szCs w:val="24"/>
              </w:rPr>
              <w:lastRenderedPageBreak/>
              <w:t>користується креслярськими інструментами та інформаційно-</w:t>
            </w:r>
            <w:r w:rsidRPr="008C7B8E">
              <w:rPr>
                <w:sz w:val="24"/>
                <w:szCs w:val="24"/>
              </w:rPr>
              <w:lastRenderedPageBreak/>
              <w:t>комунікаційними технологіями для розв’язання проблемної ситуації</w:t>
            </w:r>
          </w:p>
        </w:tc>
      </w:tr>
      <w:tr w:rsidR="00C20346" w:rsidRPr="00FA63C4" w:rsidTr="00C06A1D">
        <w:tc>
          <w:tcPr>
            <w:tcW w:w="2689" w:type="dxa"/>
            <w:vMerge w:val="restart"/>
          </w:tcPr>
          <w:p w:rsidR="00C20346" w:rsidRPr="008C7B8E" w:rsidRDefault="00C20346" w:rsidP="00C06A1D">
            <w:pPr>
              <w:ind w:firstLine="0"/>
              <w:jc w:val="left"/>
              <w:rPr>
                <w:sz w:val="24"/>
                <w:szCs w:val="24"/>
              </w:rPr>
            </w:pPr>
            <w:r w:rsidRPr="008C7B8E">
              <w:rPr>
                <w:sz w:val="24"/>
                <w:szCs w:val="24"/>
              </w:rPr>
              <w:lastRenderedPageBreak/>
              <w:t>Володіє математичною термінологією, ефективно використовує її</w:t>
            </w:r>
          </w:p>
        </w:tc>
        <w:tc>
          <w:tcPr>
            <w:tcW w:w="3118" w:type="dxa"/>
          </w:tcPr>
          <w:p w:rsidR="00C20346" w:rsidRPr="008C7B8E" w:rsidRDefault="00C20346" w:rsidP="00C06A1D">
            <w:pPr>
              <w:ind w:right="110"/>
              <w:jc w:val="left"/>
              <w:rPr>
                <w:sz w:val="24"/>
                <w:szCs w:val="24"/>
              </w:rPr>
            </w:pPr>
            <w:r w:rsidRPr="008C7B8E">
              <w:rPr>
                <w:sz w:val="24"/>
                <w:szCs w:val="24"/>
              </w:rPr>
              <w:t>володіє математичними термінами та символами, доцільно використовує їх</w:t>
            </w:r>
          </w:p>
        </w:tc>
        <w:tc>
          <w:tcPr>
            <w:tcW w:w="3691" w:type="dxa"/>
          </w:tcPr>
          <w:p w:rsidR="00C20346" w:rsidRPr="008C7B8E" w:rsidRDefault="00C20346" w:rsidP="00C06A1D">
            <w:pPr>
              <w:ind w:right="110"/>
              <w:jc w:val="left"/>
              <w:rPr>
                <w:sz w:val="24"/>
                <w:szCs w:val="24"/>
              </w:rPr>
            </w:pPr>
            <w:r w:rsidRPr="008C7B8E">
              <w:rPr>
                <w:sz w:val="24"/>
                <w:szCs w:val="24"/>
              </w:rPr>
              <w:t>читає та розуміє тексти математичного змісту, доречно формулює, використовує математичні поняття і факти</w:t>
            </w:r>
          </w:p>
        </w:tc>
      </w:tr>
      <w:tr w:rsidR="00C20346" w:rsidRPr="00C20346" w:rsidTr="00C06A1D">
        <w:tc>
          <w:tcPr>
            <w:tcW w:w="2689" w:type="dxa"/>
            <w:vMerge/>
          </w:tcPr>
          <w:p w:rsidR="00C20346" w:rsidRPr="008C7B8E" w:rsidRDefault="00C20346" w:rsidP="00C06A1D">
            <w:pPr>
              <w:ind w:left="1701" w:right="110"/>
              <w:jc w:val="left"/>
              <w:rPr>
                <w:sz w:val="24"/>
                <w:szCs w:val="24"/>
              </w:rPr>
            </w:pPr>
          </w:p>
        </w:tc>
        <w:tc>
          <w:tcPr>
            <w:tcW w:w="3118" w:type="dxa"/>
          </w:tcPr>
          <w:p w:rsidR="00C20346" w:rsidRPr="008C7B8E" w:rsidRDefault="00C06A1D" w:rsidP="00C06A1D">
            <w:pPr>
              <w:tabs>
                <w:tab w:val="left" w:pos="2299"/>
              </w:tabs>
              <w:ind w:right="-112"/>
              <w:jc w:val="left"/>
              <w:rPr>
                <w:sz w:val="24"/>
                <w:szCs w:val="24"/>
              </w:rPr>
            </w:pPr>
            <w:r>
              <w:rPr>
                <w:sz w:val="24"/>
                <w:szCs w:val="24"/>
              </w:rPr>
              <w:t xml:space="preserve">висловлюється змістовно, точно, </w:t>
            </w:r>
            <w:r w:rsidR="00C20346" w:rsidRPr="008C7B8E">
              <w:rPr>
                <w:sz w:val="24"/>
                <w:szCs w:val="24"/>
              </w:rPr>
              <w:t>лаконічно</w:t>
            </w:r>
          </w:p>
        </w:tc>
        <w:tc>
          <w:tcPr>
            <w:tcW w:w="3691" w:type="dxa"/>
          </w:tcPr>
          <w:p w:rsidR="00C20346" w:rsidRPr="008C7B8E" w:rsidRDefault="00C20346" w:rsidP="00C06A1D">
            <w:pPr>
              <w:ind w:right="110"/>
              <w:jc w:val="left"/>
              <w:rPr>
                <w:sz w:val="24"/>
                <w:szCs w:val="24"/>
              </w:rPr>
            </w:pPr>
            <w:r w:rsidRPr="008C7B8E">
              <w:rPr>
                <w:sz w:val="24"/>
                <w:szCs w:val="24"/>
              </w:rPr>
              <w:t>висловлюється змістовно, точно, лаконічно</w:t>
            </w:r>
          </w:p>
        </w:tc>
      </w:tr>
    </w:tbl>
    <w:p w:rsidR="00C20346" w:rsidRPr="00C20346" w:rsidRDefault="00C20346" w:rsidP="00C20346">
      <w:pPr>
        <w:spacing w:after="0" w:line="240" w:lineRule="auto"/>
        <w:rPr>
          <w:rFonts w:ascii="Times New Roman" w:eastAsia="Times New Roman" w:hAnsi="Times New Roman" w:cs="Times New Roman"/>
          <w:color w:val="FF0000"/>
          <w:sz w:val="28"/>
          <w:szCs w:val="28"/>
          <w:lang w:val="uk-UA" w:eastAsia="uk-UA"/>
        </w:rPr>
      </w:pPr>
      <w:r w:rsidRPr="00C20346">
        <w:rPr>
          <w:rFonts w:ascii="Times New Roman" w:eastAsia="Times New Roman" w:hAnsi="Times New Roman" w:cs="Times New Roman"/>
          <w:color w:val="FF0000"/>
          <w:sz w:val="28"/>
          <w:szCs w:val="28"/>
          <w:lang w:val="uk-UA" w:eastAsia="uk-UA"/>
        </w:rPr>
        <w:t xml:space="preserve">         </w:t>
      </w:r>
    </w:p>
    <w:p w:rsidR="00C20346" w:rsidRPr="008C7B8E" w:rsidRDefault="00C20346" w:rsidP="00C20346">
      <w:pPr>
        <w:numPr>
          <w:ilvl w:val="0"/>
          <w:numId w:val="29"/>
        </w:numPr>
        <w:spacing w:after="0" w:line="240" w:lineRule="auto"/>
        <w:ind w:left="426"/>
        <w:contextualSpacing/>
        <w:jc w:val="both"/>
        <w:rPr>
          <w:rFonts w:ascii="Times New Roman" w:eastAsia="Times New Roman" w:hAnsi="Times New Roman" w:cs="Times New Roman"/>
          <w:sz w:val="28"/>
          <w:szCs w:val="28"/>
          <w:lang w:val="uk-UA" w:eastAsia="ru-RU"/>
        </w:rPr>
      </w:pPr>
      <w:r w:rsidRPr="008C7B8E">
        <w:rPr>
          <w:rFonts w:ascii="Times New Roman" w:eastAsia="Times New Roman" w:hAnsi="Times New Roman" w:cs="Times New Roman"/>
          <w:sz w:val="24"/>
          <w:szCs w:val="24"/>
          <w:lang w:val="uk-UA" w:eastAsia="ru-RU"/>
        </w:rPr>
        <w:t>Змістова частина: навчальний план курсу, види діяльності, очікувані результати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2239"/>
        <w:gridCol w:w="3006"/>
      </w:tblGrid>
      <w:tr w:rsidR="003A6D62" w:rsidRPr="008C7B8E" w:rsidTr="00C06A1D">
        <w:trPr>
          <w:trHeight w:val="538"/>
        </w:trPr>
        <w:tc>
          <w:tcPr>
            <w:tcW w:w="4253" w:type="dxa"/>
            <w:tcBorders>
              <w:left w:val="single" w:sz="4" w:space="0" w:color="auto"/>
            </w:tcBorders>
            <w:vAlign w:val="center"/>
          </w:tcPr>
          <w:p w:rsidR="00C20346" w:rsidRPr="008C7B8E" w:rsidRDefault="00C20346" w:rsidP="00C20346">
            <w:pPr>
              <w:spacing w:after="0" w:line="240" w:lineRule="auto"/>
              <w:jc w:val="center"/>
              <w:rPr>
                <w:rFonts w:ascii="Times New Roman" w:eastAsia="Times New Roman" w:hAnsi="Times New Roman" w:cs="Times New Roman"/>
                <w:sz w:val="24"/>
                <w:szCs w:val="24"/>
                <w:lang w:val="uk-UA" w:eastAsia="uk-UA"/>
              </w:rPr>
            </w:pPr>
            <w:r w:rsidRPr="008C7B8E">
              <w:rPr>
                <w:rFonts w:ascii="Times New Roman" w:eastAsia="Times New Roman" w:hAnsi="Times New Roman" w:cs="Times New Roman"/>
                <w:sz w:val="24"/>
                <w:szCs w:val="24"/>
                <w:lang w:val="uk-UA" w:eastAsia="uk-UA"/>
              </w:rPr>
              <w:t>Очікувані результати навчання</w:t>
            </w:r>
          </w:p>
        </w:tc>
        <w:tc>
          <w:tcPr>
            <w:tcW w:w="2239" w:type="dxa"/>
            <w:vAlign w:val="center"/>
          </w:tcPr>
          <w:p w:rsidR="00C20346" w:rsidRPr="008C7B8E" w:rsidRDefault="00C20346" w:rsidP="00C20346">
            <w:pPr>
              <w:spacing w:after="0" w:line="240" w:lineRule="auto"/>
              <w:jc w:val="center"/>
              <w:rPr>
                <w:rFonts w:ascii="Times New Roman" w:eastAsia="Times New Roman" w:hAnsi="Times New Roman" w:cs="Times New Roman"/>
                <w:sz w:val="24"/>
                <w:szCs w:val="24"/>
                <w:lang w:val="uk-UA" w:eastAsia="uk-UA"/>
              </w:rPr>
            </w:pPr>
            <w:r w:rsidRPr="008C7B8E">
              <w:rPr>
                <w:rFonts w:ascii="Times New Roman" w:eastAsia="Times New Roman" w:hAnsi="Times New Roman" w:cs="Times New Roman"/>
                <w:sz w:val="24"/>
                <w:szCs w:val="24"/>
                <w:lang w:val="uk-UA" w:eastAsia="uk-UA"/>
              </w:rPr>
              <w:t>Зміст матеріалу</w:t>
            </w:r>
          </w:p>
        </w:tc>
        <w:tc>
          <w:tcPr>
            <w:tcW w:w="3006" w:type="dxa"/>
            <w:vAlign w:val="center"/>
          </w:tcPr>
          <w:p w:rsidR="00C20346" w:rsidRPr="008C7B8E" w:rsidRDefault="00C20346" w:rsidP="00C20346">
            <w:pPr>
              <w:spacing w:after="0" w:line="240" w:lineRule="auto"/>
              <w:jc w:val="center"/>
              <w:rPr>
                <w:rFonts w:ascii="Times New Roman" w:eastAsia="Times New Roman" w:hAnsi="Times New Roman" w:cs="Times New Roman"/>
                <w:sz w:val="24"/>
                <w:szCs w:val="24"/>
                <w:lang w:val="uk-UA" w:eastAsia="uk-UA"/>
              </w:rPr>
            </w:pPr>
            <w:r w:rsidRPr="008C7B8E">
              <w:rPr>
                <w:rFonts w:ascii="Times New Roman" w:eastAsia="Times New Roman" w:hAnsi="Times New Roman" w:cs="Times New Roman"/>
                <w:sz w:val="24"/>
                <w:szCs w:val="24"/>
                <w:lang w:val="uk-UA" w:eastAsia="uk-UA"/>
              </w:rPr>
              <w:t>Види навчальної діяльності</w:t>
            </w:r>
          </w:p>
        </w:tc>
      </w:tr>
      <w:tr w:rsidR="003A6D62" w:rsidRPr="008C7B8E" w:rsidTr="00FA63C4">
        <w:trPr>
          <w:trHeight w:val="427"/>
        </w:trPr>
        <w:tc>
          <w:tcPr>
            <w:tcW w:w="9498" w:type="dxa"/>
            <w:gridSpan w:val="3"/>
            <w:tcBorders>
              <w:left w:val="single" w:sz="4" w:space="0" w:color="auto"/>
            </w:tcBorders>
            <w:vAlign w:val="center"/>
          </w:tcPr>
          <w:p w:rsidR="00C20346" w:rsidRPr="008C7B8E" w:rsidRDefault="00C20346" w:rsidP="008C7B8E">
            <w:pPr>
              <w:spacing w:after="0" w:line="240" w:lineRule="auto"/>
              <w:ind w:left="315"/>
              <w:jc w:val="center"/>
              <w:rPr>
                <w:rFonts w:ascii="Times New Roman" w:eastAsia="Times New Roman" w:hAnsi="Times New Roman" w:cs="Times New Roman"/>
                <w:sz w:val="24"/>
                <w:szCs w:val="24"/>
                <w:lang w:val="uk-UA" w:eastAsia="uk-UA"/>
              </w:rPr>
            </w:pPr>
            <w:r w:rsidRPr="008C7B8E">
              <w:rPr>
                <w:rFonts w:ascii="Times New Roman" w:eastAsia="Times New Roman" w:hAnsi="Times New Roman" w:cs="Times New Roman"/>
                <w:sz w:val="24"/>
                <w:szCs w:val="24"/>
                <w:lang w:val="uk-UA" w:eastAsia="uk-UA"/>
              </w:rPr>
              <w:t xml:space="preserve">Тема 1. </w:t>
            </w:r>
            <w:r w:rsidR="008C7B8E">
              <w:rPr>
                <w:rFonts w:ascii="Times New Roman" w:eastAsia="Times New Roman" w:hAnsi="Times New Roman" w:cs="Times New Roman"/>
                <w:sz w:val="24"/>
                <w:szCs w:val="24"/>
                <w:lang w:val="uk-UA" w:eastAsia="uk-UA"/>
              </w:rPr>
              <w:t>Звичайні дроби</w:t>
            </w:r>
            <w:r w:rsidRPr="008C7B8E">
              <w:rPr>
                <w:rFonts w:ascii="Times New Roman" w:eastAsia="Times New Roman" w:hAnsi="Times New Roman" w:cs="Times New Roman"/>
                <w:sz w:val="24"/>
                <w:szCs w:val="24"/>
                <w:lang w:val="uk-UA" w:eastAsia="uk-UA"/>
              </w:rPr>
              <w:t xml:space="preserve"> </w:t>
            </w:r>
            <w:r w:rsidR="001C7CB0">
              <w:rPr>
                <w:rFonts w:ascii="Times New Roman" w:eastAsia="Times New Roman" w:hAnsi="Times New Roman" w:cs="Times New Roman"/>
                <w:sz w:val="24"/>
                <w:szCs w:val="24"/>
                <w:lang w:val="uk-UA" w:eastAsia="uk-UA"/>
              </w:rPr>
              <w:t>(42 год)</w:t>
            </w:r>
          </w:p>
        </w:tc>
      </w:tr>
      <w:tr w:rsidR="00C20346" w:rsidRPr="00FA63C4" w:rsidTr="00C06A1D">
        <w:tc>
          <w:tcPr>
            <w:tcW w:w="4253" w:type="dxa"/>
          </w:tcPr>
          <w:p w:rsidR="00C20346" w:rsidRPr="00FC5E32" w:rsidRDefault="00C20346" w:rsidP="00FA63C4">
            <w:pPr>
              <w:spacing w:after="0" w:line="240" w:lineRule="auto"/>
              <w:rPr>
                <w:rFonts w:ascii="Times New Roman" w:eastAsia="Times New Roman" w:hAnsi="Times New Roman" w:cs="Times New Roman"/>
                <w:i/>
                <w:sz w:val="24"/>
                <w:szCs w:val="24"/>
                <w:lang w:val="uk-UA" w:eastAsia="uk-UA"/>
              </w:rPr>
            </w:pPr>
            <w:r w:rsidRPr="00FC5E32">
              <w:rPr>
                <w:rFonts w:ascii="Times New Roman" w:eastAsia="Times New Roman" w:hAnsi="Times New Roman" w:cs="Times New Roman"/>
                <w:i/>
                <w:sz w:val="24"/>
                <w:szCs w:val="24"/>
                <w:lang w:val="uk-UA" w:eastAsia="uk-UA"/>
              </w:rPr>
              <w:t>Учень (учениця):</w:t>
            </w:r>
          </w:p>
          <w:p w:rsidR="00FC5E32" w:rsidRDefault="00FC5E32" w:rsidP="00FA63C4">
            <w:pPr>
              <w:spacing w:after="0" w:line="240" w:lineRule="auto"/>
              <w:ind w:left="60" w:right="60" w:firstLine="284"/>
              <w:rPr>
                <w:rFonts w:ascii="SchoolBook_Alx" w:eastAsia="Times New Roman" w:hAnsi="SchoolBook_Alx" w:cs="Times New Roman"/>
                <w:color w:val="000000"/>
                <w:sz w:val="24"/>
                <w:szCs w:val="24"/>
                <w:lang w:val="uk-UA" w:eastAsia="uk-UA"/>
              </w:rPr>
            </w:pPr>
            <w:r w:rsidRPr="00FC5E32">
              <w:rPr>
                <w:rFonts w:ascii="Times New Roman" w:eastAsia="Times New Roman" w:hAnsi="Times New Roman" w:cs="Times New Roman"/>
                <w:b/>
                <w:sz w:val="24"/>
                <w:szCs w:val="24"/>
                <w:highlight w:val="white"/>
                <w:lang w:val="uk-UA" w:eastAsia="uk-UA"/>
              </w:rPr>
              <w:t>наводить приклади:</w:t>
            </w:r>
            <w:r w:rsidRPr="00FC5E32">
              <w:rPr>
                <w:rFonts w:ascii="Times New Roman" w:eastAsia="Times New Roman" w:hAnsi="Times New Roman" w:cs="Times New Roman"/>
                <w:sz w:val="24"/>
                <w:szCs w:val="24"/>
                <w:highlight w:val="white"/>
                <w:lang w:val="uk-UA" w:eastAsia="uk-UA"/>
              </w:rPr>
              <w:t xml:space="preserve"> скінченних та нескінченних періодичних десяткових дробів; взаємно обернених чисел;</w:t>
            </w:r>
            <w:r w:rsidRPr="00FC5E32">
              <w:rPr>
                <w:rFonts w:ascii="SchoolBook_Alx" w:eastAsia="Times New Roman" w:hAnsi="SchoolBook_Alx" w:cs="Times New Roman"/>
                <w:color w:val="000000"/>
                <w:sz w:val="24"/>
                <w:szCs w:val="24"/>
                <w:lang w:val="uk-UA" w:eastAsia="uk-UA"/>
              </w:rPr>
              <w:t xml:space="preserve"> </w:t>
            </w:r>
          </w:p>
          <w:p w:rsidR="00FC5E32" w:rsidRPr="00FC5E32" w:rsidRDefault="00FC5E32" w:rsidP="00FA63C4">
            <w:pPr>
              <w:spacing w:after="0" w:line="240" w:lineRule="auto"/>
              <w:ind w:left="60" w:right="-103" w:firstLine="284"/>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b/>
                <w:sz w:val="24"/>
                <w:szCs w:val="24"/>
                <w:highlight w:val="white"/>
                <w:lang w:val="uk-UA" w:eastAsia="uk-UA"/>
              </w:rPr>
              <w:t>розрізняє:</w:t>
            </w:r>
            <w:r w:rsidRPr="00FC5E32">
              <w:rPr>
                <w:rFonts w:ascii="Times New Roman" w:eastAsia="Times New Roman" w:hAnsi="Times New Roman" w:cs="Times New Roman"/>
                <w:sz w:val="24"/>
                <w:szCs w:val="24"/>
                <w:highlight w:val="white"/>
                <w:lang w:val="uk-UA" w:eastAsia="uk-UA"/>
              </w:rPr>
              <w:t xml:space="preserve"> скінченні та нескінченні періодичні десяткові дроби; </w:t>
            </w:r>
          </w:p>
          <w:p w:rsidR="00FC5E32" w:rsidRPr="00FC5E32" w:rsidRDefault="00FC5E32" w:rsidP="00FA63C4">
            <w:pPr>
              <w:spacing w:after="0" w:line="240" w:lineRule="auto"/>
              <w:ind w:left="60" w:right="60" w:firstLine="284"/>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b/>
                <w:sz w:val="24"/>
                <w:szCs w:val="24"/>
                <w:highlight w:val="white"/>
                <w:lang w:val="uk-UA" w:eastAsia="uk-UA"/>
              </w:rPr>
              <w:t>читає і записує:</w:t>
            </w:r>
            <w:r w:rsidRPr="00FC5E32">
              <w:rPr>
                <w:rFonts w:ascii="Times New Roman" w:eastAsia="Times New Roman" w:hAnsi="Times New Roman" w:cs="Times New Roman"/>
                <w:sz w:val="24"/>
                <w:szCs w:val="24"/>
                <w:highlight w:val="white"/>
                <w:lang w:val="uk-UA" w:eastAsia="uk-UA"/>
              </w:rPr>
              <w:t xml:space="preserve"> нескінченні періодичні дроби;</w:t>
            </w:r>
            <w:r w:rsidRPr="00FC5E32">
              <w:rPr>
                <w:rFonts w:ascii="SchoolBook_Alx" w:eastAsia="Times New Roman" w:hAnsi="SchoolBook_Alx" w:cs="Times New Roman"/>
                <w:color w:val="000000"/>
                <w:sz w:val="24"/>
                <w:szCs w:val="24"/>
                <w:lang w:val="uk-UA" w:eastAsia="uk-UA"/>
              </w:rPr>
              <w:t xml:space="preserve"> </w:t>
            </w:r>
          </w:p>
          <w:p w:rsidR="00FC5E32" w:rsidRPr="00FC5E32" w:rsidRDefault="00FC5E32" w:rsidP="00FA63C4">
            <w:pPr>
              <w:spacing w:after="0" w:line="240" w:lineRule="auto"/>
              <w:ind w:left="60" w:right="60" w:firstLine="284"/>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b/>
                <w:sz w:val="24"/>
                <w:szCs w:val="24"/>
                <w:highlight w:val="white"/>
                <w:lang w:val="uk-UA" w:eastAsia="uk-UA"/>
              </w:rPr>
              <w:t xml:space="preserve">розуміє </w:t>
            </w:r>
            <w:r w:rsidRPr="00FC5E32">
              <w:rPr>
                <w:rFonts w:ascii="Times New Roman" w:eastAsia="Times New Roman" w:hAnsi="Times New Roman" w:cs="Times New Roman"/>
                <w:sz w:val="24"/>
                <w:szCs w:val="24"/>
                <w:highlight w:val="white"/>
                <w:lang w:val="uk-UA" w:eastAsia="uk-UA"/>
              </w:rPr>
              <w:t>правила: порівняння, додавання, віднімання, множення і ділення звичайних дробів; знаходження дробу від числа та числа за його дробом;</w:t>
            </w:r>
          </w:p>
          <w:p w:rsidR="00FC5E32" w:rsidRDefault="00FC5E32" w:rsidP="00FA63C4">
            <w:pPr>
              <w:spacing w:after="0" w:line="240" w:lineRule="auto"/>
              <w:ind w:left="60" w:right="60" w:firstLine="284"/>
              <w:rPr>
                <w:rFonts w:ascii="SchoolBook_Alx" w:eastAsia="Times New Roman" w:hAnsi="SchoolBook_Alx" w:cs="Times New Roman"/>
                <w:color w:val="000000"/>
                <w:sz w:val="24"/>
                <w:szCs w:val="24"/>
                <w:lang w:val="uk-UA" w:eastAsia="uk-UA"/>
              </w:rPr>
            </w:pPr>
            <w:r w:rsidRPr="00FC5E32">
              <w:rPr>
                <w:rFonts w:ascii="Times New Roman" w:eastAsia="Times New Roman" w:hAnsi="Times New Roman" w:cs="Times New Roman"/>
                <w:b/>
                <w:sz w:val="24"/>
                <w:szCs w:val="24"/>
                <w:highlight w:val="white"/>
                <w:lang w:val="uk-UA" w:eastAsia="uk-UA"/>
              </w:rPr>
              <w:t>формулює</w:t>
            </w:r>
            <w:r w:rsidRPr="00FC5E32">
              <w:rPr>
                <w:rFonts w:ascii="Times New Roman" w:eastAsia="Times New Roman" w:hAnsi="Times New Roman" w:cs="Times New Roman"/>
                <w:sz w:val="24"/>
                <w:szCs w:val="24"/>
                <w:highlight w:val="white"/>
                <w:lang w:val="uk-UA" w:eastAsia="uk-UA"/>
              </w:rPr>
              <w:t xml:space="preserve"> основну властивість дробу, </w:t>
            </w:r>
            <w:r w:rsidRPr="00FC5E32">
              <w:rPr>
                <w:rFonts w:ascii="Times New Roman" w:eastAsia="Times New Roman" w:hAnsi="Times New Roman" w:cs="Times New Roman"/>
                <w:sz w:val="24"/>
                <w:szCs w:val="24"/>
                <w:lang w:val="uk-UA" w:eastAsia="uk-UA"/>
              </w:rPr>
              <w:t>означення відсотка</w:t>
            </w:r>
            <w:r w:rsidRPr="00FC5E32">
              <w:rPr>
                <w:rFonts w:ascii="Times New Roman" w:eastAsia="Times New Roman" w:hAnsi="Times New Roman" w:cs="Times New Roman"/>
                <w:sz w:val="24"/>
                <w:szCs w:val="24"/>
                <w:highlight w:val="white"/>
                <w:lang w:val="uk-UA" w:eastAsia="uk-UA"/>
              </w:rPr>
              <w:t>;</w:t>
            </w:r>
            <w:r w:rsidRPr="00FC5E32">
              <w:rPr>
                <w:rFonts w:ascii="SchoolBook_Alx" w:eastAsia="Times New Roman" w:hAnsi="SchoolBook_Alx" w:cs="Times New Roman"/>
                <w:color w:val="000000"/>
                <w:sz w:val="24"/>
                <w:szCs w:val="24"/>
                <w:lang w:val="uk-UA" w:eastAsia="uk-UA"/>
              </w:rPr>
              <w:t xml:space="preserve"> </w:t>
            </w:r>
          </w:p>
          <w:p w:rsidR="00FC5E32" w:rsidRPr="00FC5E32" w:rsidRDefault="00FC5E32" w:rsidP="00FA63C4">
            <w:pPr>
              <w:spacing w:after="0" w:line="240" w:lineRule="auto"/>
              <w:ind w:left="60" w:right="60" w:firstLine="284"/>
              <w:rPr>
                <w:rFonts w:ascii="Times New Roman" w:eastAsia="Times New Roman" w:hAnsi="Times New Roman" w:cs="Times New Roman"/>
                <w:color w:val="FF0000"/>
                <w:sz w:val="24"/>
                <w:szCs w:val="24"/>
                <w:highlight w:val="white"/>
                <w:lang w:val="uk-UA" w:eastAsia="uk-UA"/>
              </w:rPr>
            </w:pPr>
            <w:r w:rsidRPr="00FC5E32">
              <w:rPr>
                <w:rFonts w:ascii="Times New Roman" w:eastAsia="Times New Roman" w:hAnsi="Times New Roman" w:cs="Times New Roman"/>
                <w:b/>
                <w:sz w:val="24"/>
                <w:szCs w:val="24"/>
                <w:lang w:val="uk-UA" w:eastAsia="uk-UA"/>
              </w:rPr>
              <w:t>подає</w:t>
            </w:r>
            <w:r w:rsidRPr="00FC5E32">
              <w:rPr>
                <w:rFonts w:ascii="Times New Roman" w:eastAsia="Times New Roman" w:hAnsi="Times New Roman" w:cs="Times New Roman"/>
                <w:sz w:val="24"/>
                <w:szCs w:val="24"/>
                <w:lang w:val="uk-UA" w:eastAsia="uk-UA"/>
              </w:rPr>
              <w:t xml:space="preserve"> звичайний або десятковий дріб у відсотках і навпаки перетворює відсотки у звичайний або десятковий дріб </w:t>
            </w:r>
            <w:r>
              <w:rPr>
                <w:rFonts w:ascii="Times New Roman" w:eastAsia="Times New Roman" w:hAnsi="Times New Roman" w:cs="Times New Roman"/>
                <w:sz w:val="24"/>
                <w:szCs w:val="24"/>
                <w:lang w:val="uk-UA" w:eastAsia="uk-UA"/>
              </w:rPr>
              <w:t>;</w:t>
            </w:r>
          </w:p>
          <w:p w:rsidR="00FC5E32" w:rsidRDefault="00FC5E32" w:rsidP="00FA63C4">
            <w:pPr>
              <w:spacing w:after="160" w:line="259" w:lineRule="auto"/>
              <w:ind w:firstLine="284"/>
              <w:contextualSpacing/>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b/>
                <w:sz w:val="24"/>
                <w:szCs w:val="24"/>
                <w:highlight w:val="white"/>
                <w:lang w:val="uk-UA" w:eastAsia="uk-UA"/>
              </w:rPr>
              <w:t xml:space="preserve">розв’язує вправи, що передбачають: </w:t>
            </w:r>
            <w:r w:rsidRPr="00FC5E32">
              <w:rPr>
                <w:rFonts w:ascii="Times New Roman" w:eastAsia="Times New Roman" w:hAnsi="Times New Roman" w:cs="Times New Roman"/>
                <w:sz w:val="24"/>
                <w:szCs w:val="24"/>
                <w:highlight w:val="white"/>
                <w:lang w:val="uk-UA" w:eastAsia="uk-UA"/>
              </w:rPr>
              <w:t>скорочення дробів;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w:t>
            </w:r>
            <w:r>
              <w:rPr>
                <w:rFonts w:ascii="Times New Roman" w:eastAsia="Times New Roman" w:hAnsi="Times New Roman" w:cs="Times New Roman"/>
                <w:sz w:val="24"/>
                <w:szCs w:val="24"/>
                <w:highlight w:val="white"/>
                <w:lang w:val="uk-UA" w:eastAsia="uk-UA"/>
              </w:rPr>
              <w:t>;</w:t>
            </w:r>
          </w:p>
          <w:p w:rsidR="00FC5E32" w:rsidRPr="00FC5E32" w:rsidRDefault="00FC5E32" w:rsidP="00FA63C4">
            <w:pPr>
              <w:spacing w:after="160" w:line="259" w:lineRule="auto"/>
              <w:ind w:firstLine="284"/>
              <w:contextualSpacing/>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b/>
                <w:sz w:val="24"/>
                <w:szCs w:val="24"/>
                <w:highlight w:val="white"/>
                <w:lang w:val="uk-UA" w:eastAsia="uk-UA"/>
              </w:rPr>
              <w:t xml:space="preserve">розв’язує вправи, що передбачають: </w:t>
            </w:r>
            <w:r w:rsidRPr="00FC5E32">
              <w:rPr>
                <w:rFonts w:ascii="Times New Roman" w:eastAsia="Times New Roman" w:hAnsi="Times New Roman" w:cs="Times New Roman"/>
                <w:sz w:val="24"/>
                <w:szCs w:val="24"/>
                <w:highlight w:val="white"/>
                <w:lang w:val="uk-UA" w:eastAsia="uk-UA"/>
              </w:rPr>
              <w:t xml:space="preserve">знаходження дробу від числа та числа за </w:t>
            </w:r>
            <w:r w:rsidRPr="00FC5E32">
              <w:rPr>
                <w:rFonts w:ascii="Times New Roman" w:eastAsia="Times New Roman" w:hAnsi="Times New Roman" w:cs="Times New Roman"/>
                <w:sz w:val="24"/>
                <w:szCs w:val="24"/>
                <w:lang w:val="uk-UA" w:eastAsia="uk-UA"/>
              </w:rPr>
              <w:t>значенням</w:t>
            </w:r>
            <w:r w:rsidRPr="00FC5E32">
              <w:rPr>
                <w:rFonts w:ascii="Times New Roman" w:eastAsia="Times New Roman" w:hAnsi="Times New Roman" w:cs="Times New Roman"/>
                <w:sz w:val="24"/>
                <w:szCs w:val="24"/>
                <w:highlight w:val="white"/>
                <w:lang w:val="uk-UA" w:eastAsia="uk-UA"/>
              </w:rPr>
              <w:t xml:space="preserve"> його дробу; знаходження </w:t>
            </w:r>
            <w:r w:rsidRPr="00FC5E32">
              <w:rPr>
                <w:rFonts w:ascii="Times New Roman" w:eastAsia="Times New Roman" w:hAnsi="Times New Roman" w:cs="Times New Roman"/>
                <w:sz w:val="24"/>
                <w:szCs w:val="24"/>
                <w:lang w:val="uk-UA" w:eastAsia="uk-UA"/>
              </w:rPr>
              <w:t xml:space="preserve">відсотків від числа та числа за його відсотками; </w:t>
            </w:r>
          </w:p>
          <w:p w:rsidR="00FC5E32" w:rsidRPr="00FC5E32" w:rsidRDefault="00FC5E32" w:rsidP="00FA63C4">
            <w:pPr>
              <w:spacing w:after="0" w:line="240" w:lineRule="auto"/>
              <w:ind w:right="60" w:firstLine="284"/>
              <w:rPr>
                <w:rFonts w:ascii="SchoolBook_Alx" w:eastAsia="Times New Roman" w:hAnsi="SchoolBook_Alx" w:cs="Times New Roman"/>
                <w:color w:val="000000"/>
                <w:sz w:val="24"/>
                <w:szCs w:val="24"/>
                <w:lang w:val="uk-UA" w:eastAsia="uk-UA"/>
              </w:rPr>
            </w:pPr>
            <w:r w:rsidRPr="00FC5E32">
              <w:rPr>
                <w:rFonts w:ascii="Times New Roman" w:eastAsia="Times New Roman" w:hAnsi="Times New Roman" w:cs="Times New Roman"/>
                <w:b/>
                <w:sz w:val="24"/>
                <w:szCs w:val="24"/>
                <w:lang w:val="uk-UA" w:eastAsia="uk-UA"/>
              </w:rPr>
              <w:t>розуміє</w:t>
            </w:r>
            <w:r>
              <w:rPr>
                <w:rFonts w:ascii="Times New Roman" w:eastAsia="Times New Roman" w:hAnsi="Times New Roman" w:cs="Times New Roman"/>
                <w:sz w:val="24"/>
                <w:szCs w:val="24"/>
                <w:lang w:val="uk-UA" w:eastAsia="uk-UA"/>
              </w:rPr>
              <w:t xml:space="preserve"> співвідношення між числами-</w:t>
            </w:r>
            <w:r w:rsidRPr="00FC5E32">
              <w:rPr>
                <w:rFonts w:ascii="Times New Roman" w:eastAsia="Times New Roman" w:hAnsi="Times New Roman" w:cs="Times New Roman"/>
                <w:sz w:val="24"/>
                <w:szCs w:val="24"/>
                <w:lang w:val="uk-UA" w:eastAsia="uk-UA"/>
              </w:rPr>
              <w:t xml:space="preserve">на основі значень їх відсотків </w:t>
            </w:r>
            <w:r w:rsidRPr="00FC5E32">
              <w:rPr>
                <w:rFonts w:ascii="SchoolBook_Alx" w:eastAsia="Times New Roman" w:hAnsi="SchoolBook_Alx" w:cs="Times New Roman"/>
                <w:color w:val="000000"/>
                <w:sz w:val="24"/>
                <w:szCs w:val="24"/>
                <w:lang w:val="uk-UA" w:eastAsia="uk-UA"/>
              </w:rPr>
              <w:t>та відповідність між частинами числа і його відсотками (чверть, половина тощо)</w:t>
            </w:r>
            <w:r w:rsidRPr="00FC5E32">
              <w:rPr>
                <w:rFonts w:ascii="Times New Roman" w:eastAsia="Times New Roman" w:hAnsi="Times New Roman" w:cs="Times New Roman"/>
                <w:sz w:val="24"/>
                <w:szCs w:val="24"/>
                <w:lang w:val="uk-UA" w:eastAsia="uk-UA"/>
              </w:rPr>
              <w:t xml:space="preserve"> </w:t>
            </w:r>
            <w:r>
              <w:rPr>
                <w:rFonts w:ascii="SchoolBook_Alx" w:eastAsia="Times New Roman" w:hAnsi="SchoolBook_Alx" w:cs="Times New Roman"/>
                <w:color w:val="000000"/>
                <w:sz w:val="24"/>
                <w:szCs w:val="24"/>
                <w:lang w:val="uk-UA" w:eastAsia="uk-UA"/>
              </w:rPr>
              <w:t>;</w:t>
            </w:r>
          </w:p>
          <w:p w:rsidR="00FC5E32" w:rsidRPr="00FC5E32" w:rsidRDefault="00FC5E32" w:rsidP="00FA63C4">
            <w:pPr>
              <w:spacing w:after="0" w:line="240" w:lineRule="auto"/>
              <w:ind w:right="60" w:firstLine="284"/>
              <w:rPr>
                <w:rFonts w:ascii="Times New Roman" w:eastAsia="Times New Roman" w:hAnsi="Times New Roman" w:cs="Times New Roman"/>
                <w:color w:val="000000"/>
                <w:sz w:val="24"/>
                <w:szCs w:val="24"/>
                <w:lang w:val="uk-UA" w:eastAsia="uk-UA"/>
              </w:rPr>
            </w:pPr>
            <w:r w:rsidRPr="00FC5E32">
              <w:rPr>
                <w:rFonts w:ascii="Times New Roman" w:eastAsia="Times New Roman" w:hAnsi="Times New Roman" w:cs="Times New Roman"/>
                <w:b/>
                <w:sz w:val="24"/>
                <w:szCs w:val="24"/>
                <w:highlight w:val="white"/>
                <w:lang w:val="uk-UA" w:eastAsia="uk-UA"/>
              </w:rPr>
              <w:lastRenderedPageBreak/>
              <w:t>застосовує</w:t>
            </w:r>
            <w:r w:rsidRPr="00FC5E32">
              <w:rPr>
                <w:rFonts w:ascii="Times New Roman" w:eastAsia="Times New Roman" w:hAnsi="Times New Roman" w:cs="Times New Roman"/>
                <w:sz w:val="24"/>
                <w:szCs w:val="24"/>
                <w:highlight w:val="white"/>
                <w:lang w:val="uk-UA" w:eastAsia="uk-UA"/>
              </w:rPr>
              <w:t xml:space="preserve"> прийоми раціональних обчислень ;</w:t>
            </w:r>
            <w:r w:rsidRPr="00FC5E32">
              <w:rPr>
                <w:rFonts w:ascii="Times New Roman" w:eastAsia="Times New Roman" w:hAnsi="Times New Roman" w:cs="Times New Roman"/>
                <w:color w:val="000000"/>
                <w:sz w:val="24"/>
                <w:szCs w:val="24"/>
                <w:lang w:val="uk-UA" w:eastAsia="uk-UA"/>
              </w:rPr>
              <w:t xml:space="preserve"> </w:t>
            </w:r>
          </w:p>
          <w:p w:rsidR="00FC5E32" w:rsidRPr="00FC5E32" w:rsidRDefault="00FC5E32" w:rsidP="00FA63C4">
            <w:pPr>
              <w:spacing w:after="160" w:line="259" w:lineRule="auto"/>
              <w:ind w:firstLine="284"/>
              <w:contextualSpacing/>
              <w:rPr>
                <w:rFonts w:ascii="Times New Roman" w:eastAsia="Times New Roman" w:hAnsi="Times New Roman" w:cs="Times New Roman"/>
                <w:color w:val="000000"/>
                <w:sz w:val="24"/>
                <w:szCs w:val="24"/>
                <w:lang w:val="uk-UA" w:eastAsia="uk-UA"/>
              </w:rPr>
            </w:pPr>
            <w:r w:rsidRPr="00FC5E32">
              <w:rPr>
                <w:rFonts w:ascii="Times New Roman" w:eastAsia="Times New Roman" w:hAnsi="Times New Roman" w:cs="Times New Roman"/>
                <w:b/>
                <w:sz w:val="24"/>
                <w:szCs w:val="24"/>
                <w:highlight w:val="white"/>
                <w:lang w:val="uk-UA" w:eastAsia="uk-UA"/>
              </w:rPr>
              <w:t>розв'язує сюжетні задачі з реальними даними на</w:t>
            </w:r>
            <w:r w:rsidRPr="00FC5E32">
              <w:rPr>
                <w:rFonts w:ascii="Times New Roman" w:eastAsia="Times New Roman" w:hAnsi="Times New Roman" w:cs="Times New Roman"/>
                <w:sz w:val="24"/>
                <w:szCs w:val="24"/>
                <w:highlight w:val="white"/>
                <w:lang w:val="uk-UA" w:eastAsia="uk-UA"/>
              </w:rPr>
              <w:t>:</w:t>
            </w:r>
            <w:r w:rsidRPr="00FC5E32">
              <w:rPr>
                <w:rFonts w:ascii="Times New Roman" w:eastAsia="Times New Roman" w:hAnsi="Times New Roman" w:cs="Times New Roman"/>
                <w:spacing w:val="3"/>
                <w:sz w:val="24"/>
                <w:szCs w:val="24"/>
                <w:shd w:val="clear" w:color="auto" w:fill="FFFFFF"/>
                <w:lang w:val="uk-UA" w:eastAsia="uk-UA"/>
              </w:rPr>
              <w:t xml:space="preserve"> прийняття рішень у сфері фінансових операцій, пов’язані із відсотками,</w:t>
            </w:r>
            <w:r w:rsidRPr="00FC5E32">
              <w:rPr>
                <w:rFonts w:ascii="Times New Roman" w:eastAsia="Times New Roman" w:hAnsi="Times New Roman" w:cs="Times New Roman"/>
                <w:sz w:val="24"/>
                <w:szCs w:val="24"/>
                <w:highlight w:val="white"/>
                <w:lang w:val="uk-UA" w:eastAsia="uk-UA"/>
              </w:rPr>
              <w:t xml:space="preserve"> розрахунок власних та родинних фінансів, комунальних платежів; </w:t>
            </w:r>
          </w:p>
          <w:p w:rsidR="00FC5E32" w:rsidRPr="00FC5E32" w:rsidRDefault="00FC5E32" w:rsidP="00FA63C4">
            <w:pPr>
              <w:spacing w:after="0" w:line="240" w:lineRule="auto"/>
              <w:ind w:firstLine="284"/>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b/>
                <w:sz w:val="24"/>
                <w:szCs w:val="24"/>
                <w:lang w:val="uk-UA" w:eastAsia="uk-UA"/>
              </w:rPr>
              <w:t xml:space="preserve">обирає </w:t>
            </w:r>
            <w:r w:rsidRPr="00FC5E32">
              <w:rPr>
                <w:rFonts w:ascii="Times New Roman" w:eastAsia="Times New Roman" w:hAnsi="Times New Roman" w:cs="Times New Roman"/>
                <w:sz w:val="24"/>
                <w:szCs w:val="24"/>
                <w:lang w:val="uk-UA" w:eastAsia="uk-UA"/>
              </w:rPr>
              <w:t>числові дані, необхідні і достатні для відповіді на</w:t>
            </w:r>
          </w:p>
          <w:p w:rsidR="00FC5E32" w:rsidRDefault="00FC5E32" w:rsidP="00FA63C4">
            <w:pPr>
              <w:spacing w:after="0" w:line="240" w:lineRule="auto"/>
              <w:ind w:firstLine="284"/>
              <w:contextualSpacing/>
              <w:rPr>
                <w:rFonts w:ascii="Times New Roman" w:eastAsia="Times New Roman" w:hAnsi="Times New Roman" w:cs="Times New Roman"/>
                <w:color w:val="000000"/>
                <w:sz w:val="24"/>
                <w:szCs w:val="24"/>
                <w:lang w:val="uk-UA" w:eastAsia="uk-UA"/>
              </w:rPr>
            </w:pPr>
            <w:r w:rsidRPr="00FC5E32">
              <w:rPr>
                <w:rFonts w:ascii="Times New Roman" w:eastAsia="Times New Roman" w:hAnsi="Times New Roman" w:cs="Times New Roman"/>
                <w:sz w:val="24"/>
                <w:szCs w:val="24"/>
                <w:lang w:val="uk-UA" w:eastAsia="uk-UA"/>
              </w:rPr>
              <w:t>запитання задачі;</w:t>
            </w:r>
            <w:r w:rsidRPr="00FC5E32">
              <w:rPr>
                <w:rFonts w:ascii="Times New Roman" w:eastAsia="Times New Roman" w:hAnsi="Times New Roman" w:cs="Times New Roman"/>
                <w:color w:val="000000"/>
                <w:sz w:val="24"/>
                <w:szCs w:val="24"/>
                <w:lang w:val="uk-UA" w:eastAsia="uk-UA"/>
              </w:rPr>
              <w:t xml:space="preserve"> </w:t>
            </w:r>
          </w:p>
          <w:p w:rsidR="00C20346" w:rsidRPr="00C20346" w:rsidRDefault="00FC5E32" w:rsidP="00FA63C4">
            <w:pPr>
              <w:spacing w:after="0" w:line="240" w:lineRule="auto"/>
              <w:ind w:firstLine="284"/>
              <w:contextualSpacing/>
              <w:rPr>
                <w:rFonts w:ascii="Times New Roman" w:eastAsia="Times New Roman" w:hAnsi="Times New Roman" w:cs="Times New Roman"/>
                <w:color w:val="FF0000"/>
                <w:sz w:val="24"/>
                <w:szCs w:val="24"/>
                <w:lang w:val="uk-UA" w:eastAsia="uk-UA"/>
              </w:rPr>
            </w:pPr>
            <w:r w:rsidRPr="00FC5E32">
              <w:rPr>
                <w:rFonts w:ascii="Times New Roman" w:eastAsia="Times New Roman" w:hAnsi="Times New Roman" w:cs="Times New Roman"/>
                <w:b/>
                <w:color w:val="000000"/>
                <w:sz w:val="24"/>
                <w:szCs w:val="24"/>
                <w:lang w:val="uk-UA" w:eastAsia="uk-UA"/>
              </w:rPr>
              <w:t>створює</w:t>
            </w:r>
            <w:r w:rsidRPr="00FC5E32">
              <w:rPr>
                <w:rFonts w:ascii="Times New Roman" w:eastAsia="Times New Roman" w:hAnsi="Times New Roman" w:cs="Times New Roman"/>
                <w:color w:val="000000"/>
                <w:sz w:val="24"/>
                <w:szCs w:val="24"/>
                <w:lang w:val="uk-UA" w:eastAsia="uk-UA"/>
              </w:rPr>
              <w:t xml:space="preserve"> допоміжну модель задачі різними способами</w:t>
            </w:r>
          </w:p>
        </w:tc>
        <w:tc>
          <w:tcPr>
            <w:tcW w:w="2239" w:type="dxa"/>
          </w:tcPr>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sz w:val="24"/>
                <w:szCs w:val="24"/>
                <w:highlight w:val="white"/>
                <w:lang w:val="uk-UA" w:eastAsia="uk-UA"/>
              </w:rPr>
              <w:lastRenderedPageBreak/>
              <w:t xml:space="preserve">Основна властивість дробу. Скорочення дробу </w:t>
            </w: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sz w:val="24"/>
                <w:szCs w:val="24"/>
                <w:highlight w:val="white"/>
                <w:lang w:val="uk-UA" w:eastAsia="uk-UA"/>
              </w:rPr>
              <w:t xml:space="preserve">Найменший спільний знаменник дробів. Зведення дробів до спільного знаменника. </w:t>
            </w: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sz w:val="24"/>
                <w:szCs w:val="24"/>
                <w:highlight w:val="white"/>
                <w:lang w:val="uk-UA" w:eastAsia="uk-UA"/>
              </w:rPr>
              <w:t>Порівняння дробів</w:t>
            </w: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sz w:val="24"/>
                <w:szCs w:val="24"/>
                <w:highlight w:val="white"/>
                <w:lang w:val="uk-UA" w:eastAsia="uk-UA"/>
              </w:rPr>
              <w:t>Арифметичні дії зі звичайними дробами</w:t>
            </w: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sz w:val="24"/>
                <w:szCs w:val="24"/>
                <w:highlight w:val="white"/>
                <w:lang w:val="uk-UA" w:eastAsia="uk-UA"/>
              </w:rPr>
              <w:t xml:space="preserve">Перетворення звичайних дробів у десяткові </w:t>
            </w: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sz w:val="24"/>
                <w:szCs w:val="24"/>
                <w:highlight w:val="white"/>
                <w:lang w:val="uk-UA" w:eastAsia="uk-UA"/>
              </w:rPr>
              <w:t>Нескінченні періодичні десяткові дроби. Десяткове наближення звичайного дробу</w:t>
            </w: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r w:rsidRPr="00FC5E32">
              <w:rPr>
                <w:rFonts w:ascii="Times New Roman" w:eastAsia="Times New Roman" w:hAnsi="Times New Roman" w:cs="Times New Roman"/>
                <w:sz w:val="24"/>
                <w:szCs w:val="24"/>
                <w:highlight w:val="white"/>
                <w:lang w:val="uk-UA" w:eastAsia="uk-UA"/>
              </w:rPr>
              <w:t xml:space="preserve">Знаходження дробу від числа та числа за </w:t>
            </w:r>
            <w:r w:rsidRPr="00FC5E32">
              <w:rPr>
                <w:rFonts w:ascii="Times New Roman" w:eastAsia="Times New Roman" w:hAnsi="Times New Roman" w:cs="Times New Roman"/>
                <w:sz w:val="24"/>
                <w:szCs w:val="24"/>
                <w:lang w:val="uk-UA" w:eastAsia="uk-UA"/>
              </w:rPr>
              <w:t>значенням</w:t>
            </w:r>
            <w:r w:rsidRPr="00FC5E32">
              <w:rPr>
                <w:rFonts w:ascii="Times New Roman" w:eastAsia="Times New Roman" w:hAnsi="Times New Roman" w:cs="Times New Roman"/>
                <w:sz w:val="24"/>
                <w:szCs w:val="24"/>
                <w:highlight w:val="white"/>
                <w:lang w:val="uk-UA" w:eastAsia="uk-UA"/>
              </w:rPr>
              <w:t xml:space="preserve"> його дробу</w:t>
            </w: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p>
          <w:p w:rsidR="00FC5E32" w:rsidRPr="00FC5E32" w:rsidRDefault="00FC5E32" w:rsidP="00FA63C4">
            <w:pPr>
              <w:spacing w:after="0" w:line="240" w:lineRule="auto"/>
              <w:ind w:right="60" w:hanging="25"/>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sz w:val="24"/>
                <w:szCs w:val="24"/>
                <w:lang w:val="uk-UA" w:eastAsia="uk-UA"/>
              </w:rPr>
              <w:t>Відсотки</w:t>
            </w: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lang w:val="uk-UA" w:eastAsia="uk-UA"/>
              </w:rPr>
            </w:pP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sz w:val="24"/>
                <w:szCs w:val="24"/>
                <w:lang w:val="uk-UA" w:eastAsia="uk-UA"/>
              </w:rPr>
              <w:t xml:space="preserve">Знаходження відсотків від числа та числа за </w:t>
            </w:r>
            <w:r w:rsidRPr="00FC5E32">
              <w:rPr>
                <w:rFonts w:ascii="Times New Roman" w:eastAsia="Times New Roman" w:hAnsi="Times New Roman" w:cs="Times New Roman"/>
                <w:sz w:val="24"/>
                <w:szCs w:val="24"/>
                <w:lang w:val="uk-UA" w:eastAsia="uk-UA"/>
              </w:rPr>
              <w:lastRenderedPageBreak/>
              <w:t>значенням його відсотків</w:t>
            </w:r>
          </w:p>
          <w:p w:rsidR="00FC5E32" w:rsidRPr="00FC5E32" w:rsidRDefault="00FC5E32" w:rsidP="00FA63C4">
            <w:pPr>
              <w:spacing w:after="0" w:line="240" w:lineRule="auto"/>
              <w:ind w:left="60" w:right="60" w:hanging="25"/>
              <w:rPr>
                <w:rFonts w:ascii="Times New Roman" w:eastAsia="Times New Roman" w:hAnsi="Times New Roman" w:cs="Times New Roman"/>
                <w:sz w:val="24"/>
                <w:szCs w:val="24"/>
                <w:highlight w:val="white"/>
                <w:lang w:val="uk-UA" w:eastAsia="uk-UA"/>
              </w:rPr>
            </w:pPr>
          </w:p>
          <w:p w:rsidR="00C20346" w:rsidRPr="00C20346" w:rsidRDefault="00C20346" w:rsidP="00FA63C4">
            <w:pPr>
              <w:spacing w:after="0" w:line="240" w:lineRule="auto"/>
              <w:ind w:hanging="25"/>
              <w:rPr>
                <w:rFonts w:ascii="Times New Roman" w:eastAsia="Times New Roman" w:hAnsi="Times New Roman" w:cs="Times New Roman"/>
                <w:color w:val="FF0000"/>
                <w:sz w:val="24"/>
                <w:szCs w:val="24"/>
                <w:lang w:val="uk-UA" w:eastAsia="uk-UA"/>
              </w:rPr>
            </w:pPr>
          </w:p>
        </w:tc>
        <w:tc>
          <w:tcPr>
            <w:tcW w:w="3006" w:type="dxa"/>
          </w:tcPr>
          <w:p w:rsidR="00FC5E32" w:rsidRPr="00FC5E32" w:rsidRDefault="00FC5E32" w:rsidP="00FA63C4">
            <w:pPr>
              <w:spacing w:after="0" w:line="240" w:lineRule="auto"/>
              <w:ind w:firstLine="284"/>
              <w:rPr>
                <w:rFonts w:ascii="Times New Roman" w:eastAsia="Times New Roman" w:hAnsi="Times New Roman" w:cs="Times New Roman"/>
                <w:color w:val="000000"/>
                <w:sz w:val="24"/>
                <w:szCs w:val="24"/>
                <w:lang w:val="uk-UA" w:eastAsia="uk-UA"/>
              </w:rPr>
            </w:pPr>
            <w:r w:rsidRPr="00FC5E32">
              <w:rPr>
                <w:rFonts w:ascii="Times New Roman" w:eastAsia="Times New Roman" w:hAnsi="Times New Roman" w:cs="Times New Roman"/>
                <w:color w:val="000000"/>
                <w:sz w:val="24"/>
                <w:szCs w:val="24"/>
                <w:lang w:val="uk-UA" w:eastAsia="uk-UA"/>
              </w:rPr>
              <w:lastRenderedPageBreak/>
              <w:t>Короткі усні/письмові відповіді на запитання</w:t>
            </w:r>
          </w:p>
          <w:p w:rsidR="00FC5E32" w:rsidRPr="00FC5E32" w:rsidRDefault="00FC5E32" w:rsidP="00FA63C4">
            <w:pPr>
              <w:spacing w:after="0" w:line="240" w:lineRule="auto"/>
              <w:ind w:firstLine="284"/>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sz w:val="24"/>
                <w:szCs w:val="24"/>
                <w:lang w:val="uk-UA" w:eastAsia="uk-UA"/>
              </w:rPr>
              <w:t>Усний рахунок</w:t>
            </w:r>
          </w:p>
          <w:p w:rsidR="00FC5E32" w:rsidRPr="00FC5E32" w:rsidRDefault="00FC5E32" w:rsidP="00FA63C4">
            <w:pPr>
              <w:spacing w:after="0" w:line="240" w:lineRule="auto"/>
              <w:ind w:firstLine="284"/>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sz w:val="24"/>
                <w:szCs w:val="24"/>
                <w:lang w:val="uk-UA" w:eastAsia="uk-UA"/>
              </w:rPr>
              <w:t>Дидактичні ігри</w:t>
            </w:r>
          </w:p>
          <w:p w:rsidR="00FC5E32" w:rsidRPr="00FC5E32" w:rsidRDefault="00FC5E32" w:rsidP="00FA63C4">
            <w:pPr>
              <w:spacing w:after="0" w:line="240" w:lineRule="auto"/>
              <w:ind w:firstLine="284"/>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sz w:val="24"/>
                <w:szCs w:val="24"/>
                <w:lang w:val="uk-UA" w:eastAsia="uk-UA"/>
              </w:rPr>
              <w:t>Виконання вправ та розв’язування задач, передбачених очікуваними результатами навчання, самостійних та тематичних контрольних робіт, інших видів робіт для діагностики, контролю знань та оцінювання результатів навчання</w:t>
            </w:r>
          </w:p>
          <w:p w:rsidR="00FC5E32" w:rsidRPr="00FC5E32" w:rsidRDefault="00FA63C4" w:rsidP="00FA63C4">
            <w:pPr>
              <w:spacing w:after="0" w:line="240" w:lineRule="auto"/>
              <w:ind w:firstLine="34"/>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FC5E32" w:rsidRPr="00FC5E32">
              <w:rPr>
                <w:rFonts w:ascii="Times New Roman" w:eastAsia="Times New Roman" w:hAnsi="Times New Roman" w:cs="Times New Roman"/>
                <w:sz w:val="24"/>
                <w:szCs w:val="24"/>
                <w:lang w:val="uk-UA" w:eastAsia="uk-UA"/>
              </w:rPr>
              <w:t>Робота з підручником</w:t>
            </w:r>
          </w:p>
          <w:p w:rsidR="00FC5E32" w:rsidRPr="00FC5E32" w:rsidRDefault="00FC5E32" w:rsidP="00FA63C4">
            <w:pPr>
              <w:spacing w:after="0" w:line="240" w:lineRule="auto"/>
              <w:ind w:firstLine="34"/>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sz w:val="24"/>
                <w:szCs w:val="24"/>
                <w:lang w:val="uk-UA" w:eastAsia="uk-UA"/>
              </w:rPr>
              <w:t>Групове обговорення проблемних ситуацій</w:t>
            </w:r>
          </w:p>
          <w:p w:rsidR="00FC5E32" w:rsidRPr="00FA63C4" w:rsidRDefault="00FC5E32" w:rsidP="00FA63C4">
            <w:pPr>
              <w:spacing w:after="0" w:line="240" w:lineRule="auto"/>
              <w:ind w:firstLine="34"/>
              <w:rPr>
                <w:rFonts w:ascii="Times New Roman" w:eastAsia="Times New Roman" w:hAnsi="Times New Roman" w:cs="Times New Roman"/>
                <w:color w:val="000000"/>
                <w:sz w:val="24"/>
                <w:szCs w:val="24"/>
                <w:lang w:val="uk-UA" w:eastAsia="uk-UA"/>
              </w:rPr>
            </w:pPr>
            <w:r w:rsidRPr="00FC5E32">
              <w:rPr>
                <w:rFonts w:ascii="Times New Roman" w:eastAsia="Times New Roman" w:hAnsi="Times New Roman" w:cs="Times New Roman"/>
                <w:color w:val="000000"/>
                <w:sz w:val="24"/>
                <w:szCs w:val="24"/>
                <w:lang w:val="uk-UA" w:eastAsia="uk-UA"/>
              </w:rPr>
              <w:t>Виконання інтерактивних вправ</w:t>
            </w:r>
          </w:p>
          <w:p w:rsidR="00FC5E32" w:rsidRPr="00FC5E32" w:rsidRDefault="00FC5E32" w:rsidP="00FA63C4">
            <w:pPr>
              <w:spacing w:after="0" w:line="240" w:lineRule="auto"/>
              <w:ind w:firstLine="34"/>
              <w:rPr>
                <w:rFonts w:ascii="Times New Roman" w:eastAsia="Times New Roman" w:hAnsi="Times New Roman" w:cs="Times New Roman"/>
                <w:color w:val="000000"/>
                <w:sz w:val="24"/>
                <w:szCs w:val="24"/>
                <w:lang w:val="uk-UA" w:eastAsia="uk-UA"/>
              </w:rPr>
            </w:pPr>
            <w:r w:rsidRPr="00FC5E32">
              <w:rPr>
                <w:rFonts w:ascii="Times New Roman" w:eastAsia="Times New Roman" w:hAnsi="Times New Roman" w:cs="Times New Roman"/>
                <w:color w:val="000000"/>
                <w:sz w:val="24"/>
                <w:szCs w:val="24"/>
                <w:lang w:val="uk-UA" w:eastAsia="uk-UA"/>
              </w:rPr>
              <w:t>Групові та індивідуальні консультації</w:t>
            </w:r>
          </w:p>
          <w:p w:rsidR="00FC5E32" w:rsidRPr="00FC5E32" w:rsidRDefault="00FC5E32" w:rsidP="00FA63C4">
            <w:pPr>
              <w:spacing w:after="0" w:line="240" w:lineRule="auto"/>
              <w:ind w:firstLine="34"/>
              <w:rPr>
                <w:rFonts w:ascii="Times New Roman" w:eastAsia="Times New Roman" w:hAnsi="Times New Roman" w:cs="Times New Roman"/>
                <w:sz w:val="24"/>
                <w:szCs w:val="24"/>
                <w:lang w:val="uk-UA" w:eastAsia="uk-UA"/>
              </w:rPr>
            </w:pPr>
            <w:r w:rsidRPr="00FC5E32">
              <w:rPr>
                <w:rFonts w:ascii="Times New Roman" w:eastAsia="Times New Roman" w:hAnsi="Times New Roman" w:cs="Times New Roman"/>
                <w:color w:val="000000"/>
                <w:sz w:val="24"/>
                <w:szCs w:val="24"/>
                <w:lang w:val="uk-UA" w:eastAsia="uk-UA"/>
              </w:rPr>
              <w:t>Виконання завдань для самоконтролю та взаємоконтролю знань</w:t>
            </w:r>
          </w:p>
          <w:p w:rsidR="00FC5E32" w:rsidRPr="00FC5E32" w:rsidRDefault="00FC5E32" w:rsidP="00FA63C4">
            <w:pPr>
              <w:spacing w:after="0" w:line="240" w:lineRule="auto"/>
              <w:ind w:firstLine="34"/>
              <w:rPr>
                <w:rFonts w:ascii="Times New Roman" w:eastAsia="Times New Roman" w:hAnsi="Times New Roman" w:cs="Times New Roman"/>
                <w:color w:val="000000"/>
                <w:sz w:val="24"/>
                <w:szCs w:val="24"/>
                <w:lang w:val="uk-UA" w:eastAsia="uk-UA"/>
              </w:rPr>
            </w:pPr>
            <w:r w:rsidRPr="00FC5E32">
              <w:rPr>
                <w:rFonts w:ascii="Times New Roman" w:eastAsia="Times New Roman" w:hAnsi="Times New Roman" w:cs="Times New Roman"/>
                <w:color w:val="000000"/>
                <w:sz w:val="24"/>
                <w:szCs w:val="24"/>
                <w:lang w:val="uk-UA" w:eastAsia="uk-UA"/>
              </w:rPr>
              <w:t>Пошук інформації в друкованих джерелах та Інтернеті</w:t>
            </w:r>
          </w:p>
          <w:p w:rsidR="00FC5E32" w:rsidRPr="00FC5E32" w:rsidRDefault="00FC5E32" w:rsidP="00FA63C4">
            <w:pPr>
              <w:spacing w:after="0" w:line="240" w:lineRule="auto"/>
              <w:ind w:firstLine="34"/>
              <w:rPr>
                <w:rFonts w:ascii="Times New Roman" w:eastAsia="Times New Roman" w:hAnsi="Times New Roman" w:cs="Times New Roman"/>
                <w:color w:val="000000"/>
                <w:sz w:val="24"/>
                <w:szCs w:val="24"/>
                <w:lang w:val="uk-UA" w:eastAsia="uk-UA"/>
              </w:rPr>
            </w:pPr>
            <w:r w:rsidRPr="00FC5E32">
              <w:rPr>
                <w:rFonts w:ascii="Times New Roman" w:eastAsia="Times New Roman" w:hAnsi="Times New Roman" w:cs="Times New Roman"/>
                <w:color w:val="000000"/>
                <w:sz w:val="24"/>
                <w:szCs w:val="24"/>
                <w:lang w:val="uk-UA" w:eastAsia="uk-UA"/>
              </w:rPr>
              <w:t>Роботу з додатковою літературою</w:t>
            </w:r>
          </w:p>
          <w:p w:rsidR="00FC5E32" w:rsidRPr="00FC5E32" w:rsidRDefault="00FC5E32" w:rsidP="00FA63C4">
            <w:pPr>
              <w:spacing w:after="0" w:line="240" w:lineRule="auto"/>
              <w:ind w:firstLine="34"/>
              <w:rPr>
                <w:rFonts w:ascii="Times New Roman" w:eastAsia="Times New Roman" w:hAnsi="Times New Roman" w:cs="Times New Roman"/>
                <w:color w:val="000000"/>
                <w:sz w:val="24"/>
                <w:szCs w:val="24"/>
                <w:lang w:val="uk-UA" w:eastAsia="ru-RU"/>
              </w:rPr>
            </w:pPr>
            <w:r w:rsidRPr="00FC5E32">
              <w:rPr>
                <w:rFonts w:ascii="Times New Roman" w:eastAsia="Times New Roman" w:hAnsi="Times New Roman" w:cs="Times New Roman"/>
                <w:color w:val="000000"/>
                <w:sz w:val="24"/>
                <w:szCs w:val="24"/>
                <w:lang w:val="uk-UA" w:eastAsia="ru-RU"/>
              </w:rPr>
              <w:t xml:space="preserve">Дослідницька, </w:t>
            </w:r>
            <w:proofErr w:type="spellStart"/>
            <w:r w:rsidRPr="00FC5E32">
              <w:rPr>
                <w:rFonts w:ascii="Times New Roman" w:eastAsia="Times New Roman" w:hAnsi="Times New Roman" w:cs="Times New Roman"/>
                <w:color w:val="000000"/>
                <w:sz w:val="24"/>
                <w:szCs w:val="24"/>
                <w:lang w:val="uk-UA" w:eastAsia="ru-RU"/>
              </w:rPr>
              <w:t>проєктна</w:t>
            </w:r>
            <w:proofErr w:type="spellEnd"/>
            <w:r w:rsidRPr="00FC5E32">
              <w:rPr>
                <w:rFonts w:ascii="Times New Roman" w:eastAsia="Times New Roman" w:hAnsi="Times New Roman" w:cs="Times New Roman"/>
                <w:color w:val="000000"/>
                <w:sz w:val="24"/>
                <w:szCs w:val="24"/>
                <w:lang w:val="uk-UA" w:eastAsia="ru-RU"/>
              </w:rPr>
              <w:t xml:space="preserve">  та пошукова діяльність</w:t>
            </w:r>
            <w:r w:rsidRPr="00FC5E32">
              <w:rPr>
                <w:rFonts w:ascii="Times New Roman" w:eastAsia="Times New Roman" w:hAnsi="Times New Roman" w:cs="Times New Roman"/>
                <w:color w:val="000000"/>
                <w:sz w:val="24"/>
                <w:szCs w:val="24"/>
                <w:lang w:val="uk-UA" w:eastAsia="ru-RU"/>
              </w:rPr>
              <w:br/>
              <w:t>Наприклад:</w:t>
            </w:r>
          </w:p>
          <w:p w:rsidR="00FC5E32" w:rsidRPr="00FC5E32" w:rsidRDefault="00FC5E32" w:rsidP="00FA63C4">
            <w:pPr>
              <w:spacing w:after="0" w:line="240" w:lineRule="auto"/>
              <w:ind w:right="-108"/>
              <w:rPr>
                <w:rFonts w:ascii="Times New Roman" w:eastAsia="Times New Roman" w:hAnsi="Times New Roman" w:cs="Times New Roman"/>
                <w:color w:val="000000"/>
                <w:sz w:val="24"/>
                <w:szCs w:val="24"/>
                <w:lang w:val="uk-UA" w:eastAsia="ru-RU"/>
              </w:rPr>
            </w:pPr>
            <w:r w:rsidRPr="00FC5E32">
              <w:rPr>
                <w:rFonts w:ascii="Times New Roman" w:eastAsia="Times New Roman" w:hAnsi="Times New Roman" w:cs="Times New Roman"/>
                <w:color w:val="000000"/>
                <w:sz w:val="24"/>
                <w:szCs w:val="24"/>
                <w:lang w:val="uk-UA" w:eastAsia="ru-RU"/>
              </w:rPr>
              <w:t xml:space="preserve"> </w:t>
            </w:r>
            <w:r w:rsidR="001C7CB0">
              <w:rPr>
                <w:rFonts w:ascii="Times New Roman" w:eastAsia="Times New Roman" w:hAnsi="Times New Roman" w:cs="Times New Roman"/>
                <w:color w:val="000000"/>
                <w:sz w:val="24"/>
                <w:szCs w:val="24"/>
                <w:lang w:val="uk-UA" w:eastAsia="ru-RU"/>
              </w:rPr>
              <w:t>-</w:t>
            </w:r>
            <w:r w:rsidRPr="00FC5E32">
              <w:rPr>
                <w:rFonts w:ascii="Times New Roman" w:eastAsia="Times New Roman" w:hAnsi="Times New Roman" w:cs="Times New Roman"/>
                <w:color w:val="000000"/>
                <w:sz w:val="24"/>
                <w:szCs w:val="24"/>
                <w:lang w:val="uk-UA" w:eastAsia="ru-RU"/>
              </w:rPr>
              <w:t xml:space="preserve">Створення моделей для ілюстрації звичайних дробів </w:t>
            </w:r>
          </w:p>
          <w:p w:rsidR="00FC5E32" w:rsidRPr="00FC5E32" w:rsidRDefault="001C7CB0" w:rsidP="00FA63C4">
            <w:pPr>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FC5E32" w:rsidRPr="00FC5E32">
              <w:rPr>
                <w:rFonts w:ascii="Times New Roman" w:eastAsia="Times New Roman" w:hAnsi="Times New Roman" w:cs="Times New Roman"/>
                <w:color w:val="000000"/>
                <w:sz w:val="24"/>
                <w:szCs w:val="24"/>
                <w:lang w:val="uk-UA" w:eastAsia="ru-RU"/>
              </w:rPr>
              <w:t>Дослідження взаємозв’язку десяткових і звичайних дробів</w:t>
            </w:r>
          </w:p>
          <w:p w:rsidR="00FC5E32" w:rsidRPr="00FC5E32" w:rsidRDefault="001C7CB0" w:rsidP="00FA63C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FC5E32" w:rsidRPr="00FC5E32">
              <w:rPr>
                <w:rFonts w:ascii="Times New Roman" w:eastAsia="Times New Roman" w:hAnsi="Times New Roman" w:cs="Times New Roman"/>
                <w:color w:val="000000"/>
                <w:sz w:val="24"/>
                <w:szCs w:val="24"/>
                <w:lang w:val="uk-UA" w:eastAsia="ru-RU"/>
              </w:rPr>
              <w:t xml:space="preserve">Дослідження різних форм </w:t>
            </w:r>
            <w:r w:rsidR="00FC5E32" w:rsidRPr="00FC5E32">
              <w:rPr>
                <w:rFonts w:ascii="Times New Roman" w:eastAsia="Times New Roman" w:hAnsi="Times New Roman" w:cs="Times New Roman"/>
                <w:color w:val="000000"/>
                <w:sz w:val="24"/>
                <w:szCs w:val="24"/>
                <w:lang w:val="uk-UA" w:eastAsia="ru-RU"/>
              </w:rPr>
              <w:lastRenderedPageBreak/>
              <w:t>подання задач на відсотки.</w:t>
            </w:r>
          </w:p>
          <w:p w:rsidR="00FC5E32" w:rsidRPr="00FC5E32" w:rsidRDefault="001C7CB0" w:rsidP="00FA63C4">
            <w:pPr>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FC5E32" w:rsidRPr="00FC5E32">
              <w:rPr>
                <w:rFonts w:ascii="Times New Roman" w:eastAsia="Times New Roman" w:hAnsi="Times New Roman" w:cs="Times New Roman"/>
                <w:color w:val="000000"/>
                <w:sz w:val="24"/>
                <w:szCs w:val="24"/>
                <w:lang w:val="uk-UA" w:eastAsia="ru-RU"/>
              </w:rPr>
              <w:t xml:space="preserve">Дослідження взаємозв’язку десяткових </w:t>
            </w:r>
            <w:proofErr w:type="spellStart"/>
            <w:r w:rsidR="00FC5E32" w:rsidRPr="00FC5E32">
              <w:rPr>
                <w:rFonts w:ascii="Times New Roman" w:eastAsia="Times New Roman" w:hAnsi="Times New Roman" w:cs="Times New Roman"/>
                <w:color w:val="000000"/>
                <w:sz w:val="24"/>
                <w:szCs w:val="24"/>
                <w:lang w:val="uk-UA" w:eastAsia="ru-RU"/>
              </w:rPr>
              <w:t>дробів</w:t>
            </w:r>
            <w:proofErr w:type="spellEnd"/>
            <w:r w:rsidR="00FC5E32" w:rsidRPr="00FC5E32">
              <w:rPr>
                <w:rFonts w:ascii="Times New Roman" w:eastAsia="Times New Roman" w:hAnsi="Times New Roman" w:cs="Times New Roman"/>
                <w:color w:val="000000"/>
                <w:sz w:val="24"/>
                <w:szCs w:val="24"/>
                <w:lang w:val="uk-UA" w:eastAsia="ru-RU"/>
              </w:rPr>
              <w:t xml:space="preserve"> і відсотків; звичайних дробів і відсотків</w:t>
            </w:r>
          </w:p>
          <w:p w:rsidR="00FC5E32" w:rsidRPr="00FC5E32" w:rsidRDefault="001C7CB0" w:rsidP="00FA63C4">
            <w:pPr>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FC5E32" w:rsidRPr="00FC5E32">
              <w:rPr>
                <w:rFonts w:ascii="Times New Roman" w:eastAsia="Times New Roman" w:hAnsi="Times New Roman" w:cs="Times New Roman"/>
                <w:color w:val="000000"/>
                <w:sz w:val="24"/>
                <w:szCs w:val="24"/>
                <w:lang w:val="uk-UA" w:eastAsia="ru-RU"/>
              </w:rPr>
              <w:t>Пошук раціональних способів обчислень числових виразів</w:t>
            </w:r>
          </w:p>
          <w:p w:rsidR="00C20346" w:rsidRPr="00C20346" w:rsidRDefault="001C7CB0" w:rsidP="00FA63C4">
            <w:pPr>
              <w:spacing w:after="0" w:line="240" w:lineRule="auto"/>
              <w:ind w:right="-112"/>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ru-RU"/>
              </w:rPr>
              <w:t>-</w:t>
            </w:r>
            <w:r w:rsidR="00FC5E32" w:rsidRPr="00FC5E32">
              <w:rPr>
                <w:rFonts w:ascii="Times New Roman" w:eastAsia="Times New Roman" w:hAnsi="Times New Roman" w:cs="Times New Roman"/>
                <w:color w:val="000000"/>
                <w:sz w:val="24"/>
                <w:szCs w:val="24"/>
                <w:lang w:val="uk-UA" w:eastAsia="ru-RU"/>
              </w:rPr>
              <w:t>Знаходження та дослідження різних видів масштабу на картах і планах.</w:t>
            </w:r>
          </w:p>
        </w:tc>
      </w:tr>
      <w:tr w:rsidR="00C20346" w:rsidRPr="00FA63C4" w:rsidTr="00C06A1D">
        <w:trPr>
          <w:trHeight w:val="465"/>
        </w:trPr>
        <w:tc>
          <w:tcPr>
            <w:tcW w:w="9498" w:type="dxa"/>
            <w:gridSpan w:val="3"/>
            <w:tcBorders>
              <w:left w:val="single" w:sz="4" w:space="0" w:color="auto"/>
            </w:tcBorders>
            <w:vAlign w:val="center"/>
          </w:tcPr>
          <w:p w:rsidR="00C20346" w:rsidRPr="00C20346" w:rsidRDefault="00C20346" w:rsidP="001C7CB0">
            <w:pPr>
              <w:spacing w:after="0" w:line="240" w:lineRule="auto"/>
              <w:ind w:left="315"/>
              <w:jc w:val="center"/>
              <w:rPr>
                <w:rFonts w:ascii="Times New Roman" w:eastAsia="Times New Roman" w:hAnsi="Times New Roman" w:cs="Times New Roman"/>
                <w:color w:val="FF0000"/>
                <w:sz w:val="24"/>
                <w:szCs w:val="24"/>
                <w:lang w:val="uk-UA" w:eastAsia="uk-UA"/>
              </w:rPr>
            </w:pPr>
            <w:r w:rsidRPr="001C7CB0">
              <w:rPr>
                <w:rFonts w:ascii="Times New Roman" w:eastAsia="Times New Roman" w:hAnsi="Times New Roman" w:cs="Times New Roman"/>
                <w:sz w:val="24"/>
                <w:szCs w:val="24"/>
                <w:lang w:val="uk-UA" w:eastAsia="uk-UA"/>
              </w:rPr>
              <w:lastRenderedPageBreak/>
              <w:t xml:space="preserve">Тема 2. </w:t>
            </w:r>
            <w:r w:rsidR="001C7CB0" w:rsidRPr="001C7CB0">
              <w:rPr>
                <w:rFonts w:ascii="Times New Roman" w:eastAsia="Times New Roman" w:hAnsi="Times New Roman" w:cs="Times New Roman"/>
                <w:sz w:val="24"/>
                <w:szCs w:val="24"/>
                <w:lang w:val="uk-UA" w:eastAsia="uk-UA"/>
              </w:rPr>
              <w:t>Відношення і пропорції (2</w:t>
            </w:r>
            <w:r w:rsidRPr="001C7CB0">
              <w:rPr>
                <w:rFonts w:ascii="Times New Roman" w:eastAsia="Times New Roman" w:hAnsi="Times New Roman" w:cs="Times New Roman"/>
                <w:sz w:val="24"/>
                <w:szCs w:val="24"/>
                <w:lang w:val="uk-UA" w:eastAsia="uk-UA"/>
              </w:rPr>
              <w:t xml:space="preserve">8 год.) </w:t>
            </w:r>
          </w:p>
        </w:tc>
      </w:tr>
      <w:tr w:rsidR="003A6D62" w:rsidRPr="00FA63C4" w:rsidTr="00C06A1D">
        <w:tc>
          <w:tcPr>
            <w:tcW w:w="4253" w:type="dxa"/>
          </w:tcPr>
          <w:p w:rsidR="003A6D62" w:rsidRDefault="003A6D62" w:rsidP="00FA63C4">
            <w:pPr>
              <w:spacing w:after="0" w:line="240" w:lineRule="auto"/>
              <w:ind w:left="60" w:right="60" w:firstLine="284"/>
              <w:rPr>
                <w:rFonts w:ascii="Times New Roman" w:eastAsia="Times New Roman" w:hAnsi="Times New Roman" w:cs="Times New Roman"/>
                <w:color w:val="000000"/>
                <w:sz w:val="24"/>
                <w:szCs w:val="24"/>
                <w:lang w:val="uk-UA" w:eastAsia="uk-UA"/>
              </w:rPr>
            </w:pPr>
            <w:r w:rsidRPr="001C7CB0">
              <w:rPr>
                <w:rFonts w:ascii="Times New Roman" w:eastAsia="Times New Roman" w:hAnsi="Times New Roman" w:cs="Times New Roman"/>
                <w:b/>
                <w:sz w:val="24"/>
                <w:szCs w:val="24"/>
                <w:highlight w:val="white"/>
                <w:lang w:val="uk-UA" w:eastAsia="uk-UA"/>
              </w:rPr>
              <w:t>наводить приклади</w:t>
            </w:r>
            <w:r w:rsidRPr="001C7CB0">
              <w:rPr>
                <w:rFonts w:ascii="Times New Roman" w:eastAsia="Times New Roman" w:hAnsi="Times New Roman" w:cs="Times New Roman"/>
                <w:sz w:val="24"/>
                <w:szCs w:val="24"/>
                <w:highlight w:val="white"/>
                <w:lang w:val="uk-UA" w:eastAsia="uk-UA"/>
              </w:rPr>
              <w:t xml:space="preserve"> пропорційних величин;</w:t>
            </w:r>
            <w:r w:rsidRPr="001C7CB0">
              <w:rPr>
                <w:rFonts w:ascii="Times New Roman" w:eastAsia="Times New Roman" w:hAnsi="Times New Roman" w:cs="Times New Roman"/>
                <w:color w:val="000000"/>
                <w:sz w:val="24"/>
                <w:szCs w:val="24"/>
                <w:lang w:val="uk-UA" w:eastAsia="uk-UA"/>
              </w:rPr>
              <w:t xml:space="preserve"> </w:t>
            </w:r>
          </w:p>
          <w:p w:rsidR="003A6D62" w:rsidRDefault="003A6D62" w:rsidP="00FA63C4">
            <w:pPr>
              <w:spacing w:after="0" w:line="240" w:lineRule="auto"/>
              <w:ind w:left="60" w:right="60" w:firstLine="284"/>
              <w:rPr>
                <w:rFonts w:ascii="Times New Roman" w:eastAsia="Times New Roman" w:hAnsi="Times New Roman" w:cs="Times New Roman"/>
                <w:sz w:val="24"/>
                <w:szCs w:val="24"/>
                <w:highlight w:val="white"/>
                <w:lang w:val="uk-UA" w:eastAsia="uk-UA"/>
              </w:rPr>
            </w:pPr>
            <w:r w:rsidRPr="001C7CB0">
              <w:rPr>
                <w:rFonts w:ascii="Times New Roman" w:eastAsia="Times New Roman" w:hAnsi="Times New Roman" w:cs="Times New Roman"/>
                <w:b/>
                <w:sz w:val="24"/>
                <w:szCs w:val="24"/>
                <w:highlight w:val="white"/>
                <w:lang w:val="uk-UA" w:eastAsia="uk-UA"/>
              </w:rPr>
              <w:t>розрізняє</w:t>
            </w:r>
            <w:r w:rsidRPr="001C7CB0">
              <w:rPr>
                <w:rFonts w:ascii="Times New Roman" w:eastAsia="Times New Roman" w:hAnsi="Times New Roman" w:cs="Times New Roman"/>
                <w:sz w:val="24"/>
                <w:szCs w:val="24"/>
                <w:highlight w:val="white"/>
                <w:lang w:val="uk-UA" w:eastAsia="uk-UA"/>
              </w:rPr>
              <w:t>: коло і круг; пряму та обернену пропорційність</w:t>
            </w:r>
          </w:p>
          <w:p w:rsidR="003A6D62" w:rsidRDefault="003A6D62" w:rsidP="00FA63C4">
            <w:pPr>
              <w:spacing w:after="0" w:line="240" w:lineRule="auto"/>
              <w:ind w:left="60" w:right="60" w:firstLine="284"/>
              <w:rPr>
                <w:rFonts w:ascii="Times New Roman" w:eastAsia="Times New Roman" w:hAnsi="Times New Roman" w:cs="Times New Roman"/>
                <w:sz w:val="24"/>
                <w:szCs w:val="24"/>
                <w:highlight w:val="white"/>
                <w:lang w:val="uk-UA" w:eastAsia="uk-UA"/>
              </w:rPr>
            </w:pPr>
            <w:r w:rsidRPr="001C7CB0">
              <w:rPr>
                <w:rFonts w:ascii="Times New Roman" w:eastAsia="Times New Roman" w:hAnsi="Times New Roman" w:cs="Times New Roman"/>
                <w:b/>
                <w:sz w:val="24"/>
                <w:szCs w:val="24"/>
                <w:highlight w:val="white"/>
                <w:lang w:val="uk-UA" w:eastAsia="uk-UA"/>
              </w:rPr>
              <w:t>розуміє</w:t>
            </w:r>
            <w:r w:rsidRPr="001C7CB0">
              <w:rPr>
                <w:rFonts w:ascii="Times New Roman" w:eastAsia="Times New Roman" w:hAnsi="Times New Roman" w:cs="Times New Roman"/>
                <w:sz w:val="24"/>
                <w:szCs w:val="24"/>
                <w:highlight w:val="white"/>
                <w:lang w:val="uk-UA" w:eastAsia="uk-UA"/>
              </w:rPr>
              <w:t xml:space="preserve">, що таке: відношення; пряма та обернена пропорційна залежність; </w:t>
            </w:r>
            <w:r w:rsidRPr="001C7CB0">
              <w:rPr>
                <w:rFonts w:ascii="Times New Roman" w:eastAsia="Times New Roman" w:hAnsi="Times New Roman" w:cs="Times New Roman"/>
                <w:sz w:val="24"/>
                <w:szCs w:val="24"/>
                <w:lang w:val="uk-UA" w:eastAsia="uk-UA"/>
              </w:rPr>
              <w:t>члени пропорції; масштаб; коло, круг, радіус кола (круга),  діаметр кола(круга); круговий сектор; кут кругового сектора; кругова діаграма;</w:t>
            </w:r>
            <w:r w:rsidRPr="001C7CB0">
              <w:rPr>
                <w:rFonts w:ascii="Times New Roman" w:eastAsia="Times New Roman" w:hAnsi="Times New Roman" w:cs="Times New Roman"/>
                <w:color w:val="000000"/>
                <w:sz w:val="24"/>
                <w:szCs w:val="24"/>
                <w:lang w:val="uk-UA" w:eastAsia="uk-UA"/>
              </w:rPr>
              <w:t xml:space="preserve"> </w:t>
            </w:r>
            <w:r w:rsidRPr="001C7CB0">
              <w:rPr>
                <w:rFonts w:ascii="Times New Roman" w:eastAsia="Times New Roman" w:hAnsi="Times New Roman" w:cs="Times New Roman"/>
                <w:b/>
                <w:sz w:val="24"/>
                <w:szCs w:val="24"/>
                <w:highlight w:val="white"/>
                <w:lang w:val="uk-UA" w:eastAsia="uk-UA"/>
              </w:rPr>
              <w:t xml:space="preserve">формулює: </w:t>
            </w:r>
            <w:r w:rsidRPr="001C7CB0">
              <w:rPr>
                <w:rFonts w:ascii="Times New Roman" w:eastAsia="Times New Roman" w:hAnsi="Times New Roman" w:cs="Times New Roman"/>
                <w:sz w:val="24"/>
                <w:szCs w:val="24"/>
                <w:highlight w:val="white"/>
                <w:lang w:val="uk-UA" w:eastAsia="uk-UA"/>
              </w:rPr>
              <w:t>означення пропорції; основну властивість пропорції</w:t>
            </w:r>
          </w:p>
          <w:p w:rsidR="003A6D62" w:rsidRDefault="003A6D62" w:rsidP="00FA63C4">
            <w:pPr>
              <w:spacing w:after="0" w:line="240" w:lineRule="auto"/>
              <w:ind w:left="60" w:right="60" w:firstLine="284"/>
              <w:rPr>
                <w:rFonts w:ascii="Times New Roman" w:eastAsia="Times New Roman" w:hAnsi="Times New Roman" w:cs="Times New Roman"/>
                <w:color w:val="000000"/>
                <w:sz w:val="24"/>
                <w:szCs w:val="24"/>
                <w:lang w:val="uk-UA" w:eastAsia="uk-UA"/>
              </w:rPr>
            </w:pPr>
            <w:r w:rsidRPr="001C7CB0">
              <w:rPr>
                <w:rFonts w:ascii="Times New Roman" w:eastAsia="Times New Roman" w:hAnsi="Times New Roman" w:cs="Times New Roman"/>
                <w:b/>
                <w:sz w:val="24"/>
                <w:szCs w:val="24"/>
                <w:highlight w:val="white"/>
                <w:lang w:val="uk-UA" w:eastAsia="uk-UA"/>
              </w:rPr>
              <w:t>зображує та знаходить на малюнках:</w:t>
            </w:r>
            <w:r w:rsidRPr="001C7CB0">
              <w:rPr>
                <w:rFonts w:ascii="Times New Roman" w:eastAsia="Times New Roman" w:hAnsi="Times New Roman" w:cs="Times New Roman"/>
                <w:sz w:val="24"/>
                <w:szCs w:val="24"/>
                <w:highlight w:val="white"/>
                <w:lang w:val="uk-UA" w:eastAsia="uk-UA"/>
              </w:rPr>
              <w:t xml:space="preserve"> коло і круг; круговий сектор; </w:t>
            </w:r>
          </w:p>
          <w:p w:rsidR="003A6D62" w:rsidRDefault="003A6D62" w:rsidP="00FA63C4">
            <w:pPr>
              <w:spacing w:after="0" w:line="240" w:lineRule="auto"/>
              <w:ind w:left="60" w:right="60" w:firstLine="284"/>
              <w:rPr>
                <w:rFonts w:ascii="Times New Roman" w:eastAsia="Times New Roman" w:hAnsi="Times New Roman" w:cs="Times New Roman"/>
                <w:sz w:val="24"/>
                <w:szCs w:val="24"/>
                <w:lang w:val="uk-UA" w:eastAsia="uk-UA"/>
              </w:rPr>
            </w:pPr>
            <w:r w:rsidRPr="001C7CB0">
              <w:rPr>
                <w:rFonts w:ascii="Times New Roman" w:eastAsia="Times New Roman" w:hAnsi="Times New Roman" w:cs="Times New Roman"/>
                <w:b/>
                <w:sz w:val="24"/>
                <w:szCs w:val="24"/>
                <w:highlight w:val="white"/>
                <w:lang w:val="uk-UA" w:eastAsia="uk-UA"/>
              </w:rPr>
              <w:t xml:space="preserve">зображує </w:t>
            </w:r>
            <w:r w:rsidRPr="001C7CB0">
              <w:rPr>
                <w:rFonts w:ascii="Times New Roman" w:eastAsia="Times New Roman" w:hAnsi="Times New Roman" w:cs="Times New Roman"/>
                <w:sz w:val="24"/>
                <w:szCs w:val="24"/>
                <w:highlight w:val="white"/>
                <w:lang w:val="uk-UA" w:eastAsia="uk-UA"/>
              </w:rPr>
              <w:t>кругові діаграми;</w:t>
            </w:r>
            <w:r w:rsidRPr="001C7CB0">
              <w:rPr>
                <w:rFonts w:ascii="Times New Roman" w:eastAsia="Times New Roman" w:hAnsi="Times New Roman" w:cs="Times New Roman"/>
                <w:color w:val="000000"/>
                <w:sz w:val="24"/>
                <w:szCs w:val="24"/>
                <w:lang w:val="uk-UA" w:eastAsia="uk-UA"/>
              </w:rPr>
              <w:t xml:space="preserve"> </w:t>
            </w:r>
            <w:r w:rsidRPr="001C7CB0">
              <w:rPr>
                <w:rFonts w:ascii="Times New Roman" w:eastAsia="Times New Roman" w:hAnsi="Times New Roman" w:cs="Times New Roman"/>
                <w:b/>
                <w:sz w:val="24"/>
                <w:szCs w:val="24"/>
                <w:highlight w:val="white"/>
                <w:lang w:val="uk-UA" w:eastAsia="uk-UA"/>
              </w:rPr>
              <w:t>розв’язує вправи, що передбачають:</w:t>
            </w:r>
            <w:r w:rsidRPr="001C7CB0">
              <w:rPr>
                <w:rFonts w:ascii="Times New Roman" w:eastAsia="Times New Roman" w:hAnsi="Times New Roman" w:cs="Times New Roman"/>
                <w:sz w:val="24"/>
                <w:szCs w:val="24"/>
                <w:highlight w:val="white"/>
                <w:lang w:val="uk-UA" w:eastAsia="uk-UA"/>
              </w:rPr>
              <w:t xml:space="preserve"> знаходження відношення чисел і величин; використання масштабу; знаходження невідомого члена пропорції; знаходження довжини кола і площі круга; </w:t>
            </w:r>
          </w:p>
          <w:p w:rsidR="003A6D62" w:rsidRPr="001C7CB0" w:rsidRDefault="003A6D62" w:rsidP="00FA63C4">
            <w:pPr>
              <w:spacing w:after="0" w:line="240" w:lineRule="auto"/>
              <w:ind w:left="60" w:right="60" w:firstLine="284"/>
              <w:rPr>
                <w:rFonts w:ascii="Times New Roman" w:eastAsia="Times New Roman" w:hAnsi="Times New Roman" w:cs="Times New Roman"/>
                <w:sz w:val="24"/>
                <w:szCs w:val="24"/>
                <w:highlight w:val="white"/>
                <w:lang w:val="uk-UA" w:eastAsia="uk-UA"/>
              </w:rPr>
            </w:pPr>
            <w:r w:rsidRPr="001C7CB0">
              <w:rPr>
                <w:rFonts w:ascii="Times New Roman" w:eastAsia="Times New Roman" w:hAnsi="Times New Roman" w:cs="Times New Roman"/>
                <w:b/>
                <w:sz w:val="24"/>
                <w:szCs w:val="24"/>
                <w:highlight w:val="white"/>
                <w:lang w:val="uk-UA" w:eastAsia="uk-UA"/>
              </w:rPr>
              <w:t>розв’язує вправи, що передбачають:</w:t>
            </w:r>
            <w:r w:rsidRPr="001C7CB0">
              <w:rPr>
                <w:rFonts w:ascii="Times New Roman" w:eastAsia="Times New Roman" w:hAnsi="Times New Roman" w:cs="Times New Roman"/>
                <w:sz w:val="24"/>
                <w:szCs w:val="24"/>
                <w:highlight w:val="white"/>
                <w:lang w:val="uk-UA" w:eastAsia="uk-UA"/>
              </w:rPr>
              <w:t xml:space="preserve"> аналіз кругових діаграм;</w:t>
            </w:r>
            <w:r w:rsidRPr="001C7CB0">
              <w:rPr>
                <w:rFonts w:ascii="Times New Roman" w:eastAsia="Times New Roman" w:hAnsi="Times New Roman" w:cs="Times New Roman"/>
                <w:sz w:val="24"/>
                <w:szCs w:val="24"/>
                <w:lang w:val="uk-UA" w:eastAsia="uk-UA"/>
              </w:rPr>
              <w:t xml:space="preserve"> </w:t>
            </w:r>
          </w:p>
          <w:p w:rsidR="003A6D62" w:rsidRDefault="003A6D62" w:rsidP="00FA63C4">
            <w:pPr>
              <w:spacing w:after="160" w:line="259" w:lineRule="auto"/>
              <w:ind w:firstLine="284"/>
              <w:contextualSpacing/>
              <w:rPr>
                <w:rFonts w:ascii="Times New Roman" w:eastAsia="Times New Roman" w:hAnsi="Times New Roman" w:cs="Times New Roman"/>
                <w:sz w:val="24"/>
                <w:szCs w:val="24"/>
                <w:lang w:val="uk-UA" w:eastAsia="uk-UA"/>
              </w:rPr>
            </w:pPr>
            <w:r w:rsidRPr="001C7CB0">
              <w:rPr>
                <w:rFonts w:ascii="Times New Roman" w:eastAsia="Times New Roman" w:hAnsi="Times New Roman" w:cs="Times New Roman"/>
                <w:b/>
                <w:sz w:val="24"/>
                <w:szCs w:val="24"/>
                <w:highlight w:val="white"/>
                <w:lang w:val="uk-UA" w:eastAsia="uk-UA"/>
              </w:rPr>
              <w:t>розв’язує:</w:t>
            </w:r>
            <w:r w:rsidRPr="001C7CB0">
              <w:rPr>
                <w:rFonts w:ascii="Times New Roman" w:eastAsia="Times New Roman" w:hAnsi="Times New Roman" w:cs="Times New Roman"/>
                <w:sz w:val="24"/>
                <w:szCs w:val="24"/>
                <w:highlight w:val="white"/>
                <w:lang w:val="uk-UA" w:eastAsia="uk-UA"/>
              </w:rPr>
              <w:t xml:space="preserve"> основні задачі на відсотки; задачі на пропорційні величини і пропорційний поділ</w:t>
            </w:r>
            <w:r>
              <w:rPr>
                <w:rFonts w:ascii="Times New Roman" w:eastAsia="Times New Roman" w:hAnsi="Times New Roman" w:cs="Times New Roman"/>
                <w:sz w:val="24"/>
                <w:szCs w:val="24"/>
                <w:lang w:val="uk-UA" w:eastAsia="uk-UA"/>
              </w:rPr>
              <w:t>;</w:t>
            </w:r>
          </w:p>
          <w:p w:rsidR="003A6D62" w:rsidRPr="001C7CB0" w:rsidRDefault="003A6D62" w:rsidP="00FA63C4">
            <w:pPr>
              <w:spacing w:after="160" w:line="259" w:lineRule="auto"/>
              <w:ind w:firstLine="284"/>
              <w:contextualSpacing/>
              <w:rPr>
                <w:rFonts w:ascii="Times New Roman" w:eastAsia="Times New Roman" w:hAnsi="Times New Roman" w:cs="Times New Roman"/>
                <w:sz w:val="24"/>
                <w:szCs w:val="24"/>
                <w:lang w:val="uk-UA" w:eastAsia="uk-UA"/>
              </w:rPr>
            </w:pPr>
            <w:r w:rsidRPr="001C7CB0">
              <w:rPr>
                <w:rFonts w:ascii="Times New Roman" w:eastAsia="Times New Roman" w:hAnsi="Times New Roman" w:cs="Times New Roman"/>
                <w:b/>
                <w:sz w:val="24"/>
                <w:szCs w:val="24"/>
                <w:lang w:val="uk-UA" w:eastAsia="uk-UA"/>
              </w:rPr>
              <w:t>прогнозує</w:t>
            </w:r>
            <w:r w:rsidRPr="001C7CB0">
              <w:rPr>
                <w:rFonts w:ascii="Times New Roman" w:eastAsia="Times New Roman" w:hAnsi="Times New Roman" w:cs="Times New Roman"/>
                <w:sz w:val="24"/>
                <w:szCs w:val="24"/>
                <w:lang w:val="uk-UA" w:eastAsia="uk-UA"/>
              </w:rPr>
              <w:t xml:space="preserve"> очікуваний результат; </w:t>
            </w:r>
          </w:p>
          <w:p w:rsidR="003A6D62" w:rsidRPr="00C20346" w:rsidRDefault="003A6D62" w:rsidP="00FA63C4">
            <w:pPr>
              <w:spacing w:after="0" w:line="240" w:lineRule="auto"/>
              <w:rPr>
                <w:rFonts w:ascii="Times New Roman" w:eastAsia="Times New Roman" w:hAnsi="Times New Roman" w:cs="Times New Roman"/>
                <w:color w:val="FF0000"/>
                <w:sz w:val="24"/>
                <w:szCs w:val="24"/>
                <w:lang w:val="uk-UA" w:eastAsia="uk-UA"/>
              </w:rPr>
            </w:pPr>
            <w:r w:rsidRPr="001C7CB0">
              <w:rPr>
                <w:rFonts w:ascii="Times New Roman" w:eastAsia="Times New Roman" w:hAnsi="Times New Roman" w:cs="Times New Roman"/>
                <w:b/>
                <w:sz w:val="24"/>
                <w:szCs w:val="24"/>
                <w:highlight w:val="white"/>
                <w:lang w:val="uk-UA" w:eastAsia="uk-UA"/>
              </w:rPr>
              <w:t>розв'язує сюжетні задачі з реальними даними на</w:t>
            </w:r>
            <w:r w:rsidRPr="001C7CB0">
              <w:rPr>
                <w:rFonts w:ascii="Times New Roman" w:eastAsia="Times New Roman" w:hAnsi="Times New Roman" w:cs="Times New Roman"/>
                <w:sz w:val="24"/>
                <w:szCs w:val="24"/>
                <w:highlight w:val="white"/>
                <w:lang w:val="uk-UA" w:eastAsia="uk-UA"/>
              </w:rPr>
              <w:t>:</w:t>
            </w:r>
            <w:r w:rsidRPr="001C7CB0">
              <w:rPr>
                <w:rFonts w:ascii="Times New Roman" w:eastAsia="Times New Roman" w:hAnsi="Times New Roman" w:cs="Times New Roman"/>
                <w:spacing w:val="3"/>
                <w:sz w:val="24"/>
                <w:szCs w:val="24"/>
                <w:shd w:val="clear" w:color="auto" w:fill="FFFFFF"/>
                <w:lang w:val="uk-UA" w:eastAsia="uk-UA"/>
              </w:rPr>
              <w:t xml:space="preserve"> розрахунок відсоткового відношення різних величин,</w:t>
            </w:r>
            <w:r w:rsidRPr="001C7CB0">
              <w:rPr>
                <w:rFonts w:ascii="Times New Roman" w:eastAsia="Times New Roman" w:hAnsi="Times New Roman" w:cs="Times New Roman"/>
                <w:sz w:val="24"/>
                <w:szCs w:val="24"/>
                <w:highlight w:val="white"/>
                <w:lang w:val="uk-UA" w:eastAsia="uk-UA"/>
              </w:rPr>
              <w:t xml:space="preserve"> розпорядж</w:t>
            </w:r>
            <w:r w:rsidRPr="001C7CB0">
              <w:rPr>
                <w:rFonts w:ascii="Times New Roman" w:eastAsia="Times New Roman" w:hAnsi="Times New Roman" w:cs="Times New Roman"/>
                <w:sz w:val="24"/>
                <w:szCs w:val="24"/>
                <w:lang w:val="uk-UA" w:eastAsia="uk-UA"/>
              </w:rPr>
              <w:t xml:space="preserve">ання </w:t>
            </w:r>
            <w:r w:rsidRPr="001C7CB0">
              <w:rPr>
                <w:rFonts w:ascii="Times New Roman" w:eastAsia="Times New Roman" w:hAnsi="Times New Roman" w:cs="Times New Roman"/>
                <w:sz w:val="24"/>
                <w:szCs w:val="24"/>
                <w:highlight w:val="white"/>
                <w:lang w:val="uk-UA" w:eastAsia="uk-UA"/>
              </w:rPr>
              <w:t>коштами, в простих ситуаціях оцінювати очікувані та реальні витрати тощо</w:t>
            </w:r>
          </w:p>
        </w:tc>
        <w:tc>
          <w:tcPr>
            <w:tcW w:w="2239" w:type="dxa"/>
          </w:tcPr>
          <w:p w:rsidR="003A6D62" w:rsidRPr="003A6D62" w:rsidRDefault="003A6D62" w:rsidP="00FA63C4">
            <w:pPr>
              <w:spacing w:after="0" w:line="240" w:lineRule="auto"/>
              <w:ind w:left="60" w:right="60" w:firstLine="53"/>
              <w:rPr>
                <w:rFonts w:ascii="Times New Roman" w:eastAsia="Times New Roman" w:hAnsi="Times New Roman" w:cs="Times New Roman"/>
                <w:sz w:val="24"/>
                <w:szCs w:val="24"/>
                <w:lang w:val="uk-UA" w:eastAsia="uk-UA"/>
              </w:rPr>
            </w:pPr>
            <w:r w:rsidRPr="003A6D62">
              <w:rPr>
                <w:rFonts w:ascii="Times New Roman" w:eastAsia="Times New Roman" w:hAnsi="Times New Roman" w:cs="Times New Roman"/>
                <w:sz w:val="24"/>
                <w:szCs w:val="24"/>
                <w:highlight w:val="white"/>
                <w:lang w:val="uk-UA" w:eastAsia="uk-UA"/>
              </w:rPr>
              <w:t xml:space="preserve">Відношення. </w:t>
            </w:r>
            <w:r w:rsidRPr="003A6D62">
              <w:rPr>
                <w:rFonts w:ascii="Times New Roman" w:eastAsia="Times New Roman" w:hAnsi="Times New Roman" w:cs="Times New Roman"/>
                <w:sz w:val="24"/>
                <w:szCs w:val="24"/>
                <w:lang w:val="uk-UA" w:eastAsia="uk-UA"/>
              </w:rPr>
              <w:t xml:space="preserve">Основна властивість відношення </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Пропорція. Основна властивість пропорції</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 xml:space="preserve"> </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Пряма</w:t>
            </w:r>
            <w:r w:rsidRPr="003A6D62">
              <w:rPr>
                <w:rFonts w:ascii="Times New Roman" w:eastAsia="Times New Roman" w:hAnsi="Times New Roman" w:cs="Times New Roman"/>
                <w:sz w:val="24"/>
                <w:szCs w:val="24"/>
                <w:highlight w:val="white"/>
                <w:lang w:val="ru-RU" w:eastAsia="uk-UA"/>
              </w:rPr>
              <w:t xml:space="preserve"> та </w:t>
            </w:r>
            <w:proofErr w:type="spellStart"/>
            <w:r w:rsidRPr="003A6D62">
              <w:rPr>
                <w:rFonts w:ascii="Times New Roman" w:eastAsia="Times New Roman" w:hAnsi="Times New Roman" w:cs="Times New Roman"/>
                <w:sz w:val="24"/>
                <w:szCs w:val="24"/>
                <w:highlight w:val="white"/>
                <w:lang w:val="ru-RU" w:eastAsia="uk-UA"/>
              </w:rPr>
              <w:t>обернена</w:t>
            </w:r>
            <w:proofErr w:type="spellEnd"/>
            <w:r w:rsidRPr="003A6D62">
              <w:rPr>
                <w:rFonts w:ascii="Times New Roman" w:eastAsia="Times New Roman" w:hAnsi="Times New Roman" w:cs="Times New Roman"/>
                <w:sz w:val="24"/>
                <w:szCs w:val="24"/>
                <w:highlight w:val="white"/>
                <w:lang w:val="uk-UA" w:eastAsia="uk-UA"/>
              </w:rPr>
              <w:t xml:space="preserve"> </w:t>
            </w:r>
            <w:r w:rsidRPr="003A6D62">
              <w:rPr>
                <w:rFonts w:ascii="Times New Roman" w:eastAsia="Times New Roman" w:hAnsi="Times New Roman" w:cs="Times New Roman"/>
                <w:sz w:val="24"/>
                <w:szCs w:val="24"/>
                <w:lang w:val="uk-UA" w:eastAsia="uk-UA"/>
              </w:rPr>
              <w:t>пропорційні залежності</w:t>
            </w:r>
            <w:r w:rsidRPr="003A6D62">
              <w:rPr>
                <w:rFonts w:ascii="Times New Roman" w:eastAsia="Times New Roman" w:hAnsi="Times New Roman" w:cs="Times New Roman"/>
                <w:sz w:val="24"/>
                <w:szCs w:val="24"/>
                <w:highlight w:val="white"/>
                <w:lang w:val="uk-UA" w:eastAsia="uk-UA"/>
              </w:rPr>
              <w:t xml:space="preserve"> </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 xml:space="preserve">Поділ числа у даному відношенні </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Масштаб. Знаходження відстаней по карті</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Відсоткове відношення двох чисел. Відсоткові розрахунки</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 xml:space="preserve">Коло. Довжина кола. Круг </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 xml:space="preserve">Площа круга. </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 xml:space="preserve">Круговий сектор. </w:t>
            </w: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3A6D62" w:rsidRPr="003A6D62" w:rsidRDefault="003A6D62"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r w:rsidRPr="003A6D62">
              <w:rPr>
                <w:rFonts w:ascii="Times New Roman" w:eastAsia="Times New Roman" w:hAnsi="Times New Roman" w:cs="Times New Roman"/>
                <w:sz w:val="24"/>
                <w:szCs w:val="24"/>
                <w:highlight w:val="white"/>
                <w:lang w:val="uk-UA" w:eastAsia="uk-UA"/>
              </w:rPr>
              <w:t>Кругові діаграми</w:t>
            </w:r>
          </w:p>
          <w:p w:rsidR="003A6D62" w:rsidRPr="00E075D3" w:rsidRDefault="003A6D62" w:rsidP="00FA63C4"/>
        </w:tc>
        <w:tc>
          <w:tcPr>
            <w:tcW w:w="3006" w:type="dxa"/>
          </w:tcPr>
          <w:p w:rsidR="00681ABF" w:rsidRPr="00681ABF" w:rsidRDefault="00681ABF" w:rsidP="00FA63C4">
            <w:pPr>
              <w:spacing w:after="0" w:line="240" w:lineRule="auto"/>
              <w:ind w:firstLine="34"/>
              <w:rPr>
                <w:rFonts w:ascii="Times New Roman" w:eastAsia="Times New Roman" w:hAnsi="Times New Roman" w:cs="Times New Roman"/>
                <w:color w:val="000000"/>
                <w:sz w:val="24"/>
                <w:szCs w:val="24"/>
                <w:lang w:val="uk-UA" w:eastAsia="uk-UA"/>
              </w:rPr>
            </w:pPr>
            <w:r w:rsidRPr="00681ABF">
              <w:rPr>
                <w:rFonts w:ascii="Times New Roman" w:eastAsia="Times New Roman" w:hAnsi="Times New Roman" w:cs="Times New Roman"/>
                <w:color w:val="000000"/>
                <w:sz w:val="24"/>
                <w:szCs w:val="24"/>
                <w:lang w:val="uk-UA" w:eastAsia="uk-UA"/>
              </w:rPr>
              <w:t>Короткі усні/письмові відповіді на запитання</w:t>
            </w:r>
          </w:p>
          <w:p w:rsidR="00681ABF" w:rsidRPr="00681ABF" w:rsidRDefault="00681ABF" w:rsidP="00FA63C4">
            <w:pPr>
              <w:spacing w:after="0" w:line="240" w:lineRule="auto"/>
              <w:ind w:firstLine="34"/>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Усний рахунок</w:t>
            </w:r>
          </w:p>
          <w:p w:rsidR="00681ABF" w:rsidRPr="00681ABF" w:rsidRDefault="00681ABF" w:rsidP="00FA63C4">
            <w:pPr>
              <w:spacing w:after="0" w:line="240" w:lineRule="auto"/>
              <w:ind w:firstLine="34"/>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Дидактичні ігри</w:t>
            </w:r>
          </w:p>
          <w:p w:rsidR="00681ABF" w:rsidRPr="00681ABF" w:rsidRDefault="00681ABF" w:rsidP="00FA63C4">
            <w:pPr>
              <w:spacing w:after="0" w:line="240" w:lineRule="auto"/>
              <w:ind w:firstLine="34"/>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Виконання вправ та розв’язування задач, передбачених очікуваними результатами навчання, самостійних та тематичних контрольних робіт, інших видів робіт для діагностики, контролю знань та оцінювання результатів навчання</w:t>
            </w:r>
          </w:p>
          <w:p w:rsidR="00681ABF" w:rsidRPr="00681ABF" w:rsidRDefault="00681ABF" w:rsidP="00FA63C4">
            <w:pPr>
              <w:spacing w:after="0" w:line="240" w:lineRule="auto"/>
              <w:ind w:firstLine="34"/>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Робота з підручником</w:t>
            </w:r>
          </w:p>
          <w:p w:rsidR="00681ABF" w:rsidRPr="00681ABF" w:rsidRDefault="00681ABF" w:rsidP="00FA63C4">
            <w:pPr>
              <w:spacing w:after="0" w:line="240" w:lineRule="auto"/>
              <w:ind w:firstLine="34"/>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Групове обговорення проблемних ситуацій</w:t>
            </w:r>
          </w:p>
          <w:p w:rsidR="00681ABF" w:rsidRPr="00681ABF" w:rsidRDefault="00681ABF" w:rsidP="00FA63C4">
            <w:pPr>
              <w:spacing w:after="0" w:line="240" w:lineRule="auto"/>
              <w:ind w:firstLine="34"/>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color w:val="000000"/>
                <w:sz w:val="24"/>
                <w:szCs w:val="24"/>
                <w:lang w:val="uk-UA" w:eastAsia="uk-UA"/>
              </w:rPr>
              <w:t>Виконання інте</w:t>
            </w:r>
            <w:r w:rsidR="00FA63C4">
              <w:rPr>
                <w:rFonts w:ascii="Times New Roman" w:eastAsia="Times New Roman" w:hAnsi="Times New Roman" w:cs="Times New Roman"/>
                <w:color w:val="000000"/>
                <w:sz w:val="24"/>
                <w:szCs w:val="24"/>
                <w:lang w:val="uk-UA" w:eastAsia="uk-UA"/>
              </w:rPr>
              <w:t xml:space="preserve">рактивних </w:t>
            </w:r>
            <w:proofErr w:type="spellStart"/>
            <w:r w:rsidR="00FA63C4">
              <w:rPr>
                <w:rFonts w:ascii="Times New Roman" w:eastAsia="Times New Roman" w:hAnsi="Times New Roman" w:cs="Times New Roman"/>
                <w:color w:val="000000"/>
                <w:sz w:val="24"/>
                <w:szCs w:val="24"/>
                <w:lang w:val="uk-UA" w:eastAsia="uk-UA"/>
              </w:rPr>
              <w:t>впра</w:t>
            </w:r>
            <w:proofErr w:type="spellEnd"/>
          </w:p>
          <w:p w:rsidR="00681ABF" w:rsidRPr="00681ABF" w:rsidRDefault="00681ABF" w:rsidP="00FA63C4">
            <w:pPr>
              <w:spacing w:after="0" w:line="240" w:lineRule="auto"/>
              <w:ind w:firstLine="34"/>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Практична робота на вимірювання та побудову</w:t>
            </w:r>
          </w:p>
          <w:p w:rsidR="00681ABF" w:rsidRPr="00681ABF" w:rsidRDefault="00681ABF" w:rsidP="00FA63C4">
            <w:pPr>
              <w:spacing w:after="0" w:line="240" w:lineRule="auto"/>
              <w:ind w:firstLine="34"/>
              <w:rPr>
                <w:rFonts w:ascii="Times New Roman" w:eastAsia="Times New Roman" w:hAnsi="Times New Roman" w:cs="Times New Roman"/>
                <w:color w:val="000000"/>
                <w:sz w:val="24"/>
                <w:szCs w:val="24"/>
                <w:lang w:val="uk-UA" w:eastAsia="uk-UA"/>
              </w:rPr>
            </w:pPr>
            <w:r w:rsidRPr="00681ABF">
              <w:rPr>
                <w:rFonts w:ascii="Times New Roman" w:eastAsia="Times New Roman" w:hAnsi="Times New Roman" w:cs="Times New Roman"/>
                <w:color w:val="000000"/>
                <w:sz w:val="24"/>
                <w:szCs w:val="24"/>
                <w:lang w:val="uk-UA" w:eastAsia="uk-UA"/>
              </w:rPr>
              <w:t>Групові та індивідуальні консультації</w:t>
            </w:r>
          </w:p>
          <w:p w:rsidR="00681ABF" w:rsidRPr="00681ABF" w:rsidRDefault="00681ABF" w:rsidP="00FA63C4">
            <w:pPr>
              <w:spacing w:after="0" w:line="240" w:lineRule="auto"/>
              <w:ind w:firstLine="34"/>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color w:val="000000"/>
                <w:sz w:val="24"/>
                <w:szCs w:val="24"/>
                <w:lang w:val="uk-UA" w:eastAsia="uk-UA"/>
              </w:rPr>
              <w:t>Виконання завдань для самоконтролю та взаємоконтролю знань</w:t>
            </w:r>
          </w:p>
          <w:p w:rsidR="00681ABF" w:rsidRPr="00681ABF" w:rsidRDefault="00681ABF" w:rsidP="00FA63C4">
            <w:pPr>
              <w:spacing w:after="0" w:line="240" w:lineRule="auto"/>
              <w:ind w:firstLine="34"/>
              <w:contextualSpacing/>
              <w:rPr>
                <w:rFonts w:ascii="Times New Roman" w:eastAsia="Times New Roman" w:hAnsi="Times New Roman" w:cs="Times New Roman"/>
                <w:color w:val="000000"/>
                <w:sz w:val="24"/>
                <w:szCs w:val="24"/>
                <w:lang w:val="uk-UA" w:eastAsia="uk-UA"/>
              </w:rPr>
            </w:pPr>
            <w:r w:rsidRPr="00681ABF">
              <w:rPr>
                <w:rFonts w:ascii="Times New Roman" w:eastAsia="Times New Roman" w:hAnsi="Times New Roman" w:cs="Times New Roman"/>
                <w:color w:val="000000"/>
                <w:sz w:val="24"/>
                <w:szCs w:val="24"/>
                <w:lang w:val="uk-UA" w:eastAsia="uk-UA"/>
              </w:rPr>
              <w:t>Пошук інформації в друкованих джерелах та Інтернеті</w:t>
            </w:r>
          </w:p>
          <w:p w:rsidR="00681ABF" w:rsidRP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Роботу з додатковою літературою</w:t>
            </w:r>
          </w:p>
          <w:p w:rsidR="00681ABF" w:rsidRP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 xml:space="preserve">Дослідницька, </w:t>
            </w:r>
            <w:proofErr w:type="spellStart"/>
            <w:r w:rsidRPr="00681ABF">
              <w:rPr>
                <w:rFonts w:ascii="Times New Roman" w:eastAsia="Times New Roman" w:hAnsi="Times New Roman" w:cs="Times New Roman"/>
                <w:sz w:val="24"/>
                <w:szCs w:val="24"/>
                <w:lang w:val="uk-UA" w:eastAsia="uk-UA"/>
              </w:rPr>
              <w:t>проєктна</w:t>
            </w:r>
            <w:proofErr w:type="spellEnd"/>
            <w:r w:rsidRPr="00681ABF">
              <w:rPr>
                <w:rFonts w:ascii="Times New Roman" w:eastAsia="Times New Roman" w:hAnsi="Times New Roman" w:cs="Times New Roman"/>
                <w:sz w:val="24"/>
                <w:szCs w:val="24"/>
                <w:lang w:val="uk-UA" w:eastAsia="uk-UA"/>
              </w:rPr>
              <w:t xml:space="preserve">  та пошукова діяльність</w:t>
            </w:r>
          </w:p>
          <w:p w:rsidR="00681ABF" w:rsidRP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Наприклад:</w:t>
            </w:r>
          </w:p>
          <w:p w:rsid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Pr="00681ABF">
              <w:rPr>
                <w:rFonts w:ascii="Times New Roman" w:eastAsia="Times New Roman" w:hAnsi="Times New Roman" w:cs="Times New Roman"/>
                <w:sz w:val="24"/>
                <w:szCs w:val="24"/>
                <w:lang w:val="uk-UA" w:eastAsia="uk-UA"/>
              </w:rPr>
              <w:t>Дослідження зміни однієї з двох прямо пропорційних (обернено</w:t>
            </w:r>
          </w:p>
          <w:p w:rsid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t>пропорційних)</w:t>
            </w:r>
            <w:r>
              <w:rPr>
                <w:rFonts w:ascii="Times New Roman" w:eastAsia="Times New Roman" w:hAnsi="Times New Roman" w:cs="Times New Roman"/>
                <w:sz w:val="24"/>
                <w:szCs w:val="24"/>
                <w:lang w:val="uk-UA" w:eastAsia="uk-UA"/>
              </w:rPr>
              <w:t xml:space="preserve"> величин</w:t>
            </w:r>
          </w:p>
          <w:p w:rsid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при збільшенні</w:t>
            </w:r>
          </w:p>
          <w:p w:rsidR="00681ABF" w:rsidRP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sidRPr="00681ABF">
              <w:rPr>
                <w:rFonts w:ascii="Times New Roman" w:eastAsia="Times New Roman" w:hAnsi="Times New Roman" w:cs="Times New Roman"/>
                <w:sz w:val="24"/>
                <w:szCs w:val="24"/>
                <w:lang w:val="uk-UA" w:eastAsia="uk-UA"/>
              </w:rPr>
              <w:lastRenderedPageBreak/>
              <w:t>(зменшенні) іншої у кілька разів</w:t>
            </w:r>
          </w:p>
          <w:p w:rsidR="00681ABF" w:rsidRP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Pr="00681ABF">
              <w:rPr>
                <w:rFonts w:ascii="Times New Roman" w:eastAsia="Times New Roman" w:hAnsi="Times New Roman" w:cs="Times New Roman"/>
                <w:sz w:val="24"/>
                <w:szCs w:val="24"/>
                <w:lang w:val="uk-UA" w:eastAsia="uk-UA"/>
              </w:rPr>
              <w:t>Дослідження трійок взаємопов’язаних величин</w:t>
            </w:r>
          </w:p>
          <w:p w:rsidR="00681ABF" w:rsidRP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Pr="00681ABF">
              <w:rPr>
                <w:rFonts w:ascii="Times New Roman" w:eastAsia="Times New Roman" w:hAnsi="Times New Roman" w:cs="Times New Roman"/>
                <w:sz w:val="24"/>
                <w:szCs w:val="24"/>
                <w:lang w:val="uk-UA" w:eastAsia="uk-UA"/>
              </w:rPr>
              <w:t>Дослідження взаємного розміщення двох кіл, кола і прямої.</w:t>
            </w:r>
          </w:p>
          <w:p w:rsidR="00681ABF" w:rsidRP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Pr="00681ABF">
              <w:rPr>
                <w:rFonts w:ascii="Times New Roman" w:eastAsia="Times New Roman" w:hAnsi="Times New Roman" w:cs="Times New Roman"/>
                <w:sz w:val="24"/>
                <w:szCs w:val="24"/>
                <w:lang w:val="uk-UA" w:eastAsia="uk-UA"/>
              </w:rPr>
              <w:t>Дослідження відношення довжини кола до діаметра</w:t>
            </w:r>
          </w:p>
          <w:p w:rsidR="00681ABF" w:rsidRP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Pr="00681ABF">
              <w:rPr>
                <w:rFonts w:ascii="Times New Roman" w:eastAsia="Times New Roman" w:hAnsi="Times New Roman" w:cs="Times New Roman"/>
                <w:sz w:val="24"/>
                <w:szCs w:val="24"/>
                <w:lang w:val="uk-UA" w:eastAsia="uk-UA"/>
              </w:rPr>
              <w:t>Пошук інформації про число π, десяткові знаки цього числа</w:t>
            </w:r>
          </w:p>
          <w:p w:rsidR="00681ABF" w:rsidRPr="00681ABF" w:rsidRDefault="00681ABF" w:rsidP="00FA63C4">
            <w:pPr>
              <w:spacing w:after="0" w:line="240" w:lineRule="auto"/>
              <w:ind w:firstLine="34"/>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Pr="00681ABF">
              <w:rPr>
                <w:rFonts w:ascii="Times New Roman" w:eastAsia="Times New Roman" w:hAnsi="Times New Roman" w:cs="Times New Roman"/>
                <w:sz w:val="24"/>
                <w:szCs w:val="24"/>
                <w:lang w:val="uk-UA" w:eastAsia="uk-UA"/>
              </w:rPr>
              <w:t>Побудова  кругових  діаграм  за допомогою комп’ютерних  програм, в тому числі діаграм за реальними даними</w:t>
            </w:r>
          </w:p>
          <w:p w:rsidR="003A6D62" w:rsidRPr="00681ABF" w:rsidRDefault="00681ABF" w:rsidP="00FA63C4">
            <w:pPr>
              <w:spacing w:after="0" w:line="240" w:lineRule="auto"/>
              <w:ind w:firstLine="34"/>
              <w:rPr>
                <w:lang w:val="ru-RU"/>
              </w:rPr>
            </w:pPr>
            <w:r>
              <w:rPr>
                <w:rFonts w:ascii="Times New Roman" w:eastAsia="Times New Roman" w:hAnsi="Times New Roman" w:cs="Times New Roman"/>
                <w:sz w:val="24"/>
                <w:szCs w:val="24"/>
                <w:lang w:val="uk-UA" w:eastAsia="uk-UA"/>
              </w:rPr>
              <w:t>-</w:t>
            </w:r>
            <w:r w:rsidRPr="00681ABF">
              <w:rPr>
                <w:rFonts w:ascii="Times New Roman" w:eastAsia="Times New Roman" w:hAnsi="Times New Roman" w:cs="Times New Roman"/>
                <w:sz w:val="24"/>
                <w:szCs w:val="24"/>
                <w:lang w:val="uk-UA" w:eastAsia="uk-UA"/>
              </w:rPr>
              <w:t xml:space="preserve">Дослідження реальних даних та процесів за допомогою кругових діаграм  </w:t>
            </w:r>
          </w:p>
        </w:tc>
      </w:tr>
      <w:tr w:rsidR="00C20346" w:rsidRPr="00FA63C4" w:rsidTr="00C06A1D">
        <w:trPr>
          <w:trHeight w:val="839"/>
        </w:trPr>
        <w:tc>
          <w:tcPr>
            <w:tcW w:w="9498" w:type="dxa"/>
            <w:gridSpan w:val="3"/>
            <w:tcBorders>
              <w:left w:val="single" w:sz="4" w:space="0" w:color="auto"/>
            </w:tcBorders>
            <w:vAlign w:val="center"/>
          </w:tcPr>
          <w:p w:rsidR="00C20346" w:rsidRPr="00C20346" w:rsidRDefault="00C20346" w:rsidP="00FA63C4">
            <w:pPr>
              <w:spacing w:after="0" w:line="240" w:lineRule="auto"/>
              <w:jc w:val="center"/>
              <w:rPr>
                <w:rFonts w:ascii="Times New Roman" w:eastAsia="Times New Roman" w:hAnsi="Times New Roman" w:cs="Times New Roman"/>
                <w:color w:val="FF0000"/>
                <w:sz w:val="24"/>
                <w:szCs w:val="24"/>
                <w:lang w:val="uk-UA" w:eastAsia="uk-UA"/>
              </w:rPr>
            </w:pPr>
            <w:r w:rsidRPr="00681ABF">
              <w:rPr>
                <w:rFonts w:ascii="Times New Roman" w:eastAsia="Times New Roman" w:hAnsi="Times New Roman" w:cs="Times New Roman"/>
                <w:color w:val="000000" w:themeColor="text1"/>
                <w:sz w:val="24"/>
                <w:szCs w:val="24"/>
                <w:lang w:val="uk-UA" w:eastAsia="uk-UA"/>
              </w:rPr>
              <w:lastRenderedPageBreak/>
              <w:t xml:space="preserve">Тема 3. </w:t>
            </w:r>
            <w:r w:rsidR="00681ABF" w:rsidRPr="00681ABF">
              <w:rPr>
                <w:rFonts w:ascii="Times New Roman" w:eastAsia="Times New Roman" w:hAnsi="Times New Roman" w:cs="Times New Roman"/>
                <w:color w:val="000000" w:themeColor="text1"/>
                <w:sz w:val="24"/>
                <w:szCs w:val="24"/>
                <w:lang w:val="uk-UA" w:eastAsia="uk-UA"/>
              </w:rPr>
              <w:t>Раціональні числа та дії з ними (78</w:t>
            </w:r>
            <w:r w:rsidRPr="00681ABF">
              <w:rPr>
                <w:rFonts w:ascii="Times New Roman" w:eastAsia="Times New Roman" w:hAnsi="Times New Roman" w:cs="Times New Roman"/>
                <w:color w:val="000000" w:themeColor="text1"/>
                <w:sz w:val="24"/>
                <w:szCs w:val="24"/>
                <w:lang w:val="uk-UA" w:eastAsia="uk-UA"/>
              </w:rPr>
              <w:t xml:space="preserve"> год.)</w:t>
            </w:r>
          </w:p>
        </w:tc>
      </w:tr>
      <w:tr w:rsidR="00D27ED6" w:rsidRPr="00FA63C4" w:rsidTr="00C06A1D">
        <w:tc>
          <w:tcPr>
            <w:tcW w:w="4253" w:type="dxa"/>
          </w:tcPr>
          <w:p w:rsidR="00681ABF" w:rsidRPr="00D27ED6" w:rsidRDefault="00681ABF" w:rsidP="00FA63C4">
            <w:pPr>
              <w:spacing w:after="0" w:line="240" w:lineRule="auto"/>
              <w:ind w:left="60" w:right="60" w:firstLine="284"/>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highlight w:val="white"/>
                <w:lang w:val="uk-UA" w:eastAsia="uk-UA"/>
              </w:rPr>
              <w:t>наводить приклади:</w:t>
            </w:r>
            <w:r w:rsidRPr="00D27ED6">
              <w:rPr>
                <w:rFonts w:ascii="Times New Roman" w:eastAsia="Times New Roman" w:hAnsi="Times New Roman" w:cs="Times New Roman"/>
                <w:sz w:val="24"/>
                <w:szCs w:val="24"/>
                <w:highlight w:val="white"/>
                <w:lang w:val="uk-UA" w:eastAsia="uk-UA"/>
              </w:rPr>
              <w:t xml:space="preserve"> додатних та від’ємних чисел; протилежних чисел; цілих та раціональних чисел;</w:t>
            </w:r>
            <w:r w:rsidRPr="00D27ED6">
              <w:rPr>
                <w:rFonts w:ascii="Times New Roman" w:eastAsia="Times New Roman" w:hAnsi="Times New Roman" w:cs="Times New Roman"/>
                <w:sz w:val="24"/>
                <w:szCs w:val="24"/>
                <w:lang w:val="uk-UA" w:eastAsia="uk-UA"/>
              </w:rPr>
              <w:t xml:space="preserve">  </w:t>
            </w:r>
          </w:p>
          <w:p w:rsidR="00681ABF" w:rsidRPr="00D27ED6" w:rsidRDefault="00681ABF" w:rsidP="00FA63C4">
            <w:pPr>
              <w:spacing w:after="0" w:line="240" w:lineRule="auto"/>
              <w:ind w:left="60" w:right="60" w:firstLine="284"/>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highlight w:val="white"/>
                <w:lang w:val="uk-UA" w:eastAsia="uk-UA"/>
              </w:rPr>
              <w:t>розуміє</w:t>
            </w:r>
            <w:r w:rsidRPr="00D27ED6">
              <w:rPr>
                <w:rFonts w:ascii="Times New Roman" w:eastAsia="Times New Roman" w:hAnsi="Times New Roman" w:cs="Times New Roman"/>
                <w:sz w:val="24"/>
                <w:szCs w:val="24"/>
                <w:highlight w:val="white"/>
                <w:lang w:val="uk-UA" w:eastAsia="uk-UA"/>
              </w:rPr>
              <w:t xml:space="preserve">, що таке: модуль числа; протилежні числа; цілі числа; раціональні числа; подібні доданки; координатна пряма, </w:t>
            </w:r>
            <w:r w:rsidRPr="00D27ED6">
              <w:rPr>
                <w:rFonts w:ascii="Times New Roman" w:eastAsia="Times New Roman" w:hAnsi="Times New Roman" w:cs="Times New Roman"/>
                <w:sz w:val="24"/>
                <w:szCs w:val="24"/>
                <w:lang w:val="uk-UA" w:eastAsia="uk-UA"/>
              </w:rPr>
              <w:t xml:space="preserve">координата точки на прямій; координатна площина, координати точки на площині; </w:t>
            </w:r>
          </w:p>
          <w:p w:rsidR="00681ABF" w:rsidRPr="00D27ED6" w:rsidRDefault="00681ABF" w:rsidP="00FA63C4">
            <w:pPr>
              <w:spacing w:after="0" w:line="240" w:lineRule="auto"/>
              <w:ind w:left="60" w:right="60" w:firstLine="284"/>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lang w:val="uk-UA" w:eastAsia="uk-UA"/>
              </w:rPr>
              <w:t>формулює означення</w:t>
            </w:r>
            <w:r w:rsidRPr="00D27ED6">
              <w:rPr>
                <w:rFonts w:ascii="Times New Roman" w:eastAsia="Times New Roman" w:hAnsi="Times New Roman" w:cs="Times New Roman"/>
                <w:sz w:val="24"/>
                <w:szCs w:val="24"/>
                <w:lang w:val="uk-UA" w:eastAsia="uk-UA"/>
              </w:rPr>
              <w:t xml:space="preserve">: модуля числа, протилежних чисел, паралельних та перпендикулярних прямих </w:t>
            </w:r>
          </w:p>
          <w:p w:rsidR="00681ABF" w:rsidRPr="00D27ED6" w:rsidRDefault="00681ABF" w:rsidP="00FA63C4">
            <w:pPr>
              <w:spacing w:after="0" w:line="240" w:lineRule="auto"/>
              <w:ind w:left="60" w:right="60" w:firstLine="284"/>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highlight w:val="white"/>
                <w:lang w:val="uk-UA" w:eastAsia="uk-UA"/>
              </w:rPr>
              <w:t>будує:</w:t>
            </w:r>
            <w:r w:rsidRPr="00D27ED6">
              <w:rPr>
                <w:rFonts w:ascii="Times New Roman" w:eastAsia="Times New Roman" w:hAnsi="Times New Roman" w:cs="Times New Roman"/>
                <w:sz w:val="24"/>
                <w:szCs w:val="24"/>
                <w:highlight w:val="white"/>
                <w:lang w:val="uk-UA" w:eastAsia="uk-UA"/>
              </w:rPr>
              <w:t xml:space="preserve"> координатну пряму; координатну площину; перпендикулярні й паралельні прямі за допомогою лінійки і косинця;</w:t>
            </w:r>
          </w:p>
          <w:p w:rsidR="00681ABF" w:rsidRPr="00D27ED6" w:rsidRDefault="00681ABF" w:rsidP="00FA63C4">
            <w:pPr>
              <w:spacing w:after="0" w:line="240" w:lineRule="auto"/>
              <w:ind w:left="60" w:right="60" w:firstLine="284"/>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highlight w:val="white"/>
                <w:lang w:val="uk-UA" w:eastAsia="uk-UA"/>
              </w:rPr>
              <w:t>будує:</w:t>
            </w:r>
            <w:r w:rsidRPr="00D27ED6">
              <w:rPr>
                <w:rFonts w:ascii="Times New Roman" w:eastAsia="Times New Roman" w:hAnsi="Times New Roman" w:cs="Times New Roman"/>
                <w:sz w:val="24"/>
                <w:szCs w:val="24"/>
                <w:highlight w:val="white"/>
                <w:lang w:val="uk-UA" w:eastAsia="uk-UA"/>
              </w:rPr>
              <w:t xml:space="preserve"> </w:t>
            </w:r>
            <w:r w:rsidRPr="00D27ED6">
              <w:rPr>
                <w:rFonts w:ascii="Times New Roman" w:eastAsia="Times New Roman" w:hAnsi="Times New Roman" w:cs="Times New Roman"/>
                <w:sz w:val="24"/>
                <w:szCs w:val="24"/>
                <w:lang w:val="uk-UA" w:eastAsia="uk-UA"/>
              </w:rPr>
              <w:t xml:space="preserve">графіки залежностей між величинами по точках; </w:t>
            </w:r>
          </w:p>
          <w:p w:rsidR="00681ABF" w:rsidRPr="00D27ED6" w:rsidRDefault="00681ABF" w:rsidP="00FA63C4">
            <w:pPr>
              <w:spacing w:after="0" w:line="240" w:lineRule="auto"/>
              <w:ind w:left="60" w:right="60" w:firstLine="284"/>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highlight w:val="white"/>
                <w:lang w:val="uk-UA" w:eastAsia="uk-UA"/>
              </w:rPr>
              <w:t xml:space="preserve">розв’язує вправи, що передбачають: </w:t>
            </w:r>
            <w:r w:rsidRPr="00D27ED6">
              <w:rPr>
                <w:rFonts w:ascii="Times New Roman" w:eastAsia="Times New Roman" w:hAnsi="Times New Roman" w:cs="Times New Roman"/>
                <w:sz w:val="24"/>
                <w:szCs w:val="24"/>
                <w:highlight w:val="white"/>
                <w:lang w:val="uk-UA" w:eastAsia="uk-UA"/>
              </w:rPr>
              <w:t xml:space="preserve">знаходження модуля числа; порівняння раціональних чисел; додавання, віднімання, множення і ділення раціональних чисел; обчислення значень числових виразів, що містять додатні й від’ємні числа; розкриття дужок, зведення подібних доданків; знаходження координат точки та побудову точки </w:t>
            </w:r>
            <w:r w:rsidRPr="00D27ED6">
              <w:rPr>
                <w:rFonts w:ascii="Times New Roman" w:eastAsia="Times New Roman" w:hAnsi="Times New Roman" w:cs="Times New Roman"/>
                <w:sz w:val="24"/>
                <w:szCs w:val="24"/>
                <w:highlight w:val="white"/>
                <w:lang w:val="uk-UA" w:eastAsia="uk-UA"/>
              </w:rPr>
              <w:lastRenderedPageBreak/>
              <w:t>за її координатами;</w:t>
            </w:r>
            <w:r w:rsidRPr="00D27ED6">
              <w:rPr>
                <w:rFonts w:ascii="Times New Roman" w:eastAsia="Times New Roman" w:hAnsi="Times New Roman" w:cs="Times New Roman"/>
                <w:sz w:val="24"/>
                <w:szCs w:val="24"/>
                <w:lang w:val="uk-UA" w:eastAsia="uk-UA"/>
              </w:rPr>
              <w:t xml:space="preserve">; </w:t>
            </w:r>
            <w:r w:rsidRPr="00D27ED6">
              <w:rPr>
                <w:rFonts w:ascii="Times New Roman" w:eastAsia="Times New Roman" w:hAnsi="Times New Roman" w:cs="Times New Roman"/>
                <w:sz w:val="24"/>
                <w:szCs w:val="24"/>
                <w:highlight w:val="white"/>
                <w:lang w:val="uk-UA" w:eastAsia="uk-UA"/>
              </w:rPr>
              <w:t>знаходження об’єму прямокутного паралелепіпеда й куба</w:t>
            </w:r>
            <w:r w:rsidRPr="00D27ED6">
              <w:rPr>
                <w:rFonts w:ascii="Times New Roman" w:eastAsia="Times New Roman" w:hAnsi="Times New Roman" w:cs="Times New Roman"/>
                <w:sz w:val="24"/>
                <w:szCs w:val="24"/>
                <w:lang w:val="uk-UA" w:eastAsia="uk-UA"/>
              </w:rPr>
              <w:t xml:space="preserve"> </w:t>
            </w:r>
            <w:r w:rsidRPr="00D27ED6">
              <w:rPr>
                <w:rFonts w:ascii="Times New Roman" w:eastAsia="Times New Roman" w:hAnsi="Times New Roman" w:cs="Times New Roman"/>
                <w:b/>
                <w:sz w:val="24"/>
                <w:szCs w:val="24"/>
                <w:lang w:val="uk-UA" w:eastAsia="uk-UA"/>
              </w:rPr>
              <w:t xml:space="preserve">розв’язує вправи, що передбачають: </w:t>
            </w:r>
            <w:r w:rsidRPr="00D27ED6">
              <w:rPr>
                <w:rFonts w:ascii="Times New Roman" w:eastAsia="Times New Roman" w:hAnsi="Times New Roman" w:cs="Times New Roman"/>
                <w:sz w:val="24"/>
                <w:szCs w:val="24"/>
                <w:lang w:val="uk-UA" w:eastAsia="uk-UA"/>
              </w:rPr>
              <w:t xml:space="preserve">аналіз графіків залежностей між величинами (відстань, час; температура, час тощо) </w:t>
            </w:r>
          </w:p>
          <w:p w:rsidR="00681ABF" w:rsidRPr="00D27ED6" w:rsidRDefault="00681ABF" w:rsidP="00FA63C4">
            <w:pPr>
              <w:spacing w:after="0" w:line="240" w:lineRule="auto"/>
              <w:ind w:right="60" w:firstLine="284"/>
              <w:rPr>
                <w:rFonts w:ascii="Times New Roman" w:eastAsia="Times New Roman" w:hAnsi="Times New Roman" w:cs="Times New Roman"/>
                <w:sz w:val="24"/>
                <w:szCs w:val="24"/>
                <w:highlight w:val="white"/>
                <w:lang w:val="uk-UA" w:eastAsia="uk-UA"/>
              </w:rPr>
            </w:pPr>
            <w:r w:rsidRPr="00D27ED6">
              <w:rPr>
                <w:rFonts w:ascii="Times New Roman" w:eastAsia="Times New Roman" w:hAnsi="Times New Roman" w:cs="Times New Roman"/>
                <w:b/>
                <w:sz w:val="24"/>
                <w:szCs w:val="24"/>
                <w:highlight w:val="white"/>
                <w:lang w:val="uk-UA" w:eastAsia="uk-UA"/>
              </w:rPr>
              <w:t>застосовує</w:t>
            </w:r>
            <w:r w:rsidRPr="00D27ED6">
              <w:rPr>
                <w:rFonts w:ascii="Times New Roman" w:eastAsia="Times New Roman" w:hAnsi="Times New Roman" w:cs="Times New Roman"/>
                <w:sz w:val="24"/>
                <w:szCs w:val="24"/>
                <w:highlight w:val="white"/>
                <w:lang w:val="uk-UA" w:eastAsia="uk-UA"/>
              </w:rPr>
              <w:t xml:space="preserve"> прийоми раціональних обчислень;</w:t>
            </w:r>
            <w:r w:rsidRPr="00D27ED6">
              <w:rPr>
                <w:rFonts w:ascii="Times New Roman" w:eastAsia="Times New Roman" w:hAnsi="Times New Roman" w:cs="Times New Roman"/>
                <w:sz w:val="24"/>
                <w:szCs w:val="24"/>
                <w:lang w:val="uk-UA" w:eastAsia="uk-UA"/>
              </w:rPr>
              <w:t xml:space="preserve"> </w:t>
            </w:r>
          </w:p>
          <w:p w:rsidR="00681ABF" w:rsidRPr="00D27ED6" w:rsidRDefault="00681ABF" w:rsidP="00FA63C4">
            <w:pPr>
              <w:spacing w:after="160" w:line="259" w:lineRule="auto"/>
              <w:ind w:firstLine="284"/>
              <w:contextualSpacing/>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highlight w:val="white"/>
                <w:lang w:val="uk-UA" w:eastAsia="uk-UA"/>
              </w:rPr>
              <w:t>розв’язує:</w:t>
            </w:r>
            <w:r w:rsidRPr="00D27ED6">
              <w:rPr>
                <w:rFonts w:ascii="Times New Roman" w:eastAsia="Times New Roman" w:hAnsi="Times New Roman" w:cs="Times New Roman"/>
                <w:sz w:val="24"/>
                <w:szCs w:val="24"/>
                <w:highlight w:val="white"/>
                <w:lang w:val="uk-UA" w:eastAsia="uk-UA"/>
              </w:rPr>
              <w:t xml:space="preserve"> рівняння з використанням правил, що ґрунтуються на основних властивостях рівняння; текстові задачі за допомогою рівнянь</w:t>
            </w:r>
            <w:r w:rsidRPr="00D27ED6">
              <w:rPr>
                <w:rFonts w:ascii="Times New Roman" w:eastAsia="Times New Roman" w:hAnsi="Times New Roman" w:cs="Times New Roman"/>
                <w:sz w:val="24"/>
                <w:szCs w:val="24"/>
                <w:lang w:val="uk-UA" w:eastAsia="uk-UA"/>
              </w:rPr>
              <w:t xml:space="preserve">; </w:t>
            </w:r>
            <w:r w:rsidRPr="00D27ED6">
              <w:rPr>
                <w:rFonts w:ascii="Times New Roman" w:eastAsia="Times New Roman" w:hAnsi="Times New Roman" w:cs="Times New Roman"/>
                <w:b/>
                <w:sz w:val="24"/>
                <w:szCs w:val="24"/>
                <w:lang w:val="uk-UA" w:eastAsia="uk-UA"/>
              </w:rPr>
              <w:t xml:space="preserve">перевіряє </w:t>
            </w:r>
            <w:r w:rsidRPr="00D27ED6">
              <w:rPr>
                <w:rFonts w:ascii="Times New Roman" w:eastAsia="Times New Roman" w:hAnsi="Times New Roman" w:cs="Times New Roman"/>
                <w:sz w:val="24"/>
                <w:szCs w:val="24"/>
                <w:lang w:val="uk-UA" w:eastAsia="uk-UA"/>
              </w:rPr>
              <w:t xml:space="preserve">правильність розв’язку задачі; </w:t>
            </w:r>
          </w:p>
          <w:p w:rsidR="00681ABF" w:rsidRPr="00D27ED6" w:rsidRDefault="00681ABF" w:rsidP="00FA63C4">
            <w:pPr>
              <w:spacing w:after="0" w:line="240" w:lineRule="auto"/>
              <w:ind w:left="60" w:right="60" w:firstLine="284"/>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highlight w:val="white"/>
                <w:lang w:val="uk-UA" w:eastAsia="uk-UA"/>
              </w:rPr>
              <w:t>розпізнає</w:t>
            </w:r>
            <w:r w:rsidRPr="00D27ED6">
              <w:rPr>
                <w:rFonts w:ascii="Times New Roman" w:eastAsia="Times New Roman" w:hAnsi="Times New Roman" w:cs="Times New Roman"/>
                <w:sz w:val="24"/>
                <w:szCs w:val="24"/>
                <w:highlight w:val="white"/>
                <w:lang w:val="uk-UA" w:eastAsia="uk-UA"/>
              </w:rPr>
              <w:t xml:space="preserve"> у просторі та співвідносить з об’єктами навколишньої дійсності: куб, прямокутний паралелепіпед; </w:t>
            </w:r>
            <w:r w:rsidRPr="00D27ED6">
              <w:rPr>
                <w:rFonts w:ascii="Times New Roman" w:eastAsia="Times New Roman" w:hAnsi="Times New Roman" w:cs="Times New Roman"/>
                <w:b/>
                <w:sz w:val="24"/>
                <w:szCs w:val="24"/>
                <w:highlight w:val="white"/>
                <w:lang w:val="uk-UA" w:eastAsia="uk-UA"/>
              </w:rPr>
              <w:t xml:space="preserve">пояснює, </w:t>
            </w:r>
            <w:r w:rsidRPr="00D27ED6">
              <w:rPr>
                <w:rFonts w:ascii="Times New Roman" w:eastAsia="Times New Roman" w:hAnsi="Times New Roman" w:cs="Times New Roman"/>
                <w:sz w:val="24"/>
                <w:szCs w:val="24"/>
                <w:highlight w:val="white"/>
                <w:lang w:val="uk-UA" w:eastAsia="uk-UA"/>
              </w:rPr>
              <w:t>що таке куб, прямокутний паралелепіпед;</w:t>
            </w:r>
            <w:r w:rsidRPr="00D27ED6">
              <w:rPr>
                <w:rFonts w:ascii="Times New Roman" w:eastAsia="Times New Roman" w:hAnsi="Times New Roman" w:cs="Times New Roman"/>
                <w:sz w:val="24"/>
                <w:szCs w:val="24"/>
                <w:lang w:val="uk-UA" w:eastAsia="uk-UA"/>
              </w:rPr>
              <w:t xml:space="preserve"> вершини, ребра, грані куба та прямокутного паралелепіпеда; </w:t>
            </w:r>
            <w:r w:rsidRPr="00D27ED6">
              <w:rPr>
                <w:rFonts w:ascii="Times New Roman" w:eastAsia="Times New Roman" w:hAnsi="Times New Roman" w:cs="Times New Roman"/>
                <w:sz w:val="24"/>
                <w:szCs w:val="24"/>
                <w:highlight w:val="white"/>
                <w:lang w:val="uk-UA" w:eastAsia="uk-UA"/>
              </w:rPr>
              <w:t>рівняння;</w:t>
            </w:r>
            <w:r w:rsidRPr="00D27ED6">
              <w:rPr>
                <w:rFonts w:ascii="Times New Roman" w:eastAsia="Times New Roman" w:hAnsi="Times New Roman" w:cs="Times New Roman"/>
                <w:sz w:val="24"/>
                <w:szCs w:val="24"/>
                <w:lang w:val="uk-UA" w:eastAsia="uk-UA"/>
              </w:rPr>
              <w:t xml:space="preserve"> </w:t>
            </w:r>
          </w:p>
          <w:p w:rsidR="00681ABF" w:rsidRPr="00D27ED6" w:rsidRDefault="00681ABF" w:rsidP="00FA63C4">
            <w:pPr>
              <w:spacing w:after="0" w:line="240" w:lineRule="auto"/>
              <w:ind w:left="60" w:right="60" w:firstLine="82"/>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sz w:val="24"/>
                <w:szCs w:val="24"/>
                <w:lang w:val="uk-UA" w:eastAsia="uk-UA"/>
              </w:rPr>
              <w:t>має уявлення про розгортку</w:t>
            </w:r>
          </w:p>
          <w:p w:rsidR="00681ABF" w:rsidRPr="00D27ED6" w:rsidRDefault="00F47EE9" w:rsidP="00FA63C4">
            <w:pPr>
              <w:spacing w:after="0" w:line="240" w:lineRule="auto"/>
              <w:ind w:right="60"/>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sz w:val="24"/>
                <w:szCs w:val="24"/>
                <w:lang w:val="uk-UA" w:eastAsia="uk-UA"/>
              </w:rPr>
              <w:t>п</w:t>
            </w:r>
            <w:r w:rsidR="00681ABF" w:rsidRPr="00D27ED6">
              <w:rPr>
                <w:rFonts w:ascii="Times New Roman" w:eastAsia="Times New Roman" w:hAnsi="Times New Roman" w:cs="Times New Roman"/>
                <w:sz w:val="24"/>
                <w:szCs w:val="24"/>
                <w:lang w:val="uk-UA" w:eastAsia="uk-UA"/>
              </w:rPr>
              <w:t xml:space="preserve">рямокутного паралелепіпеда, яке формується на реальних об’єктах навколишнього середовища; </w:t>
            </w:r>
          </w:p>
          <w:p w:rsidR="00F47EE9" w:rsidRPr="00D27ED6" w:rsidRDefault="00681ABF" w:rsidP="00FA63C4">
            <w:pPr>
              <w:spacing w:after="0" w:line="240" w:lineRule="auto"/>
              <w:ind w:left="60" w:right="60" w:firstLine="284"/>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lang w:val="uk-UA" w:eastAsia="uk-UA"/>
              </w:rPr>
              <w:t>знає</w:t>
            </w:r>
            <w:r w:rsidRPr="00D27ED6">
              <w:rPr>
                <w:rFonts w:ascii="Times New Roman" w:eastAsia="Times New Roman" w:hAnsi="Times New Roman" w:cs="Times New Roman"/>
                <w:sz w:val="24"/>
                <w:szCs w:val="24"/>
                <w:lang w:val="uk-UA" w:eastAsia="uk-UA"/>
              </w:rPr>
              <w:t xml:space="preserve"> одиниці вимірювання об’єму; </w:t>
            </w:r>
          </w:p>
          <w:p w:rsidR="00F47EE9" w:rsidRPr="00D27ED6" w:rsidRDefault="00681ABF" w:rsidP="00FA63C4">
            <w:pPr>
              <w:spacing w:after="0" w:line="240" w:lineRule="auto"/>
              <w:ind w:left="60" w:right="60" w:firstLine="284"/>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lang w:val="uk-UA" w:eastAsia="uk-UA"/>
              </w:rPr>
              <w:t xml:space="preserve">записує і пояснює </w:t>
            </w:r>
            <w:r w:rsidRPr="00D27ED6">
              <w:rPr>
                <w:rFonts w:ascii="Times New Roman" w:eastAsia="Times New Roman" w:hAnsi="Times New Roman" w:cs="Times New Roman"/>
                <w:sz w:val="24"/>
                <w:szCs w:val="24"/>
                <w:lang w:val="uk-UA" w:eastAsia="uk-UA"/>
              </w:rPr>
              <w:t xml:space="preserve">формули об’єму куба й прямокутного паралелепіпеда та співвідношення між одиницями вимірювання об’єму; </w:t>
            </w:r>
          </w:p>
          <w:p w:rsidR="00C20346" w:rsidRPr="00D27ED6" w:rsidRDefault="00681ABF" w:rsidP="00FA63C4">
            <w:pPr>
              <w:spacing w:after="0" w:line="240" w:lineRule="auto"/>
              <w:ind w:right="60"/>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b/>
                <w:sz w:val="24"/>
                <w:szCs w:val="24"/>
                <w:highlight w:val="white"/>
                <w:lang w:val="uk-UA" w:eastAsia="uk-UA"/>
              </w:rPr>
              <w:t>розв'язує сюжетні задачі з реальними даними на</w:t>
            </w:r>
            <w:r w:rsidRPr="00D27ED6">
              <w:rPr>
                <w:rFonts w:ascii="Times New Roman" w:eastAsia="Times New Roman" w:hAnsi="Times New Roman" w:cs="Times New Roman"/>
                <w:sz w:val="24"/>
                <w:szCs w:val="24"/>
                <w:highlight w:val="white"/>
                <w:lang w:val="uk-UA" w:eastAsia="uk-UA"/>
              </w:rPr>
              <w:t>: знаходження об'єму об'єктів, що мають фор</w:t>
            </w:r>
            <w:r w:rsidR="00F47EE9" w:rsidRPr="00D27ED6">
              <w:rPr>
                <w:rFonts w:ascii="Times New Roman" w:eastAsia="Times New Roman" w:hAnsi="Times New Roman" w:cs="Times New Roman"/>
                <w:sz w:val="24"/>
                <w:szCs w:val="24"/>
                <w:highlight w:val="white"/>
                <w:lang w:val="uk-UA" w:eastAsia="uk-UA"/>
              </w:rPr>
              <w:t>му прямокутного паралелепіпеда</w:t>
            </w:r>
            <w:r w:rsidR="00F47EE9" w:rsidRPr="00D27ED6">
              <w:rPr>
                <w:rFonts w:ascii="Times New Roman" w:eastAsia="Times New Roman" w:hAnsi="Times New Roman" w:cs="Times New Roman"/>
                <w:sz w:val="24"/>
                <w:szCs w:val="24"/>
                <w:lang w:val="uk-UA" w:eastAsia="uk-UA"/>
              </w:rPr>
              <w:t>.</w:t>
            </w:r>
          </w:p>
        </w:tc>
        <w:tc>
          <w:tcPr>
            <w:tcW w:w="2239" w:type="dxa"/>
          </w:tcPr>
          <w:p w:rsidR="00F47EE9" w:rsidRPr="00F47EE9" w:rsidRDefault="00F47EE9" w:rsidP="00FA63C4">
            <w:pPr>
              <w:spacing w:after="0" w:line="240" w:lineRule="auto"/>
              <w:ind w:left="60" w:right="-141" w:firstLine="53"/>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lastRenderedPageBreak/>
              <w:t>Додатні та від’ємні числа, число нуль</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A63C4" w:rsidP="00FA63C4">
            <w:pPr>
              <w:spacing w:after="0" w:line="240" w:lineRule="auto"/>
              <w:rPr>
                <w:rFonts w:ascii="Times New Roman" w:eastAsia="Times New Roman" w:hAnsi="Times New Roman" w:cs="Times New Roman"/>
                <w:sz w:val="24"/>
                <w:szCs w:val="24"/>
                <w:highlight w:val="yellow"/>
                <w:lang w:val="uk-UA" w:eastAsia="uk-UA"/>
              </w:rPr>
            </w:pPr>
            <w:r>
              <w:rPr>
                <w:rFonts w:ascii="Times New Roman" w:eastAsia="Times New Roman" w:hAnsi="Times New Roman" w:cs="Times New Roman"/>
                <w:sz w:val="24"/>
                <w:szCs w:val="24"/>
                <w:highlight w:val="white"/>
                <w:lang w:val="uk-UA" w:eastAsia="uk-UA"/>
              </w:rPr>
              <w:t>Координатна пряма</w:t>
            </w:r>
            <w:r w:rsidR="00F47EE9" w:rsidRPr="00F47EE9">
              <w:rPr>
                <w:rFonts w:ascii="Times New Roman" w:eastAsia="Times New Roman" w:hAnsi="Times New Roman" w:cs="Times New Roman"/>
                <w:sz w:val="24"/>
                <w:szCs w:val="24"/>
                <w:highlight w:val="white"/>
                <w:lang w:val="uk-UA" w:eastAsia="uk-UA"/>
              </w:rPr>
              <w:t xml:space="preserve"> </w:t>
            </w:r>
            <w:r w:rsidR="00F47EE9" w:rsidRPr="00F47EE9">
              <w:rPr>
                <w:rFonts w:ascii="Times New Roman" w:eastAsia="Times New Roman" w:hAnsi="Times New Roman" w:cs="Times New Roman"/>
                <w:sz w:val="24"/>
                <w:szCs w:val="24"/>
                <w:lang w:val="uk-UA" w:eastAsia="uk-UA"/>
              </w:rPr>
              <w:t>Координата точки на прямій</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0" w:line="240" w:lineRule="auto"/>
              <w:ind w:right="60"/>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Протилежні числа. Модуль числа</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0" w:line="240" w:lineRule="auto"/>
              <w:ind w:left="60" w:right="60"/>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Цілі числа. Раціональні числа</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0" w:line="240" w:lineRule="auto"/>
              <w:ind w:left="60" w:right="60"/>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Порівняння раціональних чисел</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0" w:line="240" w:lineRule="auto"/>
              <w:ind w:left="60" w:right="60"/>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Арифметичні дії з раціональними числами</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0" w:line="240" w:lineRule="auto"/>
              <w:ind w:right="-141"/>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Відстань між точками на координатній прямій</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0" w:line="240" w:lineRule="auto"/>
              <w:ind w:right="60"/>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highlight w:val="white"/>
                <w:lang w:val="uk-UA" w:eastAsia="uk-UA"/>
              </w:rPr>
              <w:t xml:space="preserve">Властивості </w:t>
            </w:r>
            <w:r w:rsidRPr="00F47EE9">
              <w:rPr>
                <w:rFonts w:ascii="Times New Roman" w:eastAsia="Times New Roman" w:hAnsi="Times New Roman" w:cs="Times New Roman"/>
                <w:sz w:val="24"/>
                <w:szCs w:val="24"/>
                <w:highlight w:val="white"/>
                <w:lang w:val="uk-UA" w:eastAsia="uk-UA"/>
              </w:rPr>
              <w:lastRenderedPageBreak/>
              <w:t>додавання і множення раціональних чисел.</w:t>
            </w:r>
            <w:r w:rsidRPr="00F47EE9">
              <w:rPr>
                <w:rFonts w:ascii="Times New Roman" w:eastAsia="Times New Roman" w:hAnsi="Times New Roman" w:cs="Times New Roman"/>
                <w:sz w:val="24"/>
                <w:szCs w:val="24"/>
                <w:lang w:val="uk-UA" w:eastAsia="uk-UA"/>
              </w:rPr>
              <w:t xml:space="preserve"> Коефіцієнт</w:t>
            </w:r>
          </w:p>
          <w:p w:rsidR="00F47EE9" w:rsidRPr="00F47EE9" w:rsidRDefault="00F47EE9" w:rsidP="00FA63C4">
            <w:pPr>
              <w:spacing w:after="0" w:line="240" w:lineRule="auto"/>
              <w:ind w:right="60"/>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Розкриття дужок. Подібні доданки та їх зведення.</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0" w:line="240" w:lineRule="auto"/>
              <w:ind w:left="60" w:right="-141"/>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Рівняння. Основні властивості рівнянь</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0" w:line="240" w:lineRule="auto"/>
              <w:ind w:left="60" w:right="-141"/>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Розв’язування задач за допомогою рівнянь</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0" w:line="240" w:lineRule="auto"/>
              <w:ind w:left="60" w:right="60"/>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Паралельні та перпендикулярні прямі, їх побудова за допомогою лінійки і косинця</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47EE9" w:rsidRDefault="00F47EE9" w:rsidP="00FA63C4">
            <w:pPr>
              <w:spacing w:after="160" w:line="259" w:lineRule="auto"/>
              <w:contextualSpacing/>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highlight w:val="white"/>
                <w:lang w:val="uk-UA" w:eastAsia="uk-UA"/>
              </w:rPr>
              <w:t xml:space="preserve">Координатна площина. </w:t>
            </w:r>
            <w:r w:rsidRPr="00F47EE9">
              <w:rPr>
                <w:rFonts w:ascii="Times New Roman" w:eastAsia="Times New Roman" w:hAnsi="Times New Roman" w:cs="Times New Roman"/>
                <w:sz w:val="24"/>
                <w:szCs w:val="24"/>
                <w:lang w:val="uk-UA" w:eastAsia="uk-UA"/>
              </w:rPr>
              <w:t xml:space="preserve">Координати точки на площині. </w:t>
            </w:r>
          </w:p>
          <w:p w:rsidR="00F47EE9" w:rsidRPr="00F47EE9" w:rsidRDefault="00F47EE9" w:rsidP="00FA63C4">
            <w:pPr>
              <w:spacing w:after="160" w:line="259" w:lineRule="auto"/>
              <w:ind w:firstLine="53"/>
              <w:contextualSpacing/>
              <w:rPr>
                <w:rFonts w:ascii="Times New Roman" w:eastAsia="Times New Roman" w:hAnsi="Times New Roman" w:cs="Times New Roman"/>
                <w:sz w:val="24"/>
                <w:szCs w:val="24"/>
                <w:lang w:val="uk-UA" w:eastAsia="uk-UA"/>
              </w:rPr>
            </w:pPr>
          </w:p>
          <w:p w:rsidR="00F47EE9" w:rsidRPr="00F47EE9" w:rsidRDefault="00F47EE9" w:rsidP="00FA63C4">
            <w:pPr>
              <w:spacing w:after="160" w:line="259" w:lineRule="auto"/>
              <w:contextualSpacing/>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 xml:space="preserve">Приклади графіків </w:t>
            </w:r>
            <w:proofErr w:type="spellStart"/>
            <w:r w:rsidRPr="00F47EE9">
              <w:rPr>
                <w:rFonts w:ascii="Times New Roman" w:eastAsia="Times New Roman" w:hAnsi="Times New Roman" w:cs="Times New Roman"/>
                <w:sz w:val="24"/>
                <w:szCs w:val="24"/>
                <w:lang w:val="uk-UA" w:eastAsia="uk-UA"/>
              </w:rPr>
              <w:t>залежностей</w:t>
            </w:r>
            <w:proofErr w:type="spellEnd"/>
            <w:r w:rsidRPr="00F47EE9">
              <w:rPr>
                <w:rFonts w:ascii="Times New Roman" w:eastAsia="Times New Roman" w:hAnsi="Times New Roman" w:cs="Times New Roman"/>
                <w:sz w:val="24"/>
                <w:szCs w:val="24"/>
                <w:lang w:val="uk-UA" w:eastAsia="uk-UA"/>
              </w:rPr>
              <w:t xml:space="preserve"> між величинами</w:t>
            </w:r>
          </w:p>
          <w:p w:rsidR="00F47EE9" w:rsidRPr="00F47EE9" w:rsidRDefault="00F47EE9" w:rsidP="00FA63C4">
            <w:pPr>
              <w:spacing w:after="160" w:line="259" w:lineRule="auto"/>
              <w:ind w:firstLine="53"/>
              <w:contextualSpacing/>
              <w:rPr>
                <w:rFonts w:ascii="Times New Roman" w:eastAsia="Times New Roman" w:hAnsi="Times New Roman" w:cs="Times New Roman"/>
                <w:sz w:val="24"/>
                <w:szCs w:val="24"/>
                <w:highlight w:val="white"/>
                <w:lang w:val="uk-UA" w:eastAsia="uk-UA"/>
              </w:rPr>
            </w:pPr>
          </w:p>
          <w:p w:rsidR="00F47EE9" w:rsidRPr="00F47EE9" w:rsidRDefault="00FA63C4" w:rsidP="00FA63C4">
            <w:pPr>
              <w:spacing w:after="0" w:line="240" w:lineRule="auto"/>
              <w:ind w:right="60"/>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Куб. </w:t>
            </w:r>
            <w:r w:rsidR="00F47EE9" w:rsidRPr="00F47EE9">
              <w:rPr>
                <w:rFonts w:ascii="Times New Roman" w:eastAsia="Times New Roman" w:hAnsi="Times New Roman" w:cs="Times New Roman"/>
                <w:sz w:val="24"/>
                <w:szCs w:val="24"/>
                <w:highlight w:val="white"/>
                <w:lang w:val="uk-UA" w:eastAsia="uk-UA"/>
              </w:rPr>
              <w:t xml:space="preserve">Прямокутний паралелепіпед </w:t>
            </w:r>
          </w:p>
          <w:p w:rsidR="00F47EE9" w:rsidRPr="00F47EE9" w:rsidRDefault="00F47EE9" w:rsidP="00FA63C4">
            <w:pPr>
              <w:spacing w:after="0" w:line="240" w:lineRule="auto"/>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Розгортка прямокутного паралелепіпеда</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F47EE9" w:rsidRPr="00FA63C4" w:rsidRDefault="00F47EE9" w:rsidP="00FA63C4">
            <w:pPr>
              <w:spacing w:after="0" w:line="240" w:lineRule="auto"/>
              <w:ind w:right="60"/>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Об’єм куба і прямокутного паралелепіпеда</w:t>
            </w:r>
            <w:r w:rsidRPr="00FA63C4">
              <w:rPr>
                <w:rFonts w:ascii="Times New Roman" w:eastAsia="Times New Roman" w:hAnsi="Times New Roman" w:cs="Times New Roman"/>
                <w:sz w:val="24"/>
                <w:szCs w:val="24"/>
                <w:highlight w:val="white"/>
                <w:lang w:val="uk-UA" w:eastAsia="uk-UA"/>
              </w:rPr>
              <w:t>.</w:t>
            </w:r>
          </w:p>
          <w:p w:rsidR="00F47EE9" w:rsidRPr="00FA63C4" w:rsidRDefault="00F47EE9" w:rsidP="00FA63C4">
            <w:pPr>
              <w:spacing w:after="0" w:line="240" w:lineRule="auto"/>
              <w:ind w:right="1"/>
              <w:rPr>
                <w:rFonts w:ascii="Times New Roman" w:eastAsia="Times New Roman" w:hAnsi="Times New Roman" w:cs="Times New Roman"/>
                <w:sz w:val="24"/>
                <w:szCs w:val="24"/>
                <w:lang w:val="uk-UA" w:eastAsia="uk-UA"/>
              </w:rPr>
            </w:pPr>
            <w:r w:rsidRPr="00FA63C4">
              <w:rPr>
                <w:rFonts w:ascii="Times New Roman" w:eastAsia="Times New Roman" w:hAnsi="Times New Roman" w:cs="Times New Roman"/>
                <w:sz w:val="24"/>
                <w:szCs w:val="24"/>
                <w:lang w:val="uk-UA" w:eastAsia="uk-UA"/>
              </w:rPr>
              <w:t>Одиниці вимірювання об’єму</w:t>
            </w:r>
          </w:p>
          <w:p w:rsidR="00F47EE9" w:rsidRPr="00F47EE9" w:rsidRDefault="00F47EE9" w:rsidP="00FA63C4">
            <w:pPr>
              <w:spacing w:after="0" w:line="240" w:lineRule="auto"/>
              <w:ind w:left="60" w:right="60" w:firstLine="53"/>
              <w:rPr>
                <w:rFonts w:ascii="Times New Roman" w:eastAsia="Times New Roman" w:hAnsi="Times New Roman" w:cs="Times New Roman"/>
                <w:sz w:val="24"/>
                <w:szCs w:val="24"/>
                <w:highlight w:val="white"/>
                <w:lang w:val="uk-UA" w:eastAsia="uk-UA"/>
              </w:rPr>
            </w:pPr>
          </w:p>
          <w:p w:rsidR="00C20346" w:rsidRPr="00D27ED6" w:rsidRDefault="00C20346" w:rsidP="00FA63C4">
            <w:pPr>
              <w:spacing w:after="0" w:line="240" w:lineRule="auto"/>
              <w:rPr>
                <w:rFonts w:ascii="Times New Roman" w:eastAsia="Times New Roman" w:hAnsi="Times New Roman" w:cs="Times New Roman"/>
                <w:sz w:val="24"/>
                <w:szCs w:val="24"/>
                <w:lang w:val="uk-UA" w:eastAsia="uk-UA"/>
              </w:rPr>
            </w:pPr>
          </w:p>
        </w:tc>
        <w:tc>
          <w:tcPr>
            <w:tcW w:w="3006" w:type="dxa"/>
          </w:tcPr>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lastRenderedPageBreak/>
              <w:t>Короткі усні/письмові відповіді на запитання</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Усний рахунок</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Дидактичні ігри</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Виконання вправ та розв’язування задач, передбачених очікуваними результатами навчання, самостійних та тематичних контрольних робіт, інших видів робіт для діагностики, контролю знань та оцінювання результатів навчання</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Робота з підручником</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Групове обговорення проблемних ситуацій</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Виконання інтерактивних вправ</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Практична робота на  вимірюваннями та на побудову</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lastRenderedPageBreak/>
              <w:t xml:space="preserve">Групові та індивідуальні </w:t>
            </w:r>
            <w:proofErr w:type="spellStart"/>
            <w:r w:rsidR="00FA63C4">
              <w:rPr>
                <w:rFonts w:ascii="Times New Roman" w:eastAsia="Times New Roman" w:hAnsi="Times New Roman" w:cs="Times New Roman"/>
                <w:sz w:val="24"/>
                <w:szCs w:val="24"/>
                <w:lang w:val="uk-UA" w:eastAsia="uk-UA"/>
              </w:rPr>
              <w:t>консультаці</w:t>
            </w:r>
            <w:proofErr w:type="spellEnd"/>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Виконання завдань для самоконтролю та взаємоконтролю знань</w:t>
            </w:r>
          </w:p>
          <w:p w:rsidR="00F47EE9" w:rsidRPr="00F47EE9" w:rsidRDefault="00F47EE9" w:rsidP="00FA63C4">
            <w:pPr>
              <w:spacing w:after="160" w:line="259" w:lineRule="auto"/>
              <w:ind w:firstLine="284"/>
              <w:contextualSpacing/>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Пошук інформації в друкованих джерелах та Інтернеті</w:t>
            </w:r>
          </w:p>
          <w:p w:rsidR="00F47EE9" w:rsidRPr="00F47EE9" w:rsidRDefault="00F47EE9" w:rsidP="00FA63C4">
            <w:pPr>
              <w:spacing w:after="160" w:line="240" w:lineRule="auto"/>
              <w:ind w:firstLine="284"/>
              <w:contextualSpacing/>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lang w:val="uk-UA" w:eastAsia="uk-UA"/>
              </w:rPr>
              <w:t>Роботу з додатковою літературою</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ru-RU"/>
              </w:rPr>
            </w:pPr>
            <w:r w:rsidRPr="00F47EE9">
              <w:rPr>
                <w:rFonts w:ascii="Times New Roman" w:eastAsia="Times New Roman" w:hAnsi="Times New Roman" w:cs="Times New Roman"/>
                <w:sz w:val="24"/>
                <w:szCs w:val="24"/>
                <w:lang w:val="uk-UA" w:eastAsia="ru-RU"/>
              </w:rPr>
              <w:t xml:space="preserve">Дослідницька, </w:t>
            </w:r>
            <w:proofErr w:type="spellStart"/>
            <w:r w:rsidRPr="00F47EE9">
              <w:rPr>
                <w:rFonts w:ascii="Times New Roman" w:eastAsia="Times New Roman" w:hAnsi="Times New Roman" w:cs="Times New Roman"/>
                <w:sz w:val="24"/>
                <w:szCs w:val="24"/>
                <w:lang w:val="uk-UA" w:eastAsia="ru-RU"/>
              </w:rPr>
              <w:t>проєктна</w:t>
            </w:r>
            <w:proofErr w:type="spellEnd"/>
            <w:r w:rsidRPr="00F47EE9">
              <w:rPr>
                <w:rFonts w:ascii="Times New Roman" w:eastAsia="Times New Roman" w:hAnsi="Times New Roman" w:cs="Times New Roman"/>
                <w:sz w:val="24"/>
                <w:szCs w:val="24"/>
                <w:lang w:val="uk-UA" w:eastAsia="ru-RU"/>
              </w:rPr>
              <w:t xml:space="preserve">  та пошукова діяльність.</w:t>
            </w:r>
            <w:r w:rsidRPr="00F47EE9">
              <w:rPr>
                <w:rFonts w:ascii="Times New Roman" w:eastAsia="Times New Roman" w:hAnsi="Times New Roman" w:cs="Times New Roman"/>
                <w:sz w:val="24"/>
                <w:szCs w:val="24"/>
                <w:lang w:val="uk-UA" w:eastAsia="ru-RU"/>
              </w:rPr>
              <w:br/>
              <w:t>Наприклад:</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ru-RU"/>
              </w:rPr>
            </w:pPr>
            <w:r w:rsidRPr="00D27ED6">
              <w:rPr>
                <w:rFonts w:ascii="Times New Roman" w:eastAsia="Times New Roman" w:hAnsi="Times New Roman" w:cs="Times New Roman"/>
                <w:sz w:val="24"/>
                <w:szCs w:val="24"/>
                <w:lang w:val="uk-UA" w:eastAsia="ru-RU"/>
              </w:rPr>
              <w:t>-</w:t>
            </w:r>
            <w:r w:rsidRPr="00F47EE9">
              <w:rPr>
                <w:rFonts w:ascii="Times New Roman" w:eastAsia="Times New Roman" w:hAnsi="Times New Roman" w:cs="Times New Roman"/>
                <w:sz w:val="24"/>
                <w:szCs w:val="24"/>
                <w:lang w:val="uk-UA" w:eastAsia="ru-RU"/>
              </w:rPr>
              <w:t>Пошук раціональних способів обчислень числових виразів</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ru-RU"/>
              </w:rPr>
            </w:pPr>
            <w:r w:rsidRPr="00D27ED6">
              <w:rPr>
                <w:rFonts w:ascii="Times New Roman" w:eastAsia="Times New Roman" w:hAnsi="Times New Roman" w:cs="Times New Roman"/>
                <w:sz w:val="24"/>
                <w:szCs w:val="24"/>
                <w:lang w:val="uk-UA" w:eastAsia="ru-RU"/>
              </w:rPr>
              <w:t>-</w:t>
            </w:r>
            <w:r w:rsidRPr="00F47EE9">
              <w:rPr>
                <w:rFonts w:ascii="Times New Roman" w:eastAsia="Times New Roman" w:hAnsi="Times New Roman" w:cs="Times New Roman"/>
                <w:sz w:val="24"/>
                <w:szCs w:val="24"/>
                <w:lang w:val="uk-UA" w:eastAsia="ru-RU"/>
              </w:rPr>
              <w:t>Дослідження значень виразів, що</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ru-RU"/>
              </w:rPr>
            </w:pPr>
            <w:r w:rsidRPr="00F47EE9">
              <w:rPr>
                <w:rFonts w:ascii="Times New Roman" w:eastAsia="Times New Roman" w:hAnsi="Times New Roman" w:cs="Times New Roman"/>
                <w:sz w:val="24"/>
                <w:szCs w:val="24"/>
                <w:lang w:val="uk-UA" w:eastAsia="ru-RU"/>
              </w:rPr>
              <w:t>містять модуль.</w:t>
            </w:r>
          </w:p>
          <w:p w:rsidR="00F47EE9" w:rsidRPr="00F47EE9" w:rsidRDefault="00F47EE9" w:rsidP="00FA63C4">
            <w:pPr>
              <w:spacing w:after="0" w:line="240" w:lineRule="auto"/>
              <w:ind w:firstLine="284"/>
              <w:rPr>
                <w:rFonts w:ascii="Times New Roman" w:eastAsia="Times New Roman" w:hAnsi="Times New Roman" w:cs="Times New Roman"/>
                <w:sz w:val="24"/>
                <w:szCs w:val="24"/>
                <w:lang w:val="uk-UA" w:eastAsia="ru-RU"/>
              </w:rPr>
            </w:pPr>
            <w:r w:rsidRPr="00D27ED6">
              <w:rPr>
                <w:rFonts w:ascii="Times New Roman" w:eastAsia="Times New Roman" w:hAnsi="Times New Roman" w:cs="Times New Roman"/>
                <w:sz w:val="24"/>
                <w:szCs w:val="24"/>
                <w:lang w:val="uk-UA" w:eastAsia="ru-RU"/>
              </w:rPr>
              <w:t>-</w:t>
            </w:r>
            <w:r w:rsidRPr="00F47EE9">
              <w:rPr>
                <w:rFonts w:ascii="Times New Roman" w:eastAsia="Times New Roman" w:hAnsi="Times New Roman" w:cs="Times New Roman"/>
                <w:sz w:val="24"/>
                <w:szCs w:val="24"/>
                <w:lang w:val="uk-UA" w:eastAsia="ru-RU"/>
              </w:rPr>
              <w:t>Дослідження розташування точки на координатній прямій (координатній площині) залежно від заданих координат.</w:t>
            </w:r>
          </w:p>
          <w:p w:rsidR="00F47EE9" w:rsidRPr="00F47EE9" w:rsidRDefault="00F47EE9" w:rsidP="00FA63C4">
            <w:pPr>
              <w:spacing w:after="0" w:line="240" w:lineRule="auto"/>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sz w:val="24"/>
                <w:szCs w:val="24"/>
                <w:lang w:val="uk-UA" w:eastAsia="ru-RU"/>
              </w:rPr>
              <w:t>-</w:t>
            </w:r>
            <w:r w:rsidRPr="00F47EE9">
              <w:rPr>
                <w:rFonts w:ascii="Times New Roman" w:eastAsia="Times New Roman" w:hAnsi="Times New Roman" w:cs="Times New Roman"/>
                <w:sz w:val="24"/>
                <w:szCs w:val="24"/>
                <w:lang w:val="uk-UA" w:eastAsia="ru-RU"/>
              </w:rPr>
              <w:t>Знаходження та дослідження різних об’єктів довкілля, що мають форму об’ємних геометричних фігур, об’ємів  цих об’єктів</w:t>
            </w:r>
          </w:p>
          <w:p w:rsidR="00F47EE9" w:rsidRPr="00F47EE9" w:rsidRDefault="00F47EE9" w:rsidP="00FA63C4">
            <w:pPr>
              <w:spacing w:after="0" w:line="240" w:lineRule="auto"/>
              <w:rPr>
                <w:rFonts w:ascii="Times New Roman" w:eastAsia="Times New Roman" w:hAnsi="Times New Roman" w:cs="Times New Roman"/>
                <w:sz w:val="24"/>
                <w:szCs w:val="24"/>
                <w:lang w:val="uk-UA" w:eastAsia="ru-RU"/>
              </w:rPr>
            </w:pPr>
            <w:r w:rsidRPr="00D27ED6">
              <w:rPr>
                <w:rFonts w:ascii="Times New Roman" w:eastAsia="Times New Roman" w:hAnsi="Times New Roman" w:cs="Times New Roman"/>
                <w:sz w:val="24"/>
                <w:szCs w:val="24"/>
                <w:lang w:val="uk-UA" w:eastAsia="ru-RU"/>
              </w:rPr>
              <w:t>-</w:t>
            </w:r>
            <w:r w:rsidRPr="00F47EE9">
              <w:rPr>
                <w:rFonts w:ascii="Times New Roman" w:eastAsia="Times New Roman" w:hAnsi="Times New Roman" w:cs="Times New Roman"/>
                <w:sz w:val="24"/>
                <w:szCs w:val="24"/>
                <w:lang w:val="uk-UA" w:eastAsia="ru-RU"/>
              </w:rPr>
              <w:t>Дослідження об’ємних фігур та їх</w:t>
            </w:r>
            <w:r w:rsidRPr="00F47EE9">
              <w:rPr>
                <w:rFonts w:ascii="Times New Roman" w:eastAsia="Times New Roman" w:hAnsi="Times New Roman" w:cs="Times New Roman"/>
                <w:sz w:val="24"/>
                <w:szCs w:val="24"/>
                <w:lang w:val="uk-UA" w:eastAsia="ru-RU"/>
              </w:rPr>
              <w:br/>
              <w:t>розгорток.</w:t>
            </w:r>
          </w:p>
          <w:p w:rsidR="00F47EE9" w:rsidRPr="00F47EE9" w:rsidRDefault="00F47EE9" w:rsidP="00FA63C4">
            <w:pPr>
              <w:spacing w:after="0" w:line="240" w:lineRule="auto"/>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sz w:val="24"/>
                <w:szCs w:val="24"/>
                <w:lang w:val="uk-UA" w:eastAsia="ru-RU"/>
              </w:rPr>
              <w:t>-</w:t>
            </w:r>
            <w:r w:rsidRPr="00F47EE9">
              <w:rPr>
                <w:rFonts w:ascii="Times New Roman" w:eastAsia="Times New Roman" w:hAnsi="Times New Roman" w:cs="Times New Roman"/>
                <w:sz w:val="24"/>
                <w:szCs w:val="24"/>
                <w:lang w:val="uk-UA" w:eastAsia="ru-RU"/>
              </w:rPr>
              <w:t>Визначення об’єму дослідницьким шляхом</w:t>
            </w:r>
          </w:p>
          <w:p w:rsidR="00F47EE9" w:rsidRPr="00F47EE9" w:rsidRDefault="00F47EE9" w:rsidP="00FA63C4">
            <w:pPr>
              <w:spacing w:after="0" w:line="240" w:lineRule="auto"/>
              <w:rPr>
                <w:rFonts w:ascii="Times New Roman" w:eastAsia="Times New Roman" w:hAnsi="Times New Roman" w:cs="Times New Roman"/>
                <w:sz w:val="24"/>
                <w:szCs w:val="24"/>
                <w:lang w:val="uk-UA" w:eastAsia="ru-RU"/>
              </w:rPr>
            </w:pPr>
            <w:r w:rsidRPr="00D27ED6">
              <w:rPr>
                <w:rFonts w:ascii="Times New Roman" w:eastAsia="Times New Roman" w:hAnsi="Times New Roman" w:cs="Times New Roman"/>
                <w:sz w:val="24"/>
                <w:szCs w:val="24"/>
                <w:lang w:val="uk-UA" w:eastAsia="ru-RU"/>
              </w:rPr>
              <w:t>-</w:t>
            </w:r>
            <w:r w:rsidRPr="00F47EE9">
              <w:rPr>
                <w:rFonts w:ascii="Times New Roman" w:eastAsia="Times New Roman" w:hAnsi="Times New Roman" w:cs="Times New Roman"/>
                <w:sz w:val="24"/>
                <w:szCs w:val="24"/>
                <w:lang w:val="uk-UA" w:eastAsia="ru-RU"/>
              </w:rPr>
              <w:t xml:space="preserve">Використання комп’ютерних  програм для побудови графіків залежностей між величинами </w:t>
            </w:r>
          </w:p>
          <w:p w:rsidR="00F47EE9" w:rsidRPr="00F47EE9" w:rsidRDefault="00F47EE9" w:rsidP="00FA63C4">
            <w:pPr>
              <w:spacing w:after="0" w:line="240" w:lineRule="auto"/>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sz w:val="24"/>
                <w:szCs w:val="24"/>
                <w:lang w:val="uk-UA" w:eastAsia="ru-RU"/>
              </w:rPr>
              <w:t>-</w:t>
            </w:r>
            <w:r w:rsidRPr="00F47EE9">
              <w:rPr>
                <w:rFonts w:ascii="Times New Roman" w:eastAsia="Times New Roman" w:hAnsi="Times New Roman" w:cs="Times New Roman"/>
                <w:sz w:val="24"/>
                <w:szCs w:val="24"/>
                <w:lang w:val="uk-UA" w:eastAsia="ru-RU"/>
              </w:rPr>
              <w:t xml:space="preserve">Створення малюнків шляхом позначення точок на координатній площині </w:t>
            </w:r>
            <w:r w:rsidRPr="00F47EE9">
              <w:rPr>
                <w:rFonts w:ascii="Times New Roman" w:eastAsia="Times New Roman" w:hAnsi="Times New Roman" w:cs="Times New Roman"/>
                <w:sz w:val="24"/>
                <w:szCs w:val="24"/>
                <w:lang w:val="uk-UA" w:eastAsia="ru-RU"/>
              </w:rPr>
              <w:lastRenderedPageBreak/>
              <w:t>та їх послідовного сполучення відрізками</w:t>
            </w:r>
          </w:p>
          <w:p w:rsidR="00F47EE9" w:rsidRPr="00F47EE9" w:rsidRDefault="00F47EE9" w:rsidP="00FA63C4">
            <w:pPr>
              <w:spacing w:after="0" w:line="240" w:lineRule="auto"/>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sz w:val="24"/>
                <w:szCs w:val="24"/>
                <w:lang w:val="uk-UA" w:eastAsia="ru-RU"/>
              </w:rPr>
              <w:t>-</w:t>
            </w:r>
            <w:r w:rsidRPr="00F47EE9">
              <w:rPr>
                <w:rFonts w:ascii="Times New Roman" w:eastAsia="Times New Roman" w:hAnsi="Times New Roman" w:cs="Times New Roman"/>
                <w:sz w:val="24"/>
                <w:szCs w:val="24"/>
                <w:lang w:val="uk-UA" w:eastAsia="ru-RU"/>
              </w:rPr>
              <w:t>Дослідження різних графіків залежності між величинами,</w:t>
            </w:r>
          </w:p>
          <w:p w:rsidR="00C20346" w:rsidRPr="00D27ED6" w:rsidRDefault="00F47EE9" w:rsidP="00FA63C4">
            <w:pPr>
              <w:spacing w:after="0" w:line="240" w:lineRule="auto"/>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sz w:val="24"/>
                <w:szCs w:val="24"/>
                <w:lang w:val="uk-UA" w:eastAsia="ru-RU"/>
              </w:rPr>
              <w:t>- Ознайомлення з рівняннями, які не  мають розв’язків та рівнянь, які мають безліч розв’язків</w:t>
            </w:r>
          </w:p>
        </w:tc>
      </w:tr>
      <w:tr w:rsidR="00D27ED6" w:rsidRPr="00D27ED6" w:rsidTr="00C06A1D">
        <w:trPr>
          <w:trHeight w:val="412"/>
        </w:trPr>
        <w:tc>
          <w:tcPr>
            <w:tcW w:w="9498" w:type="dxa"/>
            <w:gridSpan w:val="3"/>
            <w:tcBorders>
              <w:left w:val="single" w:sz="4" w:space="0" w:color="auto"/>
            </w:tcBorders>
            <w:vAlign w:val="center"/>
          </w:tcPr>
          <w:p w:rsidR="00F47EE9" w:rsidRPr="00F47EE9" w:rsidRDefault="00F47EE9" w:rsidP="00F47EE9">
            <w:pPr>
              <w:spacing w:after="0" w:line="240" w:lineRule="auto"/>
              <w:ind w:firstLine="284"/>
              <w:contextualSpacing/>
              <w:jc w:val="both"/>
              <w:rPr>
                <w:rFonts w:ascii="Times New Roman" w:eastAsia="Times New Roman" w:hAnsi="Times New Roman" w:cs="Times New Roman"/>
                <w:b/>
                <w:sz w:val="24"/>
                <w:szCs w:val="24"/>
                <w:lang w:val="uk-UA" w:eastAsia="uk-UA"/>
              </w:rPr>
            </w:pPr>
            <w:r w:rsidRPr="00F47EE9">
              <w:rPr>
                <w:rFonts w:ascii="Times New Roman" w:eastAsia="Times New Roman" w:hAnsi="Times New Roman" w:cs="Times New Roman"/>
                <w:b/>
                <w:sz w:val="24"/>
                <w:szCs w:val="24"/>
                <w:lang w:val="uk-UA" w:eastAsia="uk-UA"/>
              </w:rPr>
              <w:lastRenderedPageBreak/>
              <w:t>Додаткові теми:</w:t>
            </w:r>
          </w:p>
          <w:p w:rsidR="00F47EE9" w:rsidRPr="00F47EE9" w:rsidRDefault="00F47EE9" w:rsidP="00F47EE9">
            <w:pPr>
              <w:spacing w:after="0" w:line="240" w:lineRule="auto"/>
              <w:ind w:firstLine="284"/>
              <w:contextualSpacing/>
              <w:jc w:val="both"/>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Найпростіші комбінаторні задачі.</w:t>
            </w:r>
          </w:p>
          <w:p w:rsidR="00F47EE9" w:rsidRPr="00F47EE9" w:rsidRDefault="00F47EE9" w:rsidP="00F47EE9">
            <w:pPr>
              <w:spacing w:after="160" w:line="259" w:lineRule="auto"/>
              <w:ind w:firstLine="284"/>
              <w:contextualSpacing/>
              <w:jc w:val="both"/>
              <w:rPr>
                <w:rFonts w:ascii="Times New Roman" w:eastAsia="Times New Roman" w:hAnsi="Times New Roman" w:cs="Times New Roman"/>
                <w:sz w:val="24"/>
                <w:szCs w:val="24"/>
                <w:highlight w:val="white"/>
                <w:lang w:val="uk-UA" w:eastAsia="uk-UA"/>
              </w:rPr>
            </w:pPr>
            <w:r w:rsidRPr="00F47EE9">
              <w:rPr>
                <w:rFonts w:ascii="Times New Roman" w:eastAsia="Times New Roman" w:hAnsi="Times New Roman" w:cs="Times New Roman"/>
                <w:sz w:val="24"/>
                <w:szCs w:val="24"/>
                <w:highlight w:val="white"/>
                <w:lang w:val="uk-UA" w:eastAsia="uk-UA"/>
              </w:rPr>
              <w:t>Ймовірність випадкової події. Найпростіші задачі на знаходження ймовірності.</w:t>
            </w:r>
          </w:p>
          <w:p w:rsidR="00F47EE9" w:rsidRPr="00F47EE9" w:rsidRDefault="00F47EE9" w:rsidP="00F47EE9">
            <w:pPr>
              <w:spacing w:after="160" w:line="259" w:lineRule="auto"/>
              <w:ind w:firstLine="284"/>
              <w:contextualSpacing/>
              <w:jc w:val="both"/>
              <w:rPr>
                <w:rFonts w:ascii="Times New Roman" w:eastAsia="Times New Roman" w:hAnsi="Times New Roman" w:cs="Times New Roman"/>
                <w:sz w:val="24"/>
                <w:szCs w:val="24"/>
                <w:lang w:val="uk-UA" w:eastAsia="uk-UA"/>
              </w:rPr>
            </w:pPr>
            <w:r w:rsidRPr="00F47EE9">
              <w:rPr>
                <w:rFonts w:ascii="Times New Roman" w:eastAsia="Times New Roman" w:hAnsi="Times New Roman" w:cs="Times New Roman"/>
                <w:sz w:val="24"/>
                <w:szCs w:val="24"/>
                <w:highlight w:val="white"/>
                <w:lang w:val="uk-UA" w:eastAsia="uk-UA"/>
              </w:rPr>
              <w:t>Піраміда.</w:t>
            </w:r>
          </w:p>
          <w:p w:rsidR="00C20346" w:rsidRPr="00D27ED6" w:rsidRDefault="00F47EE9" w:rsidP="00F47EE9">
            <w:pPr>
              <w:spacing w:after="0" w:line="240" w:lineRule="auto"/>
              <w:rPr>
                <w:rFonts w:ascii="Times New Roman" w:eastAsia="Times New Roman" w:hAnsi="Times New Roman" w:cs="Times New Roman"/>
                <w:sz w:val="24"/>
                <w:szCs w:val="24"/>
                <w:lang w:val="uk-UA" w:eastAsia="uk-UA"/>
              </w:rPr>
            </w:pPr>
            <w:r w:rsidRPr="00D27ED6">
              <w:rPr>
                <w:rFonts w:ascii="Times New Roman" w:eastAsia="Times New Roman" w:hAnsi="Times New Roman" w:cs="Times New Roman"/>
                <w:sz w:val="24"/>
                <w:szCs w:val="24"/>
                <w:highlight w:val="white"/>
                <w:lang w:val="uk-UA" w:eastAsia="uk-UA"/>
              </w:rPr>
              <w:t xml:space="preserve">     Логічні задачі</w:t>
            </w:r>
            <w:r w:rsidRPr="00D27ED6">
              <w:rPr>
                <w:rFonts w:ascii="Times New Roman" w:eastAsia="Times New Roman" w:hAnsi="Times New Roman" w:cs="Times New Roman"/>
                <w:sz w:val="24"/>
                <w:szCs w:val="24"/>
                <w:lang w:val="uk-UA" w:eastAsia="uk-UA"/>
              </w:rPr>
              <w:t xml:space="preserve"> </w:t>
            </w:r>
          </w:p>
        </w:tc>
      </w:tr>
    </w:tbl>
    <w:p w:rsidR="00C20346" w:rsidRDefault="00C20346" w:rsidP="00C2034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spacing w:after="0" w:line="240" w:lineRule="auto"/>
        <w:jc w:val="both"/>
        <w:rPr>
          <w:rFonts w:ascii="Times New Roman" w:eastAsia="Times New Roman" w:hAnsi="Times New Roman" w:cs="Times New Roman"/>
          <w:sz w:val="24"/>
          <w:szCs w:val="24"/>
          <w:lang w:val="uk-UA" w:eastAsia="uk-UA"/>
        </w:rPr>
      </w:pPr>
    </w:p>
    <w:p w:rsidR="00FA63C4" w:rsidRDefault="00FA63C4" w:rsidP="00C2034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spacing w:after="0" w:line="240" w:lineRule="auto"/>
        <w:jc w:val="both"/>
        <w:rPr>
          <w:rFonts w:ascii="Times New Roman" w:eastAsia="Times New Roman" w:hAnsi="Times New Roman" w:cs="Times New Roman"/>
          <w:sz w:val="24"/>
          <w:szCs w:val="24"/>
          <w:lang w:val="uk-UA" w:eastAsia="uk-UA"/>
        </w:rPr>
      </w:pPr>
    </w:p>
    <w:p w:rsidR="00FA63C4" w:rsidRPr="00D27ED6" w:rsidRDefault="00FA63C4" w:rsidP="00C2034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spacing w:after="0" w:line="240" w:lineRule="auto"/>
        <w:jc w:val="both"/>
        <w:rPr>
          <w:rFonts w:ascii="Times New Roman" w:eastAsia="Times New Roman" w:hAnsi="Times New Roman" w:cs="Times New Roman"/>
          <w:sz w:val="24"/>
          <w:szCs w:val="24"/>
          <w:lang w:val="uk-UA" w:eastAsia="uk-UA"/>
        </w:rPr>
      </w:pPr>
    </w:p>
    <w:p w:rsidR="00C20346" w:rsidRPr="00014658" w:rsidRDefault="00C20346" w:rsidP="00C06A1D">
      <w:pPr>
        <w:tabs>
          <w:tab w:val="left" w:pos="426"/>
        </w:tabs>
        <w:spacing w:after="0" w:line="240" w:lineRule="auto"/>
        <w:jc w:val="both"/>
        <w:rPr>
          <w:rFonts w:ascii="Times New Roman" w:eastAsia="Times New Roman" w:hAnsi="Times New Roman" w:cs="Times New Roman"/>
          <w:sz w:val="24"/>
          <w:szCs w:val="24"/>
          <w:lang w:val="uk-UA" w:eastAsia="uk-UA"/>
        </w:rPr>
      </w:pPr>
      <w:r w:rsidRPr="00014658">
        <w:rPr>
          <w:rFonts w:ascii="Times New Roman" w:eastAsia="Times New Roman" w:hAnsi="Times New Roman" w:cs="Times New Roman"/>
          <w:sz w:val="24"/>
          <w:szCs w:val="24"/>
          <w:lang w:val="uk-UA" w:eastAsia="uk-UA"/>
        </w:rPr>
        <w:t>3. Перелік навчально-методичного та матеріально-технічного забезпечення освітнього процесу:</w:t>
      </w:r>
    </w:p>
    <w:p w:rsidR="00C20346" w:rsidRPr="00E45A38" w:rsidRDefault="00E45A38" w:rsidP="00C06A1D">
      <w:pPr>
        <w:numPr>
          <w:ilvl w:val="0"/>
          <w:numId w:val="1"/>
        </w:numPr>
        <w:spacing w:after="0" w:line="240" w:lineRule="auto"/>
        <w:ind w:left="567" w:hanging="284"/>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color w:val="000000"/>
          <w:sz w:val="24"/>
          <w:szCs w:val="24"/>
          <w:lang w:val="uk-UA" w:eastAsia="uk-UA"/>
        </w:rPr>
        <w:t>Підручник</w:t>
      </w:r>
      <w:r w:rsidRPr="00E45A38">
        <w:rPr>
          <w:rFonts w:ascii="Times New Roman" w:eastAsia="Times New Roman" w:hAnsi="Times New Roman" w:cs="Times New Roman"/>
          <w:color w:val="000000"/>
          <w:sz w:val="24"/>
          <w:szCs w:val="24"/>
          <w:lang w:val="uk-UA" w:eastAsia="uk-UA"/>
        </w:rPr>
        <w:t xml:space="preserve"> з математики (в 2 частинах) для 6 класів закладів за</w:t>
      </w:r>
      <w:r>
        <w:rPr>
          <w:rFonts w:ascii="Times New Roman" w:eastAsia="Times New Roman" w:hAnsi="Times New Roman" w:cs="Times New Roman"/>
          <w:color w:val="000000"/>
          <w:sz w:val="24"/>
          <w:szCs w:val="24"/>
          <w:lang w:val="uk-UA" w:eastAsia="uk-UA"/>
        </w:rPr>
        <w:t>гальної середньої освіти (автор О.</w:t>
      </w:r>
      <w:r w:rsidRPr="00E45A38">
        <w:rPr>
          <w:rFonts w:ascii="Times New Roman" w:eastAsia="Times New Roman" w:hAnsi="Times New Roman" w:cs="Times New Roman"/>
          <w:color w:val="000000"/>
          <w:sz w:val="24"/>
          <w:szCs w:val="24"/>
          <w:lang w:val="uk-UA" w:eastAsia="uk-UA"/>
        </w:rPr>
        <w:t xml:space="preserve"> С. </w:t>
      </w:r>
      <w:proofErr w:type="spellStart"/>
      <w:r w:rsidRPr="00E45A38">
        <w:rPr>
          <w:rFonts w:ascii="Times New Roman" w:eastAsia="Times New Roman" w:hAnsi="Times New Roman" w:cs="Times New Roman"/>
          <w:color w:val="000000"/>
          <w:sz w:val="24"/>
          <w:szCs w:val="24"/>
          <w:lang w:val="uk-UA" w:eastAsia="uk-UA"/>
        </w:rPr>
        <w:t>Істер</w:t>
      </w:r>
      <w:proofErr w:type="spellEnd"/>
      <w:r w:rsidRPr="00E45A38">
        <w:rPr>
          <w:rFonts w:ascii="Times New Roman" w:eastAsia="Times New Roman" w:hAnsi="Times New Roman" w:cs="Times New Roman"/>
          <w:color w:val="000000"/>
          <w:sz w:val="24"/>
          <w:szCs w:val="24"/>
          <w:lang w:val="uk-UA" w:eastAsia="uk-UA"/>
        </w:rPr>
        <w:t>; Рекомендовано Міністерством освіти і науки України (наказ Міністерства освіти і науки України від 08.03.2023 № 254).</w:t>
      </w:r>
    </w:p>
    <w:p w:rsidR="00C20346" w:rsidRPr="00014658" w:rsidRDefault="00C20346" w:rsidP="00C06A1D">
      <w:pPr>
        <w:tabs>
          <w:tab w:val="left" w:pos="567"/>
        </w:tabs>
        <w:spacing w:after="0" w:line="240" w:lineRule="auto"/>
        <w:ind w:left="567" w:hanging="141"/>
        <w:contextualSpacing/>
        <w:jc w:val="both"/>
        <w:rPr>
          <w:rFonts w:ascii="Times New Roman" w:eastAsia="Times New Roman" w:hAnsi="Times New Roman" w:cs="Times New Roman"/>
          <w:sz w:val="24"/>
          <w:szCs w:val="24"/>
          <w:lang w:val="uk-UA" w:eastAsia="ru-RU"/>
        </w:rPr>
      </w:pPr>
      <w:r w:rsidRPr="00014658">
        <w:rPr>
          <w:rFonts w:ascii="Times New Roman" w:eastAsia="Times New Roman" w:hAnsi="Times New Roman" w:cs="Times New Roman"/>
          <w:sz w:val="24"/>
          <w:szCs w:val="24"/>
          <w:lang w:val="uk-UA" w:eastAsia="ru-RU"/>
        </w:rPr>
        <w:t xml:space="preserve">- Нова українська школа: путівник для вчителя 5–6 класів: навчально-методичний  посібник / за  ред.  А. Л. </w:t>
      </w:r>
      <w:proofErr w:type="spellStart"/>
      <w:r w:rsidRPr="00014658">
        <w:rPr>
          <w:rFonts w:ascii="Times New Roman" w:eastAsia="Times New Roman" w:hAnsi="Times New Roman" w:cs="Times New Roman"/>
          <w:sz w:val="24"/>
          <w:szCs w:val="24"/>
          <w:lang w:val="uk-UA" w:eastAsia="ru-RU"/>
        </w:rPr>
        <w:t>Черній</w:t>
      </w:r>
      <w:proofErr w:type="spellEnd"/>
      <w:r w:rsidRPr="00014658">
        <w:rPr>
          <w:rFonts w:ascii="Times New Roman" w:eastAsia="Times New Roman" w:hAnsi="Times New Roman" w:cs="Times New Roman"/>
          <w:sz w:val="24"/>
          <w:szCs w:val="24"/>
          <w:lang w:val="uk-UA" w:eastAsia="ru-RU"/>
        </w:rPr>
        <w:t xml:space="preserve">; відп.  за  вип.  В. М. </w:t>
      </w:r>
      <w:proofErr w:type="spellStart"/>
      <w:r w:rsidRPr="00014658">
        <w:rPr>
          <w:rFonts w:ascii="Times New Roman" w:eastAsia="Times New Roman" w:hAnsi="Times New Roman" w:cs="Times New Roman"/>
          <w:sz w:val="24"/>
          <w:szCs w:val="24"/>
          <w:lang w:val="uk-UA" w:eastAsia="ru-RU"/>
        </w:rPr>
        <w:t>Салтишева</w:t>
      </w:r>
      <w:proofErr w:type="spellEnd"/>
      <w:r w:rsidRPr="00014658">
        <w:rPr>
          <w:rFonts w:ascii="Times New Roman" w:eastAsia="Times New Roman" w:hAnsi="Times New Roman" w:cs="Times New Roman"/>
          <w:sz w:val="24"/>
          <w:szCs w:val="24"/>
          <w:lang w:val="uk-UA" w:eastAsia="ru-RU"/>
        </w:rPr>
        <w:t>. Рівне: РОІППО, 2022.</w:t>
      </w:r>
    </w:p>
    <w:p w:rsidR="00C20346" w:rsidRPr="00014658" w:rsidRDefault="00C20346" w:rsidP="004C7898">
      <w:pPr>
        <w:tabs>
          <w:tab w:val="left" w:pos="567"/>
        </w:tabs>
        <w:spacing w:after="0" w:line="240" w:lineRule="auto"/>
        <w:ind w:left="567" w:hanging="141"/>
        <w:contextualSpacing/>
        <w:jc w:val="both"/>
        <w:rPr>
          <w:rFonts w:ascii="Times New Roman" w:eastAsia="Times New Roman" w:hAnsi="Times New Roman" w:cs="Times New Roman"/>
          <w:sz w:val="24"/>
          <w:szCs w:val="24"/>
          <w:lang w:val="uk-UA" w:eastAsia="ru-RU"/>
        </w:rPr>
      </w:pPr>
      <w:r w:rsidRPr="00014658">
        <w:rPr>
          <w:rFonts w:ascii="Times New Roman" w:eastAsia="Times New Roman" w:hAnsi="Times New Roman" w:cs="Times New Roman"/>
          <w:sz w:val="24"/>
          <w:szCs w:val="24"/>
          <w:lang w:val="uk-UA" w:eastAsia="ru-RU"/>
        </w:rPr>
        <w:t>- Навчально-методична скарбниця. НУШ 5-6 класи.</w:t>
      </w:r>
    </w:p>
    <w:p w:rsidR="00C20346" w:rsidRPr="00014658" w:rsidRDefault="00C06A1D" w:rsidP="00C20346">
      <w:pPr>
        <w:tabs>
          <w:tab w:val="left" w:pos="567"/>
        </w:tabs>
        <w:spacing w:after="0" w:line="240" w:lineRule="auto"/>
        <w:ind w:left="567" w:hanging="141"/>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20346" w:rsidRPr="00014658">
        <w:rPr>
          <w:rFonts w:ascii="Times New Roman" w:eastAsia="Times New Roman" w:hAnsi="Times New Roman" w:cs="Times New Roman"/>
          <w:sz w:val="24"/>
          <w:szCs w:val="24"/>
          <w:lang w:val="uk-UA" w:eastAsia="ru-RU"/>
        </w:rPr>
        <w:t xml:space="preserve">Модельна навчальна програма «Математика. 5-6 класи» для закладів загальної середньої освіти (автор </w:t>
      </w:r>
      <w:proofErr w:type="spellStart"/>
      <w:r w:rsidR="00C20346" w:rsidRPr="00014658">
        <w:rPr>
          <w:rFonts w:ascii="Times New Roman" w:eastAsia="Times New Roman" w:hAnsi="Times New Roman" w:cs="Times New Roman"/>
          <w:sz w:val="24"/>
          <w:szCs w:val="24"/>
          <w:lang w:val="uk-UA" w:eastAsia="ru-RU"/>
        </w:rPr>
        <w:t>Істер</w:t>
      </w:r>
      <w:proofErr w:type="spellEnd"/>
      <w:r w:rsidR="00C20346" w:rsidRPr="00014658">
        <w:rPr>
          <w:rFonts w:ascii="Times New Roman" w:eastAsia="Times New Roman" w:hAnsi="Times New Roman" w:cs="Times New Roman"/>
          <w:sz w:val="24"/>
          <w:szCs w:val="24"/>
          <w:lang w:val="uk-UA" w:eastAsia="ru-RU"/>
        </w:rPr>
        <w:t xml:space="preserve"> О.С.)</w:t>
      </w:r>
    </w:p>
    <w:p w:rsidR="00C20346" w:rsidRPr="00014658" w:rsidRDefault="00C20346" w:rsidP="00C20346">
      <w:pPr>
        <w:tabs>
          <w:tab w:val="left" w:pos="567"/>
        </w:tabs>
        <w:spacing w:after="0" w:line="240" w:lineRule="auto"/>
        <w:ind w:left="426" w:hanging="141"/>
        <w:contextualSpacing/>
        <w:jc w:val="both"/>
        <w:rPr>
          <w:rFonts w:ascii="Times New Roman" w:eastAsia="Times New Roman" w:hAnsi="Times New Roman" w:cs="Times New Roman"/>
          <w:sz w:val="24"/>
          <w:szCs w:val="24"/>
          <w:lang w:val="uk-UA" w:eastAsia="ru-RU"/>
        </w:rPr>
      </w:pPr>
      <w:r w:rsidRPr="00014658">
        <w:rPr>
          <w:rFonts w:ascii="Times New Roman" w:eastAsia="Times New Roman" w:hAnsi="Times New Roman" w:cs="Times New Roman"/>
          <w:sz w:val="24"/>
          <w:szCs w:val="24"/>
          <w:lang w:val="uk-UA" w:eastAsia="ru-RU"/>
        </w:rPr>
        <w:t>- Презентації модельних навчальних програм</w:t>
      </w:r>
    </w:p>
    <w:p w:rsidR="00C20346" w:rsidRPr="00014658" w:rsidRDefault="00C20346" w:rsidP="00C20346">
      <w:pPr>
        <w:spacing w:after="0" w:line="240" w:lineRule="auto"/>
        <w:jc w:val="both"/>
        <w:rPr>
          <w:rFonts w:ascii="Times New Roman" w:eastAsia="Times New Roman" w:hAnsi="Times New Roman" w:cs="Times New Roman"/>
          <w:sz w:val="24"/>
          <w:szCs w:val="24"/>
          <w:lang w:val="uk-UA" w:eastAsia="uk-UA"/>
        </w:rPr>
      </w:pPr>
      <w:r w:rsidRPr="00014658">
        <w:rPr>
          <w:rFonts w:ascii="Times New Roman" w:eastAsia="Times New Roman" w:hAnsi="Times New Roman" w:cs="Times New Roman"/>
          <w:sz w:val="24"/>
          <w:szCs w:val="24"/>
          <w:lang w:val="uk-UA" w:eastAsia="uk-UA"/>
        </w:rPr>
        <w:t xml:space="preserve">Матеріально-технічне забезпечення: ноутбук, комп’ютер. </w:t>
      </w:r>
    </w:p>
    <w:p w:rsidR="00C20346" w:rsidRPr="00014658" w:rsidRDefault="00C20346" w:rsidP="00C20346">
      <w:pPr>
        <w:spacing w:after="0" w:line="240" w:lineRule="auto"/>
        <w:jc w:val="both"/>
        <w:rPr>
          <w:rFonts w:ascii="Times New Roman" w:eastAsia="Times New Roman" w:hAnsi="Times New Roman" w:cs="Times New Roman"/>
          <w:sz w:val="24"/>
          <w:szCs w:val="24"/>
          <w:lang w:val="uk-UA" w:eastAsia="uk-UA"/>
        </w:rPr>
      </w:pPr>
      <w:r w:rsidRPr="00014658">
        <w:rPr>
          <w:rFonts w:ascii="Times New Roman" w:eastAsia="Times New Roman" w:hAnsi="Times New Roman" w:cs="Times New Roman"/>
          <w:sz w:val="24"/>
          <w:szCs w:val="24"/>
          <w:lang w:val="uk-UA" w:eastAsia="uk-UA"/>
        </w:rPr>
        <w:t>О</w:t>
      </w:r>
      <w:r w:rsidRPr="00014658">
        <w:rPr>
          <w:rFonts w:ascii="Times New Roman" w:eastAsia="SimSun" w:hAnsi="Times New Roman" w:cs="Times New Roman"/>
          <w:sz w:val="24"/>
          <w:szCs w:val="24"/>
          <w:lang w:val="uk-UA" w:eastAsia="zh-CN"/>
        </w:rPr>
        <w:t>нлайн-сервіси:</w:t>
      </w:r>
    </w:p>
    <w:p w:rsidR="00C20346" w:rsidRPr="00014658" w:rsidRDefault="00FA63C4" w:rsidP="00C20346">
      <w:pPr>
        <w:spacing w:after="0" w:line="240" w:lineRule="auto"/>
        <w:ind w:left="720" w:firstLine="284"/>
        <w:contextualSpacing/>
        <w:jc w:val="both"/>
        <w:rPr>
          <w:rFonts w:ascii="Times New Roman" w:eastAsia="SimSun" w:hAnsi="Times New Roman" w:cs="Times New Roman"/>
          <w:sz w:val="24"/>
          <w:szCs w:val="24"/>
          <w:lang w:val="uk-UA" w:eastAsia="zh-CN"/>
        </w:rPr>
      </w:pPr>
      <w:hyperlink r:id="rId6" w:history="1">
        <w:r w:rsidR="00C20346" w:rsidRPr="00014658">
          <w:rPr>
            <w:rFonts w:ascii="Times New Roman" w:eastAsia="SimSun" w:hAnsi="Times New Roman" w:cs="Times New Roman"/>
            <w:sz w:val="24"/>
            <w:szCs w:val="24"/>
            <w:lang w:val="uk-UA" w:eastAsia="zh-CN"/>
          </w:rPr>
          <w:t>https://vseosvita.ua/</w:t>
        </w:r>
      </w:hyperlink>
      <w:r w:rsidR="00C20346" w:rsidRPr="00014658">
        <w:rPr>
          <w:rFonts w:ascii="Times New Roman" w:eastAsia="SimSun" w:hAnsi="Times New Roman" w:cs="Times New Roman"/>
          <w:sz w:val="24"/>
          <w:szCs w:val="24"/>
          <w:lang w:val="uk-UA" w:eastAsia="zh-CN"/>
        </w:rPr>
        <w:t xml:space="preserve"> </w:t>
      </w:r>
    </w:p>
    <w:p w:rsidR="00C20346" w:rsidRPr="00014658" w:rsidRDefault="00FA63C4" w:rsidP="00C20346">
      <w:pPr>
        <w:spacing w:after="0" w:line="240" w:lineRule="auto"/>
        <w:ind w:left="720" w:firstLine="284"/>
        <w:contextualSpacing/>
        <w:jc w:val="both"/>
        <w:rPr>
          <w:rFonts w:ascii="Times New Roman" w:eastAsia="SimSun" w:hAnsi="Times New Roman" w:cs="Times New Roman"/>
          <w:sz w:val="24"/>
          <w:szCs w:val="24"/>
          <w:lang w:val="uk-UA" w:eastAsia="zh-CN"/>
        </w:rPr>
      </w:pPr>
      <w:hyperlink r:id="rId7" w:history="1">
        <w:r w:rsidR="00C20346" w:rsidRPr="00014658">
          <w:rPr>
            <w:rFonts w:ascii="Times New Roman" w:eastAsia="SimSun" w:hAnsi="Times New Roman" w:cs="Times New Roman"/>
            <w:sz w:val="24"/>
            <w:szCs w:val="24"/>
            <w:lang w:val="uk-UA" w:eastAsia="zh-CN"/>
          </w:rPr>
          <w:t>https://naurok.com.ua/</w:t>
        </w:r>
      </w:hyperlink>
    </w:p>
    <w:p w:rsidR="00C20346" w:rsidRPr="00014658" w:rsidRDefault="00FA63C4" w:rsidP="00C20346">
      <w:pPr>
        <w:spacing w:after="0" w:line="240" w:lineRule="auto"/>
        <w:ind w:left="720" w:firstLine="284"/>
        <w:contextualSpacing/>
        <w:jc w:val="both"/>
        <w:rPr>
          <w:rFonts w:ascii="Times New Roman" w:eastAsia="SimSun" w:hAnsi="Times New Roman" w:cs="Times New Roman"/>
          <w:sz w:val="24"/>
          <w:szCs w:val="24"/>
          <w:lang w:val="uk-UA" w:eastAsia="zh-CN"/>
        </w:rPr>
      </w:pPr>
      <w:hyperlink r:id="rId8" w:history="1">
        <w:r w:rsidR="00C20346" w:rsidRPr="00014658">
          <w:rPr>
            <w:rFonts w:ascii="Times New Roman" w:eastAsia="SimSun" w:hAnsi="Times New Roman" w:cs="Times New Roman"/>
            <w:sz w:val="24"/>
            <w:szCs w:val="24"/>
            <w:lang w:val="uk-UA" w:eastAsia="zh-CN"/>
          </w:rPr>
          <w:t>https://www.ed-era.com/</w:t>
        </w:r>
      </w:hyperlink>
    </w:p>
    <w:p w:rsidR="00C20346" w:rsidRPr="00014658" w:rsidRDefault="00FA63C4" w:rsidP="00C20346">
      <w:pPr>
        <w:spacing w:after="0" w:line="240" w:lineRule="auto"/>
        <w:ind w:left="720" w:firstLine="284"/>
        <w:contextualSpacing/>
        <w:jc w:val="both"/>
        <w:rPr>
          <w:rFonts w:ascii="Times New Roman" w:eastAsia="SimSun" w:hAnsi="Times New Roman" w:cs="Times New Roman"/>
          <w:sz w:val="24"/>
          <w:szCs w:val="24"/>
          <w:lang w:val="uk-UA" w:eastAsia="zh-CN"/>
        </w:rPr>
      </w:pPr>
      <w:hyperlink r:id="rId9" w:history="1">
        <w:r w:rsidR="00C20346" w:rsidRPr="00014658">
          <w:rPr>
            <w:rFonts w:ascii="Times New Roman" w:eastAsia="SimSun" w:hAnsi="Times New Roman" w:cs="Times New Roman"/>
            <w:sz w:val="24"/>
            <w:szCs w:val="24"/>
            <w:lang w:val="uk-UA" w:eastAsia="zh-CN"/>
          </w:rPr>
          <w:t>https://learningapps.org/</w:t>
        </w:r>
      </w:hyperlink>
    </w:p>
    <w:p w:rsidR="00C20346" w:rsidRPr="00014658" w:rsidRDefault="00FA63C4" w:rsidP="00C20346">
      <w:pPr>
        <w:spacing w:after="0" w:line="240" w:lineRule="auto"/>
        <w:ind w:left="720" w:firstLine="284"/>
        <w:contextualSpacing/>
        <w:jc w:val="both"/>
        <w:rPr>
          <w:rFonts w:ascii="Times New Roman" w:eastAsia="SimSun" w:hAnsi="Times New Roman" w:cs="Times New Roman"/>
          <w:sz w:val="24"/>
          <w:szCs w:val="24"/>
          <w:lang w:val="uk-UA" w:eastAsia="zh-CN"/>
        </w:rPr>
      </w:pPr>
      <w:hyperlink r:id="rId10" w:history="1">
        <w:r w:rsidR="00C20346" w:rsidRPr="00014658">
          <w:rPr>
            <w:rFonts w:ascii="Times New Roman" w:eastAsia="SimSun" w:hAnsi="Times New Roman" w:cs="Times New Roman"/>
            <w:sz w:val="24"/>
            <w:szCs w:val="24"/>
            <w:lang w:val="uk-UA" w:eastAsia="zh-CN"/>
          </w:rPr>
          <w:t>https://prometheus.org.ua/courses-catalog/</w:t>
        </w:r>
      </w:hyperlink>
      <w:r w:rsidR="00C20346" w:rsidRPr="00014658">
        <w:rPr>
          <w:rFonts w:ascii="Times New Roman" w:eastAsia="SimSun" w:hAnsi="Times New Roman" w:cs="Times New Roman"/>
          <w:sz w:val="24"/>
          <w:szCs w:val="24"/>
          <w:lang w:val="uk-UA" w:eastAsia="zh-CN"/>
        </w:rPr>
        <w:t xml:space="preserve"> </w:t>
      </w:r>
    </w:p>
    <w:p w:rsidR="00C20346" w:rsidRPr="00014658" w:rsidRDefault="00C20346" w:rsidP="00C20346">
      <w:pPr>
        <w:spacing w:after="0" w:line="240" w:lineRule="auto"/>
        <w:ind w:left="720" w:firstLine="284"/>
        <w:contextualSpacing/>
        <w:jc w:val="both"/>
        <w:rPr>
          <w:rFonts w:ascii="Times New Roman" w:eastAsia="SimSun" w:hAnsi="Times New Roman" w:cs="Times New Roman"/>
          <w:sz w:val="24"/>
          <w:szCs w:val="24"/>
          <w:lang w:val="uk-UA" w:eastAsia="zh-CN"/>
        </w:rPr>
      </w:pPr>
    </w:p>
    <w:p w:rsidR="00C20346" w:rsidRPr="00E45A38" w:rsidRDefault="00C20346" w:rsidP="00C20346">
      <w:pPr>
        <w:numPr>
          <w:ilvl w:val="0"/>
          <w:numId w:val="27"/>
        </w:numPr>
        <w:spacing w:after="0" w:line="240" w:lineRule="auto"/>
        <w:ind w:left="426"/>
        <w:contextualSpacing/>
        <w:jc w:val="both"/>
        <w:rPr>
          <w:rFonts w:ascii="Times New Roman" w:eastAsia="Times New Roman" w:hAnsi="Times New Roman" w:cs="Times New Roman"/>
          <w:sz w:val="24"/>
          <w:szCs w:val="24"/>
          <w:lang w:val="ru-RU" w:eastAsia="ru-RU"/>
        </w:rPr>
      </w:pPr>
      <w:r w:rsidRPr="00E45A38">
        <w:rPr>
          <w:rFonts w:ascii="Times New Roman" w:eastAsia="Times New Roman" w:hAnsi="Times New Roman" w:cs="Times New Roman"/>
          <w:sz w:val="24"/>
          <w:szCs w:val="24"/>
          <w:lang w:val="ru-RU" w:eastAsia="ru-RU"/>
        </w:rPr>
        <w:t xml:space="preserve">Система </w:t>
      </w:r>
      <w:proofErr w:type="spellStart"/>
      <w:r w:rsidRPr="00E45A38">
        <w:rPr>
          <w:rFonts w:ascii="Times New Roman" w:eastAsia="Times New Roman" w:hAnsi="Times New Roman" w:cs="Times New Roman"/>
          <w:sz w:val="24"/>
          <w:szCs w:val="24"/>
          <w:lang w:val="ru-RU" w:eastAsia="ru-RU"/>
        </w:rPr>
        <w:t>оцінювання</w:t>
      </w:r>
      <w:proofErr w:type="spellEnd"/>
      <w:r w:rsidRPr="00E45A38">
        <w:rPr>
          <w:rFonts w:ascii="Times New Roman" w:eastAsia="Times New Roman" w:hAnsi="Times New Roman" w:cs="Times New Roman"/>
          <w:sz w:val="24"/>
          <w:szCs w:val="24"/>
          <w:lang w:val="ru-RU" w:eastAsia="ru-RU"/>
        </w:rPr>
        <w:t xml:space="preserve"> </w:t>
      </w:r>
      <w:proofErr w:type="spellStart"/>
      <w:r w:rsidRPr="00E45A38">
        <w:rPr>
          <w:rFonts w:ascii="Times New Roman" w:eastAsia="Times New Roman" w:hAnsi="Times New Roman" w:cs="Times New Roman"/>
          <w:sz w:val="24"/>
          <w:szCs w:val="24"/>
          <w:lang w:val="ru-RU" w:eastAsia="ru-RU"/>
        </w:rPr>
        <w:t>результатів</w:t>
      </w:r>
      <w:proofErr w:type="spellEnd"/>
      <w:r w:rsidRPr="00E45A38">
        <w:rPr>
          <w:rFonts w:ascii="Times New Roman" w:eastAsia="Times New Roman" w:hAnsi="Times New Roman" w:cs="Times New Roman"/>
          <w:sz w:val="24"/>
          <w:szCs w:val="24"/>
          <w:lang w:val="ru-RU" w:eastAsia="ru-RU"/>
        </w:rPr>
        <w:t xml:space="preserve"> </w:t>
      </w:r>
      <w:proofErr w:type="spellStart"/>
      <w:r w:rsidRPr="00E45A38">
        <w:rPr>
          <w:rFonts w:ascii="Times New Roman" w:eastAsia="Times New Roman" w:hAnsi="Times New Roman" w:cs="Times New Roman"/>
          <w:sz w:val="24"/>
          <w:szCs w:val="24"/>
          <w:lang w:val="ru-RU" w:eastAsia="ru-RU"/>
        </w:rPr>
        <w:t>навчання</w:t>
      </w:r>
      <w:proofErr w:type="spellEnd"/>
    </w:p>
    <w:p w:rsidR="00E45A38" w:rsidRPr="00E45A38" w:rsidRDefault="00E45A38" w:rsidP="00C20346">
      <w:pPr>
        <w:spacing w:after="0" w:line="240" w:lineRule="auto"/>
        <w:ind w:firstLine="567"/>
        <w:jc w:val="both"/>
        <w:rPr>
          <w:rFonts w:ascii="Times New Roman" w:eastAsia="Times New Roman" w:hAnsi="Times New Roman" w:cs="Times New Roman"/>
          <w:sz w:val="24"/>
          <w:szCs w:val="24"/>
          <w:lang w:val="uk-UA" w:eastAsia="uk-UA"/>
        </w:rPr>
      </w:pPr>
      <w:r w:rsidRPr="00E45A38">
        <w:rPr>
          <w:rFonts w:ascii="Times New Roman" w:eastAsia="Times New Roman" w:hAnsi="Times New Roman" w:cs="Times New Roman"/>
          <w:sz w:val="24"/>
          <w:szCs w:val="24"/>
          <w:lang w:val="uk-UA" w:eastAsia="uk-UA"/>
        </w:rPr>
        <w:t xml:space="preserve">Система оцінювання результатів навчання </w:t>
      </w:r>
      <w:r w:rsidR="00FA63C4">
        <w:rPr>
          <w:rFonts w:ascii="Times New Roman" w:eastAsia="Times New Roman" w:hAnsi="Times New Roman" w:cs="Times New Roman"/>
          <w:sz w:val="24"/>
          <w:szCs w:val="24"/>
          <w:lang w:val="uk-UA" w:eastAsia="uk-UA"/>
        </w:rPr>
        <w:t>учнів базується  на положеннях «</w:t>
      </w:r>
      <w:r w:rsidRPr="00E45A38">
        <w:rPr>
          <w:rFonts w:ascii="Times New Roman" w:eastAsia="Times New Roman" w:hAnsi="Times New Roman" w:cs="Times New Roman"/>
          <w:sz w:val="24"/>
          <w:szCs w:val="24"/>
          <w:lang w:val="uk-UA" w:eastAsia="uk-UA"/>
        </w:rPr>
        <w:t>Рекомендації щодо оцінювання навчальних досягнень учнів 5-6 класів, які здобувають освіту відповідно до нового Державного ста</w:t>
      </w:r>
      <w:r w:rsidR="00FA63C4">
        <w:rPr>
          <w:rFonts w:ascii="Times New Roman" w:eastAsia="Times New Roman" w:hAnsi="Times New Roman" w:cs="Times New Roman"/>
          <w:sz w:val="24"/>
          <w:szCs w:val="24"/>
          <w:lang w:val="uk-UA" w:eastAsia="uk-UA"/>
        </w:rPr>
        <w:t>ндарту базової середньої освіти»</w:t>
      </w:r>
      <w:r w:rsidRPr="00E45A38">
        <w:rPr>
          <w:rFonts w:ascii="Times New Roman" w:eastAsia="Times New Roman" w:hAnsi="Times New Roman" w:cs="Times New Roman"/>
          <w:sz w:val="24"/>
          <w:szCs w:val="24"/>
          <w:lang w:val="uk-UA" w:eastAsia="uk-UA"/>
        </w:rPr>
        <w:t xml:space="preserve"> (затверджених наказом Міністерства освіти і науки України </w:t>
      </w:r>
      <w:r w:rsidR="00FA63C4">
        <w:rPr>
          <w:rFonts w:ascii="Times New Roman" w:eastAsia="Times New Roman" w:hAnsi="Times New Roman" w:cs="Times New Roman"/>
          <w:sz w:val="24"/>
          <w:szCs w:val="24"/>
          <w:lang w:val="uk-UA" w:eastAsia="uk-UA"/>
        </w:rPr>
        <w:t>01 квітня 2022 р. за № 289) та «</w:t>
      </w:r>
      <w:r w:rsidRPr="00E45A38">
        <w:rPr>
          <w:rFonts w:ascii="Times New Roman" w:eastAsia="Times New Roman" w:hAnsi="Times New Roman" w:cs="Times New Roman"/>
          <w:sz w:val="24"/>
          <w:szCs w:val="24"/>
          <w:lang w:val="uk-UA" w:eastAsia="uk-UA"/>
        </w:rPr>
        <w:t>Загальні критерії оцінювання результатів навчання учнів 5-6 класів, які здобувають освіту відповідно до нового Державного ста</w:t>
      </w:r>
      <w:r w:rsidR="00FA63C4">
        <w:rPr>
          <w:rFonts w:ascii="Times New Roman" w:eastAsia="Times New Roman" w:hAnsi="Times New Roman" w:cs="Times New Roman"/>
          <w:sz w:val="24"/>
          <w:szCs w:val="24"/>
          <w:lang w:val="uk-UA" w:eastAsia="uk-UA"/>
        </w:rPr>
        <w:t>ндарту базової середньої освіти»</w:t>
      </w:r>
      <w:r w:rsidRPr="00E45A38">
        <w:rPr>
          <w:rFonts w:ascii="Times New Roman" w:eastAsia="Times New Roman" w:hAnsi="Times New Roman" w:cs="Times New Roman"/>
          <w:sz w:val="24"/>
          <w:szCs w:val="24"/>
          <w:lang w:val="uk-UA" w:eastAsia="uk-UA"/>
        </w:rPr>
        <w:t xml:space="preserve"> (додаток № 2 до наказу № 289).</w:t>
      </w:r>
    </w:p>
    <w:p w:rsidR="00C20346" w:rsidRPr="00E45A38"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E45A38">
        <w:rPr>
          <w:rFonts w:ascii="Times New Roman" w:eastAsia="Times New Roman" w:hAnsi="Times New Roman" w:cs="Times New Roman"/>
          <w:sz w:val="24"/>
          <w:szCs w:val="24"/>
          <w:lang w:val="uk-UA" w:eastAsia="uk-UA"/>
        </w:rPr>
        <w:t>Основними видами оцінювання результатів навчання учнів, що проводяться закладом, є формувальне, поточне та підсумкове (тематичне, семестрове, річне).</w:t>
      </w:r>
    </w:p>
    <w:p w:rsidR="00C20346" w:rsidRPr="00E45A38" w:rsidRDefault="00C20346" w:rsidP="00C20346">
      <w:pPr>
        <w:spacing w:after="0" w:line="240" w:lineRule="auto"/>
        <w:ind w:firstLine="567"/>
        <w:jc w:val="both"/>
        <w:rPr>
          <w:rFonts w:ascii="Times New Roman" w:eastAsia="Times New Roman" w:hAnsi="Times New Roman" w:cs="Times New Roman"/>
          <w:sz w:val="24"/>
          <w:szCs w:val="24"/>
          <w:highlight w:val="yellow"/>
          <w:lang w:val="uk-UA" w:eastAsia="uk-UA"/>
        </w:rPr>
      </w:pPr>
      <w:r w:rsidRPr="00E45A38">
        <w:rPr>
          <w:rFonts w:ascii="Times New Roman" w:eastAsia="Times New Roman" w:hAnsi="Times New Roman" w:cs="Times New Roman"/>
          <w:sz w:val="24"/>
          <w:szCs w:val="24"/>
          <w:lang w:val="uk-UA" w:eastAsia="uk-UA"/>
        </w:rPr>
        <w:t>Система оцінювання (</w:t>
      </w:r>
      <w:r w:rsidRPr="00E45A38">
        <w:rPr>
          <w:rFonts w:ascii="Times New Roman" w:eastAsia="Times New Roman" w:hAnsi="Times New Roman" w:cs="Times New Roman"/>
          <w:sz w:val="24"/>
          <w:szCs w:val="24"/>
          <w:highlight w:val="white"/>
          <w:lang w:val="uk-UA" w:eastAsia="uk-UA"/>
        </w:rPr>
        <w:t>бальна/</w:t>
      </w:r>
      <w:proofErr w:type="spellStart"/>
      <w:r w:rsidRPr="00E45A38">
        <w:rPr>
          <w:rFonts w:ascii="Times New Roman" w:eastAsia="Times New Roman" w:hAnsi="Times New Roman" w:cs="Times New Roman"/>
          <w:sz w:val="24"/>
          <w:szCs w:val="24"/>
          <w:highlight w:val="white"/>
          <w:lang w:val="uk-UA" w:eastAsia="uk-UA"/>
        </w:rPr>
        <w:t>рівнева</w:t>
      </w:r>
      <w:proofErr w:type="spellEnd"/>
      <w:r w:rsidRPr="00E45A38">
        <w:rPr>
          <w:rFonts w:ascii="Times New Roman" w:eastAsia="Times New Roman" w:hAnsi="Times New Roman" w:cs="Times New Roman"/>
          <w:sz w:val="24"/>
          <w:szCs w:val="24"/>
          <w:lang w:val="uk-UA" w:eastAsia="uk-UA"/>
        </w:rPr>
        <w:t>):</w:t>
      </w:r>
    </w:p>
    <w:p w:rsidR="00C20346" w:rsidRPr="00E45A38"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E45A38">
        <w:rPr>
          <w:rFonts w:ascii="Times New Roman" w:eastAsia="Times New Roman" w:hAnsi="Times New Roman" w:cs="Times New Roman"/>
          <w:sz w:val="24"/>
          <w:szCs w:val="24"/>
          <w:lang w:val="uk-UA" w:eastAsia="uk-UA"/>
        </w:rPr>
        <w:t>•</w:t>
      </w:r>
      <w:r w:rsidRPr="00E45A38">
        <w:rPr>
          <w:rFonts w:ascii="Times New Roman" w:eastAsia="Times New Roman" w:hAnsi="Times New Roman" w:cs="Times New Roman"/>
          <w:sz w:val="24"/>
          <w:szCs w:val="24"/>
          <w:lang w:val="uk-UA" w:eastAsia="uk-UA"/>
        </w:rPr>
        <w:tab/>
        <w:t>10, 11, 12 – високий рівень</w:t>
      </w:r>
    </w:p>
    <w:p w:rsidR="00C20346" w:rsidRPr="00E45A38"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E45A38">
        <w:rPr>
          <w:rFonts w:ascii="Times New Roman" w:eastAsia="Times New Roman" w:hAnsi="Times New Roman" w:cs="Times New Roman"/>
          <w:sz w:val="24"/>
          <w:szCs w:val="24"/>
          <w:lang w:val="uk-UA" w:eastAsia="uk-UA"/>
        </w:rPr>
        <w:t>•</w:t>
      </w:r>
      <w:r w:rsidRPr="00E45A38">
        <w:rPr>
          <w:rFonts w:ascii="Times New Roman" w:eastAsia="Times New Roman" w:hAnsi="Times New Roman" w:cs="Times New Roman"/>
          <w:sz w:val="24"/>
          <w:szCs w:val="24"/>
          <w:lang w:val="uk-UA" w:eastAsia="uk-UA"/>
        </w:rPr>
        <w:tab/>
        <w:t>7, 8, 9 – достатній рівень</w:t>
      </w:r>
    </w:p>
    <w:p w:rsidR="00C20346" w:rsidRPr="00E45A38"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E45A38">
        <w:rPr>
          <w:rFonts w:ascii="Times New Roman" w:eastAsia="Times New Roman" w:hAnsi="Times New Roman" w:cs="Times New Roman"/>
          <w:sz w:val="24"/>
          <w:szCs w:val="24"/>
          <w:lang w:val="uk-UA" w:eastAsia="uk-UA"/>
        </w:rPr>
        <w:t>•</w:t>
      </w:r>
      <w:r w:rsidRPr="00E45A38">
        <w:rPr>
          <w:rFonts w:ascii="Times New Roman" w:eastAsia="Times New Roman" w:hAnsi="Times New Roman" w:cs="Times New Roman"/>
          <w:sz w:val="24"/>
          <w:szCs w:val="24"/>
          <w:lang w:val="uk-UA" w:eastAsia="uk-UA"/>
        </w:rPr>
        <w:tab/>
        <w:t>4, 5, 6 – середній рівень</w:t>
      </w:r>
    </w:p>
    <w:p w:rsidR="00C20346" w:rsidRPr="00E45A38" w:rsidRDefault="00C20346" w:rsidP="00E45A38">
      <w:pPr>
        <w:spacing w:after="0" w:line="240" w:lineRule="auto"/>
        <w:ind w:firstLine="567"/>
        <w:jc w:val="both"/>
        <w:rPr>
          <w:rFonts w:ascii="Times New Roman" w:eastAsia="Times New Roman" w:hAnsi="Times New Roman" w:cs="Times New Roman"/>
          <w:sz w:val="24"/>
          <w:szCs w:val="24"/>
          <w:lang w:val="uk-UA" w:eastAsia="uk-UA"/>
        </w:rPr>
      </w:pPr>
      <w:r w:rsidRPr="00E45A38">
        <w:rPr>
          <w:rFonts w:ascii="Times New Roman" w:eastAsia="Times New Roman" w:hAnsi="Times New Roman" w:cs="Times New Roman"/>
          <w:sz w:val="24"/>
          <w:szCs w:val="24"/>
          <w:lang w:val="uk-UA" w:eastAsia="uk-UA"/>
        </w:rPr>
        <w:t>•</w:t>
      </w:r>
      <w:r w:rsidRPr="00E45A38">
        <w:rPr>
          <w:rFonts w:ascii="Times New Roman" w:eastAsia="Times New Roman" w:hAnsi="Times New Roman" w:cs="Times New Roman"/>
          <w:sz w:val="24"/>
          <w:szCs w:val="24"/>
          <w:lang w:val="uk-UA" w:eastAsia="uk-UA"/>
        </w:rPr>
        <w:tab/>
        <w:t>1, 2, 3 – початковий рівень</w:t>
      </w:r>
    </w:p>
    <w:p w:rsidR="00C20346" w:rsidRPr="006A5421" w:rsidRDefault="00C20346" w:rsidP="00C20346">
      <w:pPr>
        <w:spacing w:after="0" w:line="240" w:lineRule="auto"/>
        <w:ind w:left="142"/>
        <w:jc w:val="both"/>
        <w:rPr>
          <w:rFonts w:ascii="Times New Roman" w:eastAsia="Times New Roman" w:hAnsi="Times New Roman" w:cs="Times New Roman"/>
          <w:sz w:val="24"/>
          <w:szCs w:val="24"/>
          <w:lang w:val="uk-UA" w:eastAsia="uk-UA"/>
        </w:rPr>
      </w:pPr>
      <w:r w:rsidRPr="00C20346">
        <w:rPr>
          <w:rFonts w:ascii="Times New Roman" w:eastAsia="Times New Roman" w:hAnsi="Times New Roman" w:cs="Times New Roman"/>
          <w:color w:val="FF0000"/>
          <w:sz w:val="24"/>
          <w:szCs w:val="24"/>
          <w:lang w:val="uk-UA" w:eastAsia="uk-UA"/>
        </w:rPr>
        <w:t xml:space="preserve">        </w:t>
      </w:r>
      <w:r w:rsidRPr="006A5421">
        <w:rPr>
          <w:rFonts w:ascii="Times New Roman" w:eastAsia="Times New Roman" w:hAnsi="Times New Roman" w:cs="Times New Roman"/>
          <w:sz w:val="24"/>
          <w:szCs w:val="24"/>
          <w:lang w:val="uk-UA" w:eastAsia="uk-UA"/>
        </w:rPr>
        <w:t>Критерії оцінювання предметних та особистісних результатів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7"/>
        <w:gridCol w:w="709"/>
        <w:gridCol w:w="7483"/>
      </w:tblGrid>
      <w:tr w:rsidR="00C20346" w:rsidRPr="006A5421" w:rsidTr="00C06A1D">
        <w:tc>
          <w:tcPr>
            <w:tcW w:w="1447" w:type="dxa"/>
            <w:shd w:val="clear" w:color="auto" w:fill="auto"/>
            <w:tcMar>
              <w:top w:w="0" w:type="dxa"/>
              <w:left w:w="108" w:type="dxa"/>
              <w:bottom w:w="0" w:type="dxa"/>
              <w:right w:w="108" w:type="dxa"/>
            </w:tcMar>
            <w:vAlign w:val="center"/>
          </w:tcPr>
          <w:p w:rsidR="00C20346" w:rsidRPr="006A5421" w:rsidRDefault="00C20346" w:rsidP="00C20346">
            <w:pPr>
              <w:spacing w:after="16"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Рівні навчальних досягнень</w:t>
            </w:r>
          </w:p>
        </w:tc>
        <w:tc>
          <w:tcPr>
            <w:tcW w:w="709" w:type="dxa"/>
            <w:shd w:val="clear" w:color="auto" w:fill="auto"/>
            <w:tcMar>
              <w:top w:w="0" w:type="dxa"/>
              <w:left w:w="108" w:type="dxa"/>
              <w:bottom w:w="0" w:type="dxa"/>
              <w:right w:w="108" w:type="dxa"/>
            </w:tcMar>
            <w:vAlign w:val="center"/>
          </w:tcPr>
          <w:p w:rsidR="00C20346" w:rsidRPr="006A5421" w:rsidRDefault="00C20346" w:rsidP="00C20346">
            <w:pPr>
              <w:spacing w:line="240" w:lineRule="auto"/>
              <w:ind w:firstLine="1701"/>
              <w:jc w:val="both"/>
              <w:rPr>
                <w:rFonts w:ascii="Times New Roman" w:eastAsia="Times New Roman" w:hAnsi="Times New Roman" w:cs="Times New Roman"/>
                <w:sz w:val="24"/>
                <w:szCs w:val="24"/>
                <w:lang w:val="uk-UA" w:eastAsia="uk-UA"/>
              </w:rPr>
            </w:pPr>
            <w:proofErr w:type="spellStart"/>
            <w:r w:rsidRPr="006A5421">
              <w:rPr>
                <w:rFonts w:ascii="Times New Roman" w:eastAsia="Times New Roman" w:hAnsi="Times New Roman" w:cs="Times New Roman"/>
                <w:sz w:val="24"/>
                <w:szCs w:val="24"/>
                <w:lang w:val="uk-UA" w:eastAsia="uk-UA"/>
              </w:rPr>
              <w:t>ББали</w:t>
            </w:r>
            <w:proofErr w:type="spellEnd"/>
          </w:p>
        </w:tc>
        <w:tc>
          <w:tcPr>
            <w:tcW w:w="7483" w:type="dxa"/>
            <w:shd w:val="clear" w:color="auto" w:fill="auto"/>
            <w:tcMar>
              <w:top w:w="0" w:type="dxa"/>
              <w:left w:w="108" w:type="dxa"/>
              <w:bottom w:w="0" w:type="dxa"/>
              <w:right w:w="108" w:type="dxa"/>
            </w:tcMar>
            <w:vAlign w:val="center"/>
          </w:tcPr>
          <w:p w:rsidR="00C20346" w:rsidRPr="006A5421" w:rsidRDefault="00C20346" w:rsidP="00C20346">
            <w:pPr>
              <w:spacing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Критерії оцінювання навчальних досягнень</w:t>
            </w:r>
          </w:p>
        </w:tc>
      </w:tr>
      <w:tr w:rsidR="00C20346" w:rsidRPr="00FA63C4" w:rsidTr="00C06A1D">
        <w:trPr>
          <w:cantSplit/>
        </w:trPr>
        <w:tc>
          <w:tcPr>
            <w:tcW w:w="1447" w:type="dxa"/>
            <w:vMerge w:val="restart"/>
            <w:shd w:val="clear" w:color="auto" w:fill="auto"/>
            <w:tcMar>
              <w:top w:w="0" w:type="dxa"/>
              <w:left w:w="108" w:type="dxa"/>
              <w:bottom w:w="0" w:type="dxa"/>
              <w:right w:w="108" w:type="dxa"/>
            </w:tcMar>
          </w:tcPr>
          <w:p w:rsidR="00C20346" w:rsidRPr="006A5421" w:rsidRDefault="00C20346" w:rsidP="00C20346">
            <w:pPr>
              <w:spacing w:after="0" w:line="240" w:lineRule="auto"/>
              <w:ind w:right="-110"/>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Початковий</w:t>
            </w: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1</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 xml:space="preserve">Учень/учениця розрізняє </w:t>
            </w:r>
            <w:proofErr w:type="spellStart"/>
            <w:r w:rsidRPr="006A5421">
              <w:rPr>
                <w:rFonts w:ascii="Times New Roman" w:eastAsia="Times New Roman" w:hAnsi="Times New Roman" w:cs="Times New Roman"/>
                <w:sz w:val="24"/>
                <w:szCs w:val="24"/>
                <w:lang w:val="ru-RU" w:eastAsia="uk-UA"/>
              </w:rPr>
              <w:t>математичн</w:t>
            </w:r>
            <w:proofErr w:type="spellEnd"/>
            <w:r w:rsidRPr="006A5421">
              <w:rPr>
                <w:rFonts w:ascii="Times New Roman" w:eastAsia="Times New Roman" w:hAnsi="Times New Roman" w:cs="Times New Roman"/>
                <w:sz w:val="24"/>
                <w:szCs w:val="24"/>
                <w:lang w:val="uk-UA" w:eastAsia="uk-UA"/>
              </w:rPr>
              <w:t>і об'єкти вивчення</w:t>
            </w:r>
          </w:p>
        </w:tc>
      </w:tr>
      <w:tr w:rsidR="00C20346" w:rsidRPr="00FA63C4" w:rsidTr="00C06A1D">
        <w:trPr>
          <w:cantSplit/>
        </w:trPr>
        <w:tc>
          <w:tcPr>
            <w:tcW w:w="1447" w:type="dxa"/>
            <w:vMerge/>
            <w:shd w:val="clear" w:color="auto" w:fill="auto"/>
            <w:tcMar>
              <w:top w:w="0" w:type="dxa"/>
              <w:left w:w="108" w:type="dxa"/>
              <w:bottom w:w="0" w:type="dxa"/>
              <w:right w:w="108" w:type="dxa"/>
            </w:tcMar>
          </w:tcPr>
          <w:p w:rsidR="00C20346" w:rsidRPr="006A5421" w:rsidRDefault="00C20346" w:rsidP="00C20346">
            <w:pPr>
              <w:widowControl w:val="0"/>
              <w:spacing w:after="0" w:line="240" w:lineRule="auto"/>
              <w:ind w:left="1701"/>
              <w:jc w:val="both"/>
              <w:rPr>
                <w:rFonts w:ascii="Times New Roman" w:eastAsia="Times New Roman" w:hAnsi="Times New Roman" w:cs="Times New Roman"/>
                <w:sz w:val="24"/>
                <w:szCs w:val="24"/>
                <w:lang w:val="uk-UA" w:eastAsia="uk-UA"/>
              </w:rPr>
            </w:pP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2</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відтворює незначну частину навчального матеріалу, має нечіткі уявлення про  математичний об'єкт вивчення</w:t>
            </w:r>
          </w:p>
        </w:tc>
      </w:tr>
      <w:tr w:rsidR="00C20346" w:rsidRPr="00FA63C4" w:rsidTr="00C06A1D">
        <w:trPr>
          <w:cantSplit/>
        </w:trPr>
        <w:tc>
          <w:tcPr>
            <w:tcW w:w="1447" w:type="dxa"/>
            <w:vMerge/>
            <w:shd w:val="clear" w:color="auto" w:fill="auto"/>
            <w:tcMar>
              <w:top w:w="0" w:type="dxa"/>
              <w:left w:w="108" w:type="dxa"/>
              <w:bottom w:w="0" w:type="dxa"/>
              <w:right w:w="108" w:type="dxa"/>
            </w:tcMar>
          </w:tcPr>
          <w:p w:rsidR="00C20346" w:rsidRPr="006A5421" w:rsidRDefault="00C20346" w:rsidP="00C20346">
            <w:pPr>
              <w:widowControl w:val="0"/>
              <w:spacing w:after="0" w:line="240" w:lineRule="auto"/>
              <w:ind w:left="1701"/>
              <w:jc w:val="both"/>
              <w:rPr>
                <w:rFonts w:ascii="Times New Roman" w:eastAsia="Times New Roman" w:hAnsi="Times New Roman" w:cs="Times New Roman"/>
                <w:sz w:val="24"/>
                <w:szCs w:val="24"/>
                <w:lang w:val="uk-UA" w:eastAsia="uk-UA"/>
              </w:rPr>
            </w:pP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3</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відтворює частину навчального матеріалу; з допомогою вчителя виконує елементарні завдання</w:t>
            </w:r>
          </w:p>
        </w:tc>
      </w:tr>
      <w:tr w:rsidR="00C20346" w:rsidRPr="00FA63C4" w:rsidTr="00C06A1D">
        <w:trPr>
          <w:cantSplit/>
          <w:trHeight w:val="890"/>
        </w:trPr>
        <w:tc>
          <w:tcPr>
            <w:tcW w:w="1447" w:type="dxa"/>
            <w:vMerge w:val="restart"/>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Середній</w:t>
            </w: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4</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з допомогою вчителя відтворює основний навчальний матеріал, повторює за зразком певну</w:t>
            </w:r>
            <w:r w:rsidRPr="006A5421">
              <w:rPr>
                <w:rFonts w:ascii="Times New Roman" w:eastAsia="Times New Roman" w:hAnsi="Times New Roman" w:cs="Times New Roman"/>
                <w:sz w:val="24"/>
                <w:szCs w:val="24"/>
                <w:lang w:val="ru-RU" w:eastAsia="uk-UA"/>
              </w:rPr>
              <w:t xml:space="preserve"> </w:t>
            </w:r>
            <w:proofErr w:type="spellStart"/>
            <w:r w:rsidRPr="006A5421">
              <w:rPr>
                <w:rFonts w:ascii="Times New Roman" w:eastAsia="Times New Roman" w:hAnsi="Times New Roman" w:cs="Times New Roman"/>
                <w:sz w:val="24"/>
                <w:szCs w:val="24"/>
                <w:lang w:val="ru-RU" w:eastAsia="uk-UA"/>
              </w:rPr>
              <w:t>математичну</w:t>
            </w:r>
            <w:proofErr w:type="spellEnd"/>
            <w:r w:rsidRPr="006A5421">
              <w:rPr>
                <w:rFonts w:ascii="Times New Roman" w:eastAsia="Times New Roman" w:hAnsi="Times New Roman" w:cs="Times New Roman"/>
                <w:sz w:val="24"/>
                <w:szCs w:val="24"/>
                <w:lang w:val="uk-UA" w:eastAsia="uk-UA"/>
              </w:rPr>
              <w:t xml:space="preserve"> операцію, </w:t>
            </w:r>
            <w:r w:rsidRPr="006A5421">
              <w:rPr>
                <w:rFonts w:ascii="Times New Roman" w:eastAsia="Times New Roman" w:hAnsi="Times New Roman" w:cs="Times New Roman"/>
                <w:sz w:val="24"/>
                <w:szCs w:val="24"/>
                <w:lang w:val="ru-RU" w:eastAsia="uk-UA"/>
              </w:rPr>
              <w:t xml:space="preserve"> </w:t>
            </w:r>
            <w:proofErr w:type="spellStart"/>
            <w:r w:rsidRPr="006A5421">
              <w:rPr>
                <w:rFonts w:ascii="Times New Roman" w:eastAsia="Times New Roman" w:hAnsi="Times New Roman" w:cs="Times New Roman"/>
                <w:sz w:val="24"/>
                <w:szCs w:val="24"/>
                <w:lang w:val="ru-RU" w:eastAsia="uk-UA"/>
              </w:rPr>
              <w:t>арифметичну</w:t>
            </w:r>
            <w:proofErr w:type="spellEnd"/>
            <w:r w:rsidRPr="006A5421">
              <w:rPr>
                <w:rFonts w:ascii="Times New Roman" w:eastAsia="Times New Roman" w:hAnsi="Times New Roman" w:cs="Times New Roman"/>
                <w:sz w:val="24"/>
                <w:szCs w:val="24"/>
                <w:lang w:val="ru-RU" w:eastAsia="uk-UA"/>
              </w:rPr>
              <w:t xml:space="preserve"> </w:t>
            </w:r>
            <w:r w:rsidRPr="006A5421">
              <w:rPr>
                <w:rFonts w:ascii="Times New Roman" w:eastAsia="Times New Roman" w:hAnsi="Times New Roman" w:cs="Times New Roman"/>
                <w:sz w:val="24"/>
                <w:szCs w:val="24"/>
                <w:lang w:val="uk-UA" w:eastAsia="uk-UA"/>
              </w:rPr>
              <w:t>дію</w:t>
            </w:r>
          </w:p>
        </w:tc>
      </w:tr>
      <w:tr w:rsidR="00C20346" w:rsidRPr="00FA63C4" w:rsidTr="00C06A1D">
        <w:trPr>
          <w:cantSplit/>
        </w:trPr>
        <w:tc>
          <w:tcPr>
            <w:tcW w:w="1447" w:type="dxa"/>
            <w:vMerge/>
            <w:shd w:val="clear" w:color="auto" w:fill="auto"/>
            <w:tcMar>
              <w:top w:w="0" w:type="dxa"/>
              <w:left w:w="108" w:type="dxa"/>
              <w:bottom w:w="0" w:type="dxa"/>
              <w:right w:w="108" w:type="dxa"/>
            </w:tcMar>
          </w:tcPr>
          <w:p w:rsidR="00C20346" w:rsidRPr="006A5421" w:rsidRDefault="00C20346" w:rsidP="00C20346">
            <w:pPr>
              <w:widowControl w:val="0"/>
              <w:spacing w:after="0" w:line="240" w:lineRule="auto"/>
              <w:ind w:left="1701"/>
              <w:jc w:val="both"/>
              <w:rPr>
                <w:rFonts w:ascii="Times New Roman" w:eastAsia="Times New Roman" w:hAnsi="Times New Roman" w:cs="Times New Roman"/>
                <w:sz w:val="24"/>
                <w:szCs w:val="24"/>
                <w:lang w:val="uk-UA" w:eastAsia="uk-UA"/>
              </w:rPr>
            </w:pP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5</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відтворює основний навчальний матеріал, з помилками й неточностями дає визначення понять, формулює правило</w:t>
            </w:r>
          </w:p>
        </w:tc>
      </w:tr>
      <w:tr w:rsidR="00C20346" w:rsidRPr="00FA63C4" w:rsidTr="00C06A1D">
        <w:trPr>
          <w:cantSplit/>
        </w:trPr>
        <w:tc>
          <w:tcPr>
            <w:tcW w:w="1447" w:type="dxa"/>
            <w:vMerge/>
            <w:shd w:val="clear" w:color="auto" w:fill="auto"/>
            <w:tcMar>
              <w:top w:w="0" w:type="dxa"/>
              <w:left w:w="108" w:type="dxa"/>
              <w:bottom w:w="0" w:type="dxa"/>
              <w:right w:w="108" w:type="dxa"/>
            </w:tcMar>
          </w:tcPr>
          <w:p w:rsidR="00C20346" w:rsidRPr="006A5421" w:rsidRDefault="00C20346" w:rsidP="00C20346">
            <w:pPr>
              <w:widowControl w:val="0"/>
              <w:spacing w:after="0" w:line="240" w:lineRule="auto"/>
              <w:ind w:left="1701"/>
              <w:jc w:val="both"/>
              <w:rPr>
                <w:rFonts w:ascii="Times New Roman" w:eastAsia="Times New Roman" w:hAnsi="Times New Roman" w:cs="Times New Roman"/>
                <w:sz w:val="24"/>
                <w:szCs w:val="24"/>
                <w:lang w:val="uk-UA" w:eastAsia="uk-UA"/>
              </w:rPr>
            </w:pP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6</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C20346" w:rsidRPr="00FA63C4" w:rsidTr="00C06A1D">
        <w:trPr>
          <w:cantSplit/>
        </w:trPr>
        <w:tc>
          <w:tcPr>
            <w:tcW w:w="1447" w:type="dxa"/>
            <w:vMerge w:val="restart"/>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Достатній</w:t>
            </w: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7</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C20346" w:rsidRPr="00FA63C4" w:rsidTr="00C06A1D">
        <w:trPr>
          <w:cantSplit/>
        </w:trPr>
        <w:tc>
          <w:tcPr>
            <w:tcW w:w="1447" w:type="dxa"/>
            <w:vMerge/>
            <w:shd w:val="clear" w:color="auto" w:fill="auto"/>
            <w:tcMar>
              <w:top w:w="0" w:type="dxa"/>
              <w:left w:w="108" w:type="dxa"/>
              <w:bottom w:w="0" w:type="dxa"/>
              <w:right w:w="108" w:type="dxa"/>
            </w:tcMar>
          </w:tcPr>
          <w:p w:rsidR="00C20346" w:rsidRPr="006A5421" w:rsidRDefault="00C20346" w:rsidP="00C20346">
            <w:pPr>
              <w:widowControl w:val="0"/>
              <w:spacing w:after="0" w:line="240" w:lineRule="auto"/>
              <w:ind w:left="1701"/>
              <w:jc w:val="both"/>
              <w:rPr>
                <w:rFonts w:ascii="Times New Roman" w:eastAsia="Times New Roman" w:hAnsi="Times New Roman" w:cs="Times New Roman"/>
                <w:sz w:val="24"/>
                <w:szCs w:val="24"/>
                <w:lang w:val="uk-UA" w:eastAsia="uk-UA"/>
              </w:rPr>
            </w:pP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8</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C20346" w:rsidRPr="00FA63C4" w:rsidTr="00C06A1D">
        <w:trPr>
          <w:cantSplit/>
        </w:trPr>
        <w:tc>
          <w:tcPr>
            <w:tcW w:w="1447" w:type="dxa"/>
            <w:vMerge/>
            <w:shd w:val="clear" w:color="auto" w:fill="auto"/>
            <w:tcMar>
              <w:top w:w="0" w:type="dxa"/>
              <w:left w:w="108" w:type="dxa"/>
              <w:bottom w:w="0" w:type="dxa"/>
              <w:right w:w="108" w:type="dxa"/>
            </w:tcMar>
          </w:tcPr>
          <w:p w:rsidR="00C20346" w:rsidRPr="006A5421" w:rsidRDefault="00C20346" w:rsidP="00C20346">
            <w:pPr>
              <w:widowControl w:val="0"/>
              <w:spacing w:after="0" w:line="240" w:lineRule="auto"/>
              <w:ind w:left="1701"/>
              <w:jc w:val="both"/>
              <w:rPr>
                <w:rFonts w:ascii="Times New Roman" w:eastAsia="Times New Roman" w:hAnsi="Times New Roman" w:cs="Times New Roman"/>
                <w:sz w:val="24"/>
                <w:szCs w:val="24"/>
                <w:lang w:val="uk-UA" w:eastAsia="uk-UA"/>
              </w:rPr>
            </w:pP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9</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добре володіє вивченим програмою навчальним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C20346" w:rsidRPr="00FA63C4" w:rsidTr="00C06A1D">
        <w:trPr>
          <w:cantSplit/>
        </w:trPr>
        <w:tc>
          <w:tcPr>
            <w:tcW w:w="1447" w:type="dxa"/>
            <w:vMerge w:val="restart"/>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Високий</w:t>
            </w: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10</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має повні, глибокі знання, використовує їх у практичній діяльності, робить висновки, узагальнення</w:t>
            </w:r>
          </w:p>
        </w:tc>
      </w:tr>
      <w:tr w:rsidR="00C20346" w:rsidRPr="00FA63C4" w:rsidTr="00C06A1D">
        <w:trPr>
          <w:cantSplit/>
        </w:trPr>
        <w:tc>
          <w:tcPr>
            <w:tcW w:w="1447" w:type="dxa"/>
            <w:vMerge/>
            <w:shd w:val="clear" w:color="auto" w:fill="auto"/>
            <w:tcMar>
              <w:top w:w="0" w:type="dxa"/>
              <w:left w:w="108" w:type="dxa"/>
              <w:bottom w:w="0" w:type="dxa"/>
              <w:right w:w="108" w:type="dxa"/>
            </w:tcMar>
          </w:tcPr>
          <w:p w:rsidR="00C20346" w:rsidRPr="006A5421" w:rsidRDefault="00C20346" w:rsidP="00C20346">
            <w:pPr>
              <w:widowControl w:val="0"/>
              <w:spacing w:after="0" w:line="240" w:lineRule="auto"/>
              <w:ind w:left="1701"/>
              <w:jc w:val="both"/>
              <w:rPr>
                <w:rFonts w:ascii="Times New Roman" w:eastAsia="Times New Roman" w:hAnsi="Times New Roman" w:cs="Times New Roman"/>
                <w:sz w:val="24"/>
                <w:szCs w:val="24"/>
                <w:lang w:val="uk-UA" w:eastAsia="uk-UA"/>
              </w:rPr>
            </w:pP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11</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C20346" w:rsidRPr="00FA63C4" w:rsidTr="00C06A1D">
        <w:trPr>
          <w:cantSplit/>
        </w:trPr>
        <w:tc>
          <w:tcPr>
            <w:tcW w:w="1447" w:type="dxa"/>
            <w:vMerge/>
            <w:shd w:val="clear" w:color="auto" w:fill="auto"/>
            <w:tcMar>
              <w:top w:w="0" w:type="dxa"/>
              <w:left w:w="108" w:type="dxa"/>
              <w:bottom w:w="0" w:type="dxa"/>
              <w:right w:w="108" w:type="dxa"/>
            </w:tcMar>
          </w:tcPr>
          <w:p w:rsidR="00C20346" w:rsidRPr="006A5421" w:rsidRDefault="00C20346" w:rsidP="00C20346">
            <w:pPr>
              <w:widowControl w:val="0"/>
              <w:spacing w:after="0" w:line="240" w:lineRule="auto"/>
              <w:ind w:left="1701"/>
              <w:jc w:val="both"/>
              <w:rPr>
                <w:rFonts w:ascii="Times New Roman" w:eastAsia="Times New Roman" w:hAnsi="Times New Roman" w:cs="Times New Roman"/>
                <w:sz w:val="24"/>
                <w:szCs w:val="24"/>
                <w:lang w:val="uk-UA" w:eastAsia="uk-UA"/>
              </w:rPr>
            </w:pPr>
          </w:p>
        </w:tc>
        <w:tc>
          <w:tcPr>
            <w:tcW w:w="709"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12</w:t>
            </w:r>
          </w:p>
        </w:tc>
        <w:tc>
          <w:tcPr>
            <w:tcW w:w="7483" w:type="dxa"/>
            <w:shd w:val="clear" w:color="auto" w:fill="auto"/>
            <w:tcMar>
              <w:top w:w="0" w:type="dxa"/>
              <w:left w:w="108" w:type="dxa"/>
              <w:bottom w:w="0" w:type="dxa"/>
              <w:right w:w="108" w:type="dxa"/>
            </w:tcMar>
          </w:tcPr>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C20346" w:rsidRPr="006A5421" w:rsidRDefault="00C20346" w:rsidP="00C20346">
      <w:pPr>
        <w:autoSpaceDE w:val="0"/>
        <w:autoSpaceDN w:val="0"/>
        <w:adjustRightInd w:val="0"/>
        <w:spacing w:after="0" w:line="240" w:lineRule="auto"/>
        <w:ind w:firstLine="567"/>
        <w:jc w:val="both"/>
        <w:rPr>
          <w:rFonts w:ascii="Times New Roman" w:eastAsia="Calibri" w:hAnsi="Times New Roman" w:cs="Times New Roman"/>
          <w:bCs/>
          <w:sz w:val="24"/>
          <w:szCs w:val="24"/>
          <w:lang w:val="uk-UA"/>
        </w:rPr>
      </w:pPr>
      <w:r w:rsidRPr="006A5421">
        <w:rPr>
          <w:rFonts w:ascii="Times New Roman" w:eastAsia="Calibri" w:hAnsi="Times New Roman" w:cs="Times New Roman"/>
          <w:bCs/>
          <w:sz w:val="24"/>
          <w:szCs w:val="24"/>
          <w:lang w:val="uk-UA"/>
        </w:rPr>
        <w:t xml:space="preserve">Оцінювання якості математичної підготовки учнів здійснюється за напрямками: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 </w:t>
      </w:r>
    </w:p>
    <w:p w:rsidR="00C20346" w:rsidRPr="00C06A1D" w:rsidRDefault="00C20346" w:rsidP="00C06A1D">
      <w:pPr>
        <w:autoSpaceDE w:val="0"/>
        <w:autoSpaceDN w:val="0"/>
        <w:adjustRightInd w:val="0"/>
        <w:spacing w:after="0" w:line="240" w:lineRule="auto"/>
        <w:ind w:left="142" w:firstLine="425"/>
        <w:jc w:val="both"/>
        <w:rPr>
          <w:rFonts w:ascii="Times New Roman" w:eastAsia="Calibri" w:hAnsi="Times New Roman" w:cs="Times New Roman"/>
          <w:sz w:val="24"/>
          <w:szCs w:val="24"/>
          <w:lang w:val="uk-UA"/>
        </w:rPr>
      </w:pPr>
      <w:r w:rsidRPr="006A5421">
        <w:rPr>
          <w:rFonts w:ascii="Times New Roman" w:eastAsia="Calibri" w:hAnsi="Times New Roman" w:cs="Times New Roman"/>
          <w:bCs/>
          <w:sz w:val="24"/>
          <w:szCs w:val="24"/>
          <w:lang w:val="uk-UA"/>
        </w:rPr>
        <w:t>Перевірка навчальних досягнень учнів в усній формі.</w:t>
      </w:r>
      <w:r w:rsidRPr="006A5421">
        <w:rPr>
          <w:rFonts w:ascii="Times New Roman" w:eastAsia="Calibri" w:hAnsi="Times New Roman" w:cs="Times New Roman"/>
          <w:sz w:val="24"/>
          <w:szCs w:val="24"/>
          <w:lang w:val="uk-UA"/>
        </w:rPr>
        <w:t xml:space="preserve"> Критеріями оцінювання навчальних досягнень учнів в усній формі є: якість знань та умінь – правильність, повнота, глибина, дієвість, гнучкість, конкретність і узагальненість, системність, усвідомленість, міцність; культура математичного мовлення – послідовність викладу матеріалу, правильне вживання термінів, повнота і чіткість у формулюванні висновків. </w:t>
      </w:r>
    </w:p>
    <w:p w:rsidR="00C20346" w:rsidRPr="006A5421" w:rsidRDefault="00C20346" w:rsidP="00C20346">
      <w:pPr>
        <w:spacing w:after="0" w:line="240" w:lineRule="auto"/>
        <w:ind w:left="142" w:firstLine="425"/>
        <w:jc w:val="both"/>
        <w:rPr>
          <w:rFonts w:ascii="Times New Roman" w:eastAsia="Times New Roman" w:hAnsi="Times New Roman" w:cs="Times New Roman"/>
          <w:bCs/>
          <w:sz w:val="24"/>
          <w:szCs w:val="24"/>
          <w:lang w:val="uk-UA" w:eastAsia="uk-UA"/>
        </w:rPr>
      </w:pPr>
      <w:r w:rsidRPr="006A5421">
        <w:rPr>
          <w:rFonts w:ascii="Times New Roman" w:eastAsia="Times New Roman" w:hAnsi="Times New Roman" w:cs="Times New Roman"/>
          <w:bCs/>
          <w:sz w:val="24"/>
          <w:szCs w:val="24"/>
          <w:lang w:val="uk-UA" w:eastAsia="uk-UA"/>
        </w:rPr>
        <w:t>Критерії оцінювання письмових робіт:</w:t>
      </w:r>
    </w:p>
    <w:tbl>
      <w:tblPr>
        <w:tblStyle w:val="TableNormal"/>
        <w:tblW w:w="94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1"/>
        <w:gridCol w:w="1418"/>
        <w:gridCol w:w="1417"/>
        <w:gridCol w:w="1618"/>
      </w:tblGrid>
      <w:tr w:rsidR="00C20346" w:rsidRPr="00FA63C4" w:rsidTr="00FA63C4">
        <w:trPr>
          <w:trHeight w:val="277"/>
        </w:trPr>
        <w:tc>
          <w:tcPr>
            <w:tcW w:w="4971" w:type="dxa"/>
            <w:vMerge w:val="restart"/>
            <w:vAlign w:val="center"/>
          </w:tcPr>
          <w:p w:rsidR="00C20346" w:rsidRPr="006A5421" w:rsidRDefault="00C20346" w:rsidP="00C20346">
            <w:pPr>
              <w:widowControl w:val="0"/>
              <w:autoSpaceDE w:val="0"/>
              <w:autoSpaceDN w:val="0"/>
              <w:ind w:left="142" w:right="1559"/>
              <w:rPr>
                <w:sz w:val="24"/>
                <w:szCs w:val="24"/>
              </w:rPr>
            </w:pPr>
            <w:r w:rsidRPr="006A5421">
              <w:rPr>
                <w:sz w:val="24"/>
                <w:szCs w:val="24"/>
              </w:rPr>
              <w:t>Що</w:t>
            </w:r>
            <w:r w:rsidRPr="006A5421">
              <w:rPr>
                <w:spacing w:val="-3"/>
                <w:sz w:val="24"/>
                <w:szCs w:val="24"/>
              </w:rPr>
              <w:t xml:space="preserve"> </w:t>
            </w:r>
            <w:r w:rsidRPr="006A5421">
              <w:rPr>
                <w:sz w:val="24"/>
                <w:szCs w:val="24"/>
              </w:rPr>
              <w:t>виконав</w:t>
            </w:r>
            <w:r w:rsidRPr="006A5421">
              <w:rPr>
                <w:spacing w:val="-2"/>
                <w:sz w:val="24"/>
                <w:szCs w:val="24"/>
              </w:rPr>
              <w:t xml:space="preserve"> </w:t>
            </w:r>
            <w:r w:rsidRPr="006A5421">
              <w:rPr>
                <w:sz w:val="24"/>
                <w:szCs w:val="24"/>
              </w:rPr>
              <w:t>учень</w:t>
            </w:r>
          </w:p>
        </w:tc>
        <w:tc>
          <w:tcPr>
            <w:tcW w:w="4453" w:type="dxa"/>
            <w:gridSpan w:val="3"/>
          </w:tcPr>
          <w:p w:rsidR="00C20346" w:rsidRPr="006A5421" w:rsidRDefault="00C20346" w:rsidP="00C20346">
            <w:pPr>
              <w:widowControl w:val="0"/>
              <w:autoSpaceDE w:val="0"/>
              <w:autoSpaceDN w:val="0"/>
              <w:ind w:left="142"/>
              <w:jc w:val="center"/>
              <w:rPr>
                <w:sz w:val="24"/>
                <w:szCs w:val="24"/>
              </w:rPr>
            </w:pPr>
            <w:r w:rsidRPr="006A5421">
              <w:rPr>
                <w:sz w:val="24"/>
                <w:szCs w:val="24"/>
              </w:rPr>
              <w:t>Відповідна кількість</w:t>
            </w:r>
            <w:r w:rsidRPr="006A5421">
              <w:rPr>
                <w:spacing w:val="-2"/>
                <w:sz w:val="24"/>
                <w:szCs w:val="24"/>
              </w:rPr>
              <w:t xml:space="preserve"> </w:t>
            </w:r>
            <w:r w:rsidRPr="006A5421">
              <w:rPr>
                <w:sz w:val="24"/>
                <w:szCs w:val="24"/>
              </w:rPr>
              <w:t>балів за</w:t>
            </w:r>
            <w:r w:rsidRPr="006A5421">
              <w:rPr>
                <w:spacing w:val="-1"/>
                <w:sz w:val="24"/>
                <w:szCs w:val="24"/>
              </w:rPr>
              <w:t xml:space="preserve"> </w:t>
            </w:r>
            <w:r w:rsidRPr="006A5421">
              <w:rPr>
                <w:sz w:val="24"/>
                <w:szCs w:val="24"/>
              </w:rPr>
              <w:t>завдання</w:t>
            </w:r>
          </w:p>
        </w:tc>
      </w:tr>
      <w:tr w:rsidR="00C20346" w:rsidRPr="006A5421" w:rsidTr="00FA63C4">
        <w:trPr>
          <w:trHeight w:val="582"/>
        </w:trPr>
        <w:tc>
          <w:tcPr>
            <w:tcW w:w="4971" w:type="dxa"/>
            <w:vMerge/>
            <w:tcBorders>
              <w:top w:val="nil"/>
            </w:tcBorders>
          </w:tcPr>
          <w:p w:rsidR="00C20346" w:rsidRPr="006A5421" w:rsidRDefault="00C20346" w:rsidP="00C20346">
            <w:pPr>
              <w:ind w:left="1701"/>
              <w:rPr>
                <w:sz w:val="24"/>
                <w:szCs w:val="24"/>
              </w:rPr>
            </w:pPr>
          </w:p>
        </w:tc>
        <w:tc>
          <w:tcPr>
            <w:tcW w:w="1418" w:type="dxa"/>
          </w:tcPr>
          <w:p w:rsidR="00C20346" w:rsidRPr="006A5421" w:rsidRDefault="00C20346" w:rsidP="00E45A38">
            <w:pPr>
              <w:widowControl w:val="0"/>
              <w:autoSpaceDE w:val="0"/>
              <w:autoSpaceDN w:val="0"/>
              <w:ind w:left="108" w:right="136" w:firstLine="0"/>
              <w:rPr>
                <w:sz w:val="24"/>
                <w:szCs w:val="24"/>
              </w:rPr>
            </w:pPr>
            <w:r w:rsidRPr="006A5421">
              <w:rPr>
                <w:sz w:val="24"/>
                <w:szCs w:val="24"/>
              </w:rPr>
              <w:t>Максимальний бал</w:t>
            </w:r>
            <w:r w:rsidR="00E45A38" w:rsidRPr="006A5421">
              <w:rPr>
                <w:sz w:val="24"/>
                <w:szCs w:val="24"/>
              </w:rPr>
              <w:t>-</w:t>
            </w:r>
            <w:r w:rsidRPr="006A5421">
              <w:rPr>
                <w:sz w:val="24"/>
                <w:szCs w:val="24"/>
              </w:rPr>
              <w:t xml:space="preserve"> 3</w:t>
            </w:r>
          </w:p>
        </w:tc>
        <w:tc>
          <w:tcPr>
            <w:tcW w:w="1417" w:type="dxa"/>
          </w:tcPr>
          <w:p w:rsidR="00C20346" w:rsidRPr="006A5421" w:rsidRDefault="00E45A38" w:rsidP="00FA63C4">
            <w:pPr>
              <w:widowControl w:val="0"/>
              <w:autoSpaceDE w:val="0"/>
              <w:autoSpaceDN w:val="0"/>
              <w:ind w:left="108" w:right="133" w:firstLine="0"/>
              <w:rPr>
                <w:sz w:val="24"/>
                <w:szCs w:val="24"/>
              </w:rPr>
            </w:pPr>
            <w:r w:rsidRPr="006A5421">
              <w:rPr>
                <w:sz w:val="24"/>
                <w:szCs w:val="24"/>
              </w:rPr>
              <w:t>М</w:t>
            </w:r>
            <w:r w:rsidR="00FA63C4">
              <w:rPr>
                <w:sz w:val="24"/>
                <w:szCs w:val="24"/>
              </w:rPr>
              <w:t>акси</w:t>
            </w:r>
            <w:r w:rsidR="00C20346" w:rsidRPr="006A5421">
              <w:rPr>
                <w:sz w:val="24"/>
                <w:szCs w:val="24"/>
              </w:rPr>
              <w:t>мальний бал</w:t>
            </w:r>
            <w:r w:rsidR="00C20346" w:rsidRPr="006A5421">
              <w:rPr>
                <w:spacing w:val="2"/>
                <w:sz w:val="24"/>
                <w:szCs w:val="24"/>
              </w:rPr>
              <w:t xml:space="preserve"> </w:t>
            </w:r>
            <w:r w:rsidR="00C20346" w:rsidRPr="006A5421">
              <w:rPr>
                <w:sz w:val="24"/>
                <w:szCs w:val="24"/>
              </w:rPr>
              <w:t>-</w:t>
            </w:r>
            <w:r w:rsidR="00C20346" w:rsidRPr="006A5421">
              <w:rPr>
                <w:spacing w:val="4"/>
                <w:sz w:val="24"/>
                <w:szCs w:val="24"/>
              </w:rPr>
              <w:t xml:space="preserve"> </w:t>
            </w:r>
            <w:r w:rsidR="00C20346" w:rsidRPr="006A5421">
              <w:rPr>
                <w:sz w:val="24"/>
                <w:szCs w:val="24"/>
              </w:rPr>
              <w:t>2</w:t>
            </w:r>
          </w:p>
        </w:tc>
        <w:tc>
          <w:tcPr>
            <w:tcW w:w="1617" w:type="dxa"/>
          </w:tcPr>
          <w:p w:rsidR="00C20346" w:rsidRPr="006A5421" w:rsidRDefault="00C20346" w:rsidP="00FA63C4">
            <w:pPr>
              <w:widowControl w:val="0"/>
              <w:autoSpaceDE w:val="0"/>
              <w:autoSpaceDN w:val="0"/>
              <w:ind w:right="-8" w:hanging="5"/>
              <w:rPr>
                <w:sz w:val="24"/>
                <w:szCs w:val="24"/>
              </w:rPr>
            </w:pPr>
            <w:r w:rsidRPr="006A5421">
              <w:rPr>
                <w:sz w:val="24"/>
                <w:szCs w:val="24"/>
              </w:rPr>
              <w:t>Максимальний</w:t>
            </w:r>
            <w:r w:rsidRPr="006A5421">
              <w:rPr>
                <w:spacing w:val="-57"/>
                <w:sz w:val="24"/>
                <w:szCs w:val="24"/>
              </w:rPr>
              <w:t xml:space="preserve">                          </w:t>
            </w:r>
            <w:r w:rsidRPr="006A5421">
              <w:rPr>
                <w:sz w:val="24"/>
                <w:szCs w:val="24"/>
              </w:rPr>
              <w:t>бал</w:t>
            </w:r>
            <w:r w:rsidRPr="006A5421">
              <w:rPr>
                <w:spacing w:val="2"/>
                <w:sz w:val="24"/>
                <w:szCs w:val="24"/>
              </w:rPr>
              <w:t xml:space="preserve"> </w:t>
            </w:r>
            <w:r w:rsidRPr="006A5421">
              <w:rPr>
                <w:sz w:val="24"/>
                <w:szCs w:val="24"/>
              </w:rPr>
              <w:t>-</w:t>
            </w:r>
            <w:r w:rsidRPr="006A5421">
              <w:rPr>
                <w:spacing w:val="4"/>
                <w:sz w:val="24"/>
                <w:szCs w:val="24"/>
              </w:rPr>
              <w:t xml:space="preserve"> </w:t>
            </w:r>
            <w:r w:rsidRPr="006A5421">
              <w:rPr>
                <w:sz w:val="24"/>
                <w:szCs w:val="24"/>
              </w:rPr>
              <w:t>1</w:t>
            </w:r>
          </w:p>
        </w:tc>
      </w:tr>
      <w:tr w:rsidR="00C20346" w:rsidRPr="006A5421" w:rsidTr="00FA63C4">
        <w:trPr>
          <w:trHeight w:val="380"/>
        </w:trPr>
        <w:tc>
          <w:tcPr>
            <w:tcW w:w="4971" w:type="dxa"/>
          </w:tcPr>
          <w:p w:rsidR="00C20346" w:rsidRPr="006A5421" w:rsidRDefault="00C06A1D" w:rsidP="00C06A1D">
            <w:pPr>
              <w:widowControl w:val="0"/>
              <w:tabs>
                <w:tab w:val="left" w:pos="1376"/>
                <w:tab w:val="left" w:pos="2853"/>
                <w:tab w:val="left" w:pos="4201"/>
                <w:tab w:val="left" w:pos="4499"/>
                <w:tab w:val="left" w:pos="5342"/>
                <w:tab w:val="left" w:pos="6258"/>
              </w:tabs>
              <w:autoSpaceDE w:val="0"/>
              <w:autoSpaceDN w:val="0"/>
              <w:ind w:left="108" w:firstLine="46"/>
              <w:jc w:val="left"/>
              <w:rPr>
                <w:sz w:val="24"/>
                <w:szCs w:val="24"/>
              </w:rPr>
            </w:pPr>
            <w:r>
              <w:rPr>
                <w:sz w:val="24"/>
                <w:szCs w:val="24"/>
              </w:rPr>
              <w:t xml:space="preserve">Отримав правильну відповідь і </w:t>
            </w:r>
            <w:proofErr w:type="spellStart"/>
            <w:r w:rsidR="00C20346" w:rsidRPr="006A5421">
              <w:rPr>
                <w:sz w:val="24"/>
                <w:szCs w:val="24"/>
              </w:rPr>
              <w:t>обгрунтував</w:t>
            </w:r>
            <w:proofErr w:type="spellEnd"/>
          </w:p>
        </w:tc>
        <w:tc>
          <w:tcPr>
            <w:tcW w:w="1418" w:type="dxa"/>
          </w:tcPr>
          <w:p w:rsidR="00C20346" w:rsidRPr="006A5421" w:rsidRDefault="00C20346" w:rsidP="00C20346">
            <w:pPr>
              <w:widowControl w:val="0"/>
              <w:autoSpaceDE w:val="0"/>
              <w:autoSpaceDN w:val="0"/>
              <w:ind w:right="226"/>
              <w:rPr>
                <w:sz w:val="24"/>
                <w:szCs w:val="24"/>
              </w:rPr>
            </w:pPr>
            <w:r w:rsidRPr="006A5421">
              <w:rPr>
                <w:sz w:val="24"/>
                <w:szCs w:val="24"/>
              </w:rPr>
              <w:t xml:space="preserve"> 3 бали</w:t>
            </w:r>
          </w:p>
        </w:tc>
        <w:tc>
          <w:tcPr>
            <w:tcW w:w="1417" w:type="dxa"/>
          </w:tcPr>
          <w:p w:rsidR="00C20346" w:rsidRPr="006A5421" w:rsidRDefault="00C20346" w:rsidP="00C06A1D">
            <w:pPr>
              <w:widowControl w:val="0"/>
              <w:autoSpaceDE w:val="0"/>
              <w:autoSpaceDN w:val="0"/>
              <w:ind w:left="108" w:right="341" w:firstLine="176"/>
              <w:rPr>
                <w:sz w:val="24"/>
                <w:szCs w:val="24"/>
              </w:rPr>
            </w:pPr>
            <w:r w:rsidRPr="006A5421">
              <w:rPr>
                <w:sz w:val="24"/>
                <w:szCs w:val="24"/>
              </w:rPr>
              <w:t>2 бали</w:t>
            </w:r>
          </w:p>
        </w:tc>
        <w:tc>
          <w:tcPr>
            <w:tcW w:w="1617" w:type="dxa"/>
          </w:tcPr>
          <w:p w:rsidR="00C20346" w:rsidRPr="006A5421" w:rsidRDefault="00C20346" w:rsidP="00C20346">
            <w:pPr>
              <w:widowControl w:val="0"/>
              <w:autoSpaceDE w:val="0"/>
              <w:autoSpaceDN w:val="0"/>
              <w:rPr>
                <w:sz w:val="24"/>
                <w:szCs w:val="24"/>
              </w:rPr>
            </w:pPr>
            <w:r w:rsidRPr="006A5421">
              <w:rPr>
                <w:sz w:val="24"/>
                <w:szCs w:val="24"/>
              </w:rPr>
              <w:t>1</w:t>
            </w:r>
            <w:r w:rsidRPr="006A5421">
              <w:rPr>
                <w:spacing w:val="1"/>
                <w:sz w:val="24"/>
                <w:szCs w:val="24"/>
              </w:rPr>
              <w:t xml:space="preserve"> </w:t>
            </w:r>
            <w:r w:rsidRPr="006A5421">
              <w:rPr>
                <w:sz w:val="24"/>
                <w:szCs w:val="24"/>
              </w:rPr>
              <w:t>бал</w:t>
            </w:r>
          </w:p>
        </w:tc>
      </w:tr>
      <w:tr w:rsidR="00C20346" w:rsidRPr="006A5421" w:rsidTr="00FA63C4">
        <w:trPr>
          <w:trHeight w:val="908"/>
        </w:trPr>
        <w:tc>
          <w:tcPr>
            <w:tcW w:w="4971" w:type="dxa"/>
          </w:tcPr>
          <w:p w:rsidR="00C20346" w:rsidRPr="006A5421" w:rsidRDefault="00C20346" w:rsidP="00C06A1D">
            <w:pPr>
              <w:widowControl w:val="0"/>
              <w:autoSpaceDE w:val="0"/>
              <w:autoSpaceDN w:val="0"/>
              <w:ind w:left="108" w:right="102" w:firstLine="46"/>
              <w:jc w:val="left"/>
              <w:rPr>
                <w:sz w:val="24"/>
                <w:szCs w:val="24"/>
              </w:rPr>
            </w:pPr>
            <w:r w:rsidRPr="006A5421">
              <w:rPr>
                <w:sz w:val="24"/>
                <w:szCs w:val="24"/>
              </w:rPr>
              <w:t>Отримав правильну відповідь, але вона недостатньо</w:t>
            </w:r>
            <w:r w:rsidRPr="006A5421">
              <w:rPr>
                <w:spacing w:val="-67"/>
                <w:sz w:val="24"/>
                <w:szCs w:val="24"/>
              </w:rPr>
              <w:t xml:space="preserve"> </w:t>
            </w:r>
            <w:r w:rsidRPr="006A5421">
              <w:rPr>
                <w:sz w:val="24"/>
                <w:szCs w:val="24"/>
              </w:rPr>
              <w:t>обґрунтована</w:t>
            </w:r>
            <w:r w:rsidRPr="006A5421">
              <w:rPr>
                <w:spacing w:val="1"/>
                <w:sz w:val="24"/>
                <w:szCs w:val="24"/>
              </w:rPr>
              <w:t xml:space="preserve"> </w:t>
            </w:r>
            <w:r w:rsidRPr="006A5421">
              <w:rPr>
                <w:sz w:val="24"/>
                <w:szCs w:val="24"/>
              </w:rPr>
              <w:t>або</w:t>
            </w:r>
            <w:r w:rsidRPr="006A5421">
              <w:rPr>
                <w:spacing w:val="1"/>
                <w:sz w:val="24"/>
                <w:szCs w:val="24"/>
              </w:rPr>
              <w:t xml:space="preserve"> </w:t>
            </w:r>
            <w:r w:rsidRPr="006A5421">
              <w:rPr>
                <w:sz w:val="24"/>
                <w:szCs w:val="24"/>
              </w:rPr>
              <w:t>розв’язання</w:t>
            </w:r>
            <w:r w:rsidRPr="006A5421">
              <w:rPr>
                <w:spacing w:val="1"/>
                <w:sz w:val="24"/>
                <w:szCs w:val="24"/>
              </w:rPr>
              <w:t xml:space="preserve"> </w:t>
            </w:r>
            <w:r w:rsidRPr="006A5421">
              <w:rPr>
                <w:sz w:val="24"/>
                <w:szCs w:val="24"/>
              </w:rPr>
              <w:t>містить</w:t>
            </w:r>
            <w:r w:rsidRPr="006A5421">
              <w:rPr>
                <w:spacing w:val="1"/>
                <w:sz w:val="24"/>
                <w:szCs w:val="24"/>
              </w:rPr>
              <w:t xml:space="preserve"> </w:t>
            </w:r>
            <w:r w:rsidRPr="006A5421">
              <w:rPr>
                <w:sz w:val="24"/>
                <w:szCs w:val="24"/>
              </w:rPr>
              <w:t>незначні</w:t>
            </w:r>
            <w:r w:rsidRPr="006A5421">
              <w:rPr>
                <w:spacing w:val="1"/>
                <w:sz w:val="24"/>
                <w:szCs w:val="24"/>
              </w:rPr>
              <w:t xml:space="preserve"> </w:t>
            </w:r>
            <w:r w:rsidRPr="006A5421">
              <w:rPr>
                <w:sz w:val="24"/>
                <w:szCs w:val="24"/>
              </w:rPr>
              <w:t>недоліки</w:t>
            </w:r>
          </w:p>
        </w:tc>
        <w:tc>
          <w:tcPr>
            <w:tcW w:w="1418" w:type="dxa"/>
          </w:tcPr>
          <w:p w:rsidR="00C20346" w:rsidRPr="006A5421" w:rsidRDefault="00C20346" w:rsidP="00772865">
            <w:pPr>
              <w:widowControl w:val="0"/>
              <w:autoSpaceDE w:val="0"/>
              <w:autoSpaceDN w:val="0"/>
              <w:ind w:left="108" w:right="227" w:firstLine="29"/>
              <w:rPr>
                <w:sz w:val="24"/>
                <w:szCs w:val="24"/>
              </w:rPr>
            </w:pPr>
            <w:r w:rsidRPr="006A5421">
              <w:rPr>
                <w:sz w:val="24"/>
                <w:szCs w:val="24"/>
              </w:rPr>
              <w:t>2,5 бали</w:t>
            </w:r>
          </w:p>
        </w:tc>
        <w:tc>
          <w:tcPr>
            <w:tcW w:w="1417" w:type="dxa"/>
            <w:vMerge w:val="restart"/>
          </w:tcPr>
          <w:p w:rsidR="00C20346" w:rsidRPr="006A5421" w:rsidRDefault="00C06A1D" w:rsidP="00C06A1D">
            <w:pPr>
              <w:widowControl w:val="0"/>
              <w:autoSpaceDE w:val="0"/>
              <w:autoSpaceDN w:val="0"/>
              <w:ind w:firstLine="0"/>
              <w:jc w:val="center"/>
              <w:rPr>
                <w:sz w:val="24"/>
                <w:szCs w:val="24"/>
              </w:rPr>
            </w:pPr>
            <w:r>
              <w:rPr>
                <w:sz w:val="24"/>
                <w:szCs w:val="24"/>
              </w:rPr>
              <w:t>1,</w:t>
            </w:r>
            <w:r w:rsidR="00C20346" w:rsidRPr="006A5421">
              <w:rPr>
                <w:sz w:val="24"/>
                <w:szCs w:val="24"/>
              </w:rPr>
              <w:t>5 бали</w:t>
            </w:r>
          </w:p>
        </w:tc>
        <w:tc>
          <w:tcPr>
            <w:tcW w:w="1617" w:type="dxa"/>
            <w:vMerge w:val="restart"/>
          </w:tcPr>
          <w:p w:rsidR="00C20346" w:rsidRPr="006A5421" w:rsidRDefault="00C20346" w:rsidP="00C20346">
            <w:pPr>
              <w:widowControl w:val="0"/>
              <w:autoSpaceDE w:val="0"/>
              <w:autoSpaceDN w:val="0"/>
              <w:rPr>
                <w:sz w:val="24"/>
                <w:szCs w:val="24"/>
              </w:rPr>
            </w:pPr>
            <w:r w:rsidRPr="006A5421">
              <w:rPr>
                <w:sz w:val="24"/>
                <w:szCs w:val="24"/>
              </w:rPr>
              <w:t>0,5 балів</w:t>
            </w:r>
          </w:p>
        </w:tc>
      </w:tr>
      <w:tr w:rsidR="00C20346" w:rsidRPr="006A5421" w:rsidTr="00FA63C4">
        <w:trPr>
          <w:trHeight w:val="1068"/>
        </w:trPr>
        <w:tc>
          <w:tcPr>
            <w:tcW w:w="4971" w:type="dxa"/>
          </w:tcPr>
          <w:p w:rsidR="00C20346" w:rsidRPr="00C06A1D" w:rsidRDefault="00C06A1D" w:rsidP="00C06A1D">
            <w:pPr>
              <w:widowControl w:val="0"/>
              <w:tabs>
                <w:tab w:val="left" w:pos="1496"/>
                <w:tab w:val="left" w:pos="3035"/>
                <w:tab w:val="left" w:pos="4297"/>
                <w:tab w:val="left" w:pos="6053"/>
              </w:tabs>
              <w:autoSpaceDE w:val="0"/>
              <w:autoSpaceDN w:val="0"/>
              <w:ind w:left="108" w:right="102" w:firstLine="46"/>
              <w:jc w:val="left"/>
              <w:rPr>
                <w:spacing w:val="4"/>
                <w:sz w:val="24"/>
                <w:szCs w:val="24"/>
              </w:rPr>
            </w:pPr>
            <w:r>
              <w:rPr>
                <w:sz w:val="24"/>
                <w:szCs w:val="24"/>
              </w:rPr>
              <w:t>Отримав відповідь, записав правильний</w:t>
            </w:r>
            <w:r w:rsidR="00C20346" w:rsidRPr="006A5421">
              <w:rPr>
                <w:sz w:val="24"/>
                <w:szCs w:val="24"/>
              </w:rPr>
              <w:t xml:space="preserve"> </w:t>
            </w:r>
            <w:r>
              <w:rPr>
                <w:spacing w:val="-2"/>
                <w:sz w:val="24"/>
                <w:szCs w:val="24"/>
              </w:rPr>
              <w:t>хід</w:t>
            </w:r>
            <w:r w:rsidR="00C20346" w:rsidRPr="006A5421">
              <w:rPr>
                <w:spacing w:val="-67"/>
                <w:sz w:val="24"/>
                <w:szCs w:val="24"/>
              </w:rPr>
              <w:t xml:space="preserve"> </w:t>
            </w:r>
            <w:r w:rsidR="00C20346" w:rsidRPr="006A5421">
              <w:rPr>
                <w:sz w:val="24"/>
                <w:szCs w:val="24"/>
              </w:rPr>
              <w:t>розв’язування</w:t>
            </w:r>
            <w:r w:rsidR="00C20346" w:rsidRPr="006A5421">
              <w:rPr>
                <w:spacing w:val="4"/>
                <w:sz w:val="24"/>
                <w:szCs w:val="24"/>
              </w:rPr>
              <w:t xml:space="preserve"> </w:t>
            </w:r>
            <w:r w:rsidR="00C20346" w:rsidRPr="006A5421">
              <w:rPr>
                <w:sz w:val="24"/>
                <w:szCs w:val="24"/>
              </w:rPr>
              <w:t>завдання,</w:t>
            </w:r>
            <w:r w:rsidR="00C20346" w:rsidRPr="006A5421">
              <w:rPr>
                <w:spacing w:val="3"/>
                <w:sz w:val="24"/>
                <w:szCs w:val="24"/>
              </w:rPr>
              <w:t xml:space="preserve"> </w:t>
            </w:r>
            <w:r w:rsidR="00C20346" w:rsidRPr="006A5421">
              <w:rPr>
                <w:sz w:val="24"/>
                <w:szCs w:val="24"/>
              </w:rPr>
              <w:t>але</w:t>
            </w:r>
            <w:r w:rsidR="00C20346" w:rsidRPr="006A5421">
              <w:rPr>
                <w:spacing w:val="2"/>
                <w:sz w:val="24"/>
                <w:szCs w:val="24"/>
              </w:rPr>
              <w:t xml:space="preserve"> </w:t>
            </w:r>
            <w:r w:rsidR="00C20346" w:rsidRPr="006A5421">
              <w:rPr>
                <w:sz w:val="24"/>
                <w:szCs w:val="24"/>
              </w:rPr>
              <w:t>в</w:t>
            </w:r>
            <w:r w:rsidR="00C20346" w:rsidRPr="006A5421">
              <w:rPr>
                <w:spacing w:val="-1"/>
                <w:sz w:val="24"/>
                <w:szCs w:val="24"/>
              </w:rPr>
              <w:t xml:space="preserve"> </w:t>
            </w:r>
            <w:r w:rsidR="00C20346" w:rsidRPr="006A5421">
              <w:rPr>
                <w:sz w:val="24"/>
                <w:szCs w:val="24"/>
              </w:rPr>
              <w:t>процесі</w:t>
            </w:r>
            <w:r w:rsidR="00C20346" w:rsidRPr="006A5421">
              <w:rPr>
                <w:spacing w:val="-3"/>
                <w:sz w:val="24"/>
                <w:szCs w:val="24"/>
              </w:rPr>
              <w:t xml:space="preserve"> </w:t>
            </w:r>
            <w:r w:rsidR="00C20346" w:rsidRPr="006A5421">
              <w:rPr>
                <w:sz w:val="24"/>
                <w:szCs w:val="24"/>
              </w:rPr>
              <w:t>розв’язування</w:t>
            </w:r>
            <w:r>
              <w:rPr>
                <w:spacing w:val="4"/>
                <w:sz w:val="24"/>
                <w:szCs w:val="24"/>
              </w:rPr>
              <w:t xml:space="preserve"> </w:t>
            </w:r>
            <w:r w:rsidR="00C20346" w:rsidRPr="006A5421">
              <w:rPr>
                <w:sz w:val="24"/>
                <w:szCs w:val="24"/>
              </w:rPr>
              <w:t>допустив</w:t>
            </w:r>
            <w:r w:rsidR="00C20346" w:rsidRPr="006A5421">
              <w:rPr>
                <w:spacing w:val="45"/>
                <w:sz w:val="24"/>
                <w:szCs w:val="24"/>
              </w:rPr>
              <w:t xml:space="preserve"> </w:t>
            </w:r>
            <w:r w:rsidR="00C20346" w:rsidRPr="006A5421">
              <w:rPr>
                <w:sz w:val="24"/>
                <w:szCs w:val="24"/>
              </w:rPr>
              <w:t>помилку</w:t>
            </w:r>
            <w:r w:rsidR="00C20346" w:rsidRPr="006A5421">
              <w:rPr>
                <w:spacing w:val="42"/>
                <w:sz w:val="24"/>
                <w:szCs w:val="24"/>
              </w:rPr>
              <w:t xml:space="preserve"> </w:t>
            </w:r>
            <w:r w:rsidR="00C20346" w:rsidRPr="006A5421">
              <w:rPr>
                <w:sz w:val="24"/>
                <w:szCs w:val="24"/>
              </w:rPr>
              <w:t>обчислювального</w:t>
            </w:r>
            <w:r w:rsidR="00C20346" w:rsidRPr="006A5421">
              <w:rPr>
                <w:spacing w:val="47"/>
                <w:sz w:val="24"/>
                <w:szCs w:val="24"/>
              </w:rPr>
              <w:t xml:space="preserve"> </w:t>
            </w:r>
            <w:r w:rsidR="00C20346" w:rsidRPr="006A5421">
              <w:rPr>
                <w:sz w:val="24"/>
                <w:szCs w:val="24"/>
              </w:rPr>
              <w:t>або</w:t>
            </w:r>
            <w:r w:rsidR="00C20346" w:rsidRPr="006A5421">
              <w:rPr>
                <w:spacing w:val="48"/>
                <w:sz w:val="24"/>
                <w:szCs w:val="24"/>
              </w:rPr>
              <w:t xml:space="preserve"> </w:t>
            </w:r>
            <w:r w:rsidR="00C20346" w:rsidRPr="006A5421">
              <w:rPr>
                <w:sz w:val="24"/>
                <w:szCs w:val="24"/>
              </w:rPr>
              <w:t xml:space="preserve">логічного </w:t>
            </w:r>
            <w:r w:rsidR="00C20346" w:rsidRPr="006A5421">
              <w:rPr>
                <w:spacing w:val="-67"/>
                <w:sz w:val="24"/>
                <w:szCs w:val="24"/>
              </w:rPr>
              <w:t xml:space="preserve"> </w:t>
            </w:r>
            <w:r w:rsidR="00C20346" w:rsidRPr="006A5421">
              <w:rPr>
                <w:sz w:val="24"/>
                <w:szCs w:val="24"/>
              </w:rPr>
              <w:t>характеру</w:t>
            </w:r>
          </w:p>
        </w:tc>
        <w:tc>
          <w:tcPr>
            <w:tcW w:w="1418" w:type="dxa"/>
          </w:tcPr>
          <w:p w:rsidR="00C20346" w:rsidRPr="006A5421" w:rsidRDefault="00C20346" w:rsidP="006A5421">
            <w:pPr>
              <w:widowControl w:val="0"/>
              <w:autoSpaceDE w:val="0"/>
              <w:autoSpaceDN w:val="0"/>
              <w:ind w:left="108" w:right="226" w:firstLine="0"/>
              <w:rPr>
                <w:sz w:val="24"/>
                <w:szCs w:val="24"/>
              </w:rPr>
            </w:pPr>
            <w:r w:rsidRPr="006A5421">
              <w:rPr>
                <w:sz w:val="24"/>
                <w:szCs w:val="24"/>
              </w:rPr>
              <w:t>2 бали</w:t>
            </w:r>
          </w:p>
        </w:tc>
        <w:tc>
          <w:tcPr>
            <w:tcW w:w="1417" w:type="dxa"/>
            <w:vMerge/>
            <w:tcBorders>
              <w:top w:val="nil"/>
            </w:tcBorders>
          </w:tcPr>
          <w:p w:rsidR="00C20346" w:rsidRPr="006A5421" w:rsidRDefault="00C20346" w:rsidP="00C20346">
            <w:pPr>
              <w:ind w:left="1701"/>
              <w:rPr>
                <w:sz w:val="24"/>
                <w:szCs w:val="24"/>
              </w:rPr>
            </w:pPr>
          </w:p>
        </w:tc>
        <w:tc>
          <w:tcPr>
            <w:tcW w:w="1617" w:type="dxa"/>
            <w:vMerge/>
            <w:tcBorders>
              <w:top w:val="nil"/>
            </w:tcBorders>
          </w:tcPr>
          <w:p w:rsidR="00C20346" w:rsidRPr="006A5421" w:rsidRDefault="00C20346" w:rsidP="00C20346">
            <w:pPr>
              <w:ind w:left="1701"/>
              <w:rPr>
                <w:sz w:val="24"/>
                <w:szCs w:val="24"/>
              </w:rPr>
            </w:pPr>
          </w:p>
        </w:tc>
      </w:tr>
      <w:tr w:rsidR="00C20346" w:rsidRPr="006A5421" w:rsidTr="00FA63C4">
        <w:trPr>
          <w:trHeight w:val="783"/>
        </w:trPr>
        <w:tc>
          <w:tcPr>
            <w:tcW w:w="4971" w:type="dxa"/>
          </w:tcPr>
          <w:p w:rsidR="00C20346" w:rsidRPr="006A5421" w:rsidRDefault="00772865" w:rsidP="00C06A1D">
            <w:pPr>
              <w:widowControl w:val="0"/>
              <w:tabs>
                <w:tab w:val="left" w:pos="1328"/>
                <w:tab w:val="left" w:pos="2935"/>
                <w:tab w:val="left" w:pos="3477"/>
                <w:tab w:val="left" w:pos="5246"/>
              </w:tabs>
              <w:autoSpaceDE w:val="0"/>
              <w:autoSpaceDN w:val="0"/>
              <w:ind w:left="108" w:firstLine="46"/>
              <w:jc w:val="left"/>
              <w:rPr>
                <w:sz w:val="24"/>
                <w:szCs w:val="24"/>
              </w:rPr>
            </w:pPr>
            <w:r>
              <w:rPr>
                <w:sz w:val="24"/>
                <w:szCs w:val="24"/>
              </w:rPr>
              <w:t xml:space="preserve">Суттєво наблизився </w:t>
            </w:r>
            <w:r w:rsidR="00C20346" w:rsidRPr="006A5421">
              <w:rPr>
                <w:sz w:val="24"/>
                <w:szCs w:val="24"/>
              </w:rPr>
              <w:t>до правильного кінцевого результату</w:t>
            </w:r>
            <w:r w:rsidR="00C20346" w:rsidRPr="006A5421">
              <w:rPr>
                <w:spacing w:val="30"/>
                <w:sz w:val="24"/>
                <w:szCs w:val="24"/>
              </w:rPr>
              <w:t xml:space="preserve"> </w:t>
            </w:r>
            <w:r w:rsidR="00C20346" w:rsidRPr="006A5421">
              <w:rPr>
                <w:sz w:val="24"/>
                <w:szCs w:val="24"/>
              </w:rPr>
              <w:t>або</w:t>
            </w:r>
            <w:r w:rsidR="00C20346" w:rsidRPr="006A5421">
              <w:rPr>
                <w:spacing w:val="39"/>
                <w:sz w:val="24"/>
                <w:szCs w:val="24"/>
              </w:rPr>
              <w:t xml:space="preserve"> </w:t>
            </w:r>
            <w:r w:rsidR="00C20346" w:rsidRPr="006A5421">
              <w:rPr>
                <w:sz w:val="24"/>
                <w:szCs w:val="24"/>
              </w:rPr>
              <w:t>в</w:t>
            </w:r>
            <w:r w:rsidR="00C20346" w:rsidRPr="006A5421">
              <w:rPr>
                <w:spacing w:val="34"/>
                <w:sz w:val="24"/>
                <w:szCs w:val="24"/>
              </w:rPr>
              <w:t xml:space="preserve"> </w:t>
            </w:r>
            <w:r w:rsidR="00C20346" w:rsidRPr="006A5421">
              <w:rPr>
                <w:sz w:val="24"/>
                <w:szCs w:val="24"/>
              </w:rPr>
              <w:t>результаті</w:t>
            </w:r>
            <w:r w:rsidR="00C20346" w:rsidRPr="006A5421">
              <w:rPr>
                <w:spacing w:val="31"/>
                <w:sz w:val="24"/>
                <w:szCs w:val="24"/>
              </w:rPr>
              <w:t xml:space="preserve"> </w:t>
            </w:r>
            <w:r w:rsidR="00C20346" w:rsidRPr="006A5421">
              <w:rPr>
                <w:sz w:val="24"/>
                <w:szCs w:val="24"/>
              </w:rPr>
              <w:t>знайшов</w:t>
            </w:r>
            <w:r w:rsidR="00C20346" w:rsidRPr="006A5421">
              <w:rPr>
                <w:spacing w:val="33"/>
                <w:sz w:val="24"/>
                <w:szCs w:val="24"/>
              </w:rPr>
              <w:t xml:space="preserve"> </w:t>
            </w:r>
            <w:r w:rsidR="00C20346" w:rsidRPr="006A5421">
              <w:rPr>
                <w:sz w:val="24"/>
                <w:szCs w:val="24"/>
              </w:rPr>
              <w:t>лише</w:t>
            </w:r>
            <w:r w:rsidR="00C20346" w:rsidRPr="006A5421">
              <w:rPr>
                <w:spacing w:val="37"/>
                <w:sz w:val="24"/>
                <w:szCs w:val="24"/>
              </w:rPr>
              <w:t xml:space="preserve"> </w:t>
            </w:r>
            <w:r w:rsidR="00C20346" w:rsidRPr="006A5421">
              <w:rPr>
                <w:sz w:val="24"/>
                <w:szCs w:val="24"/>
              </w:rPr>
              <w:t xml:space="preserve">частину </w:t>
            </w:r>
            <w:r w:rsidR="00C20346" w:rsidRPr="006A5421">
              <w:rPr>
                <w:spacing w:val="-67"/>
                <w:sz w:val="24"/>
                <w:szCs w:val="24"/>
              </w:rPr>
              <w:t xml:space="preserve"> </w:t>
            </w:r>
            <w:r w:rsidR="00C20346" w:rsidRPr="006A5421">
              <w:rPr>
                <w:sz w:val="24"/>
                <w:szCs w:val="24"/>
              </w:rPr>
              <w:t>правильної</w:t>
            </w:r>
            <w:r w:rsidR="00C20346" w:rsidRPr="006A5421">
              <w:rPr>
                <w:spacing w:val="-5"/>
                <w:sz w:val="24"/>
                <w:szCs w:val="24"/>
              </w:rPr>
              <w:t xml:space="preserve"> </w:t>
            </w:r>
            <w:r w:rsidR="00C20346" w:rsidRPr="006A5421">
              <w:rPr>
                <w:sz w:val="24"/>
                <w:szCs w:val="24"/>
              </w:rPr>
              <w:t>відповіді</w:t>
            </w:r>
          </w:p>
        </w:tc>
        <w:tc>
          <w:tcPr>
            <w:tcW w:w="1418" w:type="dxa"/>
          </w:tcPr>
          <w:p w:rsidR="00C20346" w:rsidRPr="006A5421" w:rsidRDefault="00C20346" w:rsidP="006A5421">
            <w:pPr>
              <w:widowControl w:val="0"/>
              <w:autoSpaceDE w:val="0"/>
              <w:autoSpaceDN w:val="0"/>
              <w:ind w:left="108" w:right="227" w:firstLine="0"/>
              <w:rPr>
                <w:sz w:val="24"/>
                <w:szCs w:val="24"/>
              </w:rPr>
            </w:pPr>
            <w:r w:rsidRPr="006A5421">
              <w:rPr>
                <w:sz w:val="24"/>
                <w:szCs w:val="24"/>
              </w:rPr>
              <w:t>1,5 бали</w:t>
            </w:r>
          </w:p>
        </w:tc>
        <w:tc>
          <w:tcPr>
            <w:tcW w:w="1417" w:type="dxa"/>
          </w:tcPr>
          <w:p w:rsidR="00C20346" w:rsidRPr="006A5421" w:rsidRDefault="00C20346" w:rsidP="00C20346">
            <w:pPr>
              <w:widowControl w:val="0"/>
              <w:autoSpaceDE w:val="0"/>
              <w:autoSpaceDN w:val="0"/>
              <w:ind w:left="108" w:right="336"/>
              <w:rPr>
                <w:sz w:val="24"/>
                <w:szCs w:val="24"/>
              </w:rPr>
            </w:pPr>
            <w:r w:rsidRPr="006A5421">
              <w:rPr>
                <w:sz w:val="24"/>
                <w:szCs w:val="24"/>
              </w:rPr>
              <w:t>1бал</w:t>
            </w:r>
          </w:p>
        </w:tc>
        <w:tc>
          <w:tcPr>
            <w:tcW w:w="1617" w:type="dxa"/>
            <w:vMerge/>
            <w:tcBorders>
              <w:top w:val="nil"/>
            </w:tcBorders>
          </w:tcPr>
          <w:p w:rsidR="00C20346" w:rsidRPr="006A5421" w:rsidRDefault="00C20346" w:rsidP="00C20346">
            <w:pPr>
              <w:ind w:left="1701"/>
              <w:rPr>
                <w:sz w:val="24"/>
                <w:szCs w:val="24"/>
              </w:rPr>
            </w:pPr>
          </w:p>
        </w:tc>
      </w:tr>
      <w:tr w:rsidR="00C20346" w:rsidRPr="006A5421" w:rsidTr="00FA63C4">
        <w:trPr>
          <w:trHeight w:val="954"/>
        </w:trPr>
        <w:tc>
          <w:tcPr>
            <w:tcW w:w="4971" w:type="dxa"/>
          </w:tcPr>
          <w:p w:rsidR="00C20346" w:rsidRPr="006A5421" w:rsidRDefault="00C20346" w:rsidP="00C06A1D">
            <w:pPr>
              <w:widowControl w:val="0"/>
              <w:autoSpaceDE w:val="0"/>
              <w:autoSpaceDN w:val="0"/>
              <w:ind w:left="108" w:firstLine="46"/>
              <w:jc w:val="left"/>
              <w:rPr>
                <w:sz w:val="24"/>
                <w:szCs w:val="24"/>
              </w:rPr>
            </w:pPr>
            <w:r w:rsidRPr="006A5421">
              <w:rPr>
                <w:sz w:val="24"/>
                <w:szCs w:val="24"/>
              </w:rPr>
              <w:t>Розпочав</w:t>
            </w:r>
            <w:r w:rsidRPr="006A5421">
              <w:rPr>
                <w:spacing w:val="11"/>
                <w:sz w:val="24"/>
                <w:szCs w:val="24"/>
              </w:rPr>
              <w:t xml:space="preserve"> </w:t>
            </w:r>
            <w:r w:rsidRPr="006A5421">
              <w:rPr>
                <w:sz w:val="24"/>
                <w:szCs w:val="24"/>
              </w:rPr>
              <w:t>розв’язувати</w:t>
            </w:r>
            <w:r w:rsidRPr="006A5421">
              <w:rPr>
                <w:spacing w:val="12"/>
                <w:sz w:val="24"/>
                <w:szCs w:val="24"/>
              </w:rPr>
              <w:t xml:space="preserve"> </w:t>
            </w:r>
            <w:r w:rsidRPr="006A5421">
              <w:rPr>
                <w:sz w:val="24"/>
                <w:szCs w:val="24"/>
              </w:rPr>
              <w:t>завдання</w:t>
            </w:r>
            <w:r w:rsidRPr="006A5421">
              <w:rPr>
                <w:spacing w:val="17"/>
                <w:sz w:val="24"/>
                <w:szCs w:val="24"/>
              </w:rPr>
              <w:t xml:space="preserve"> </w:t>
            </w:r>
            <w:r w:rsidRPr="006A5421">
              <w:rPr>
                <w:sz w:val="24"/>
                <w:szCs w:val="24"/>
              </w:rPr>
              <w:t>правильно,</w:t>
            </w:r>
            <w:r w:rsidRPr="006A5421">
              <w:rPr>
                <w:spacing w:val="15"/>
                <w:sz w:val="24"/>
                <w:szCs w:val="24"/>
              </w:rPr>
              <w:t xml:space="preserve"> </w:t>
            </w:r>
            <w:r w:rsidRPr="006A5421">
              <w:rPr>
                <w:sz w:val="24"/>
                <w:szCs w:val="24"/>
              </w:rPr>
              <w:t>але</w:t>
            </w:r>
            <w:r w:rsidRPr="006A5421">
              <w:rPr>
                <w:spacing w:val="14"/>
                <w:sz w:val="24"/>
                <w:szCs w:val="24"/>
              </w:rPr>
              <w:t xml:space="preserve"> </w:t>
            </w:r>
            <w:r w:rsidRPr="006A5421">
              <w:rPr>
                <w:sz w:val="24"/>
                <w:szCs w:val="24"/>
              </w:rPr>
              <w:t>в</w:t>
            </w:r>
            <w:r w:rsidRPr="006A5421">
              <w:rPr>
                <w:spacing w:val="-67"/>
                <w:sz w:val="24"/>
                <w:szCs w:val="24"/>
              </w:rPr>
              <w:t xml:space="preserve"> </w:t>
            </w:r>
            <w:r w:rsidRPr="006A5421">
              <w:rPr>
                <w:sz w:val="24"/>
                <w:szCs w:val="24"/>
              </w:rPr>
              <w:t>процесі</w:t>
            </w:r>
            <w:r w:rsidRPr="006A5421">
              <w:rPr>
                <w:spacing w:val="-6"/>
                <w:sz w:val="24"/>
                <w:szCs w:val="24"/>
              </w:rPr>
              <w:t xml:space="preserve"> </w:t>
            </w:r>
            <w:r w:rsidRPr="006A5421">
              <w:rPr>
                <w:sz w:val="24"/>
                <w:szCs w:val="24"/>
              </w:rPr>
              <w:t>розв’язування</w:t>
            </w:r>
            <w:r w:rsidRPr="006A5421">
              <w:rPr>
                <w:spacing w:val="3"/>
                <w:sz w:val="24"/>
                <w:szCs w:val="24"/>
              </w:rPr>
              <w:t xml:space="preserve"> </w:t>
            </w:r>
            <w:r w:rsidRPr="006A5421">
              <w:rPr>
                <w:sz w:val="24"/>
                <w:szCs w:val="24"/>
              </w:rPr>
              <w:t>припустився</w:t>
            </w:r>
            <w:r w:rsidRPr="006A5421">
              <w:rPr>
                <w:spacing w:val="1"/>
                <w:sz w:val="24"/>
                <w:szCs w:val="24"/>
              </w:rPr>
              <w:t xml:space="preserve"> </w:t>
            </w:r>
            <w:r w:rsidR="00772865">
              <w:rPr>
                <w:sz w:val="24"/>
                <w:szCs w:val="24"/>
              </w:rPr>
              <w:t xml:space="preserve">помилки у </w:t>
            </w:r>
            <w:r w:rsidRPr="006A5421">
              <w:rPr>
                <w:sz w:val="24"/>
                <w:szCs w:val="24"/>
              </w:rPr>
              <w:t>застосо</w:t>
            </w:r>
            <w:r w:rsidR="00772865">
              <w:rPr>
                <w:sz w:val="24"/>
                <w:szCs w:val="24"/>
              </w:rPr>
              <w:t xml:space="preserve">вуванні необхідного твердження </w:t>
            </w:r>
            <w:r w:rsidR="00772865">
              <w:rPr>
                <w:spacing w:val="-3"/>
                <w:sz w:val="24"/>
                <w:szCs w:val="24"/>
              </w:rPr>
              <w:t>чи</w:t>
            </w:r>
            <w:r w:rsidRPr="006A5421">
              <w:rPr>
                <w:spacing w:val="-67"/>
                <w:sz w:val="24"/>
                <w:szCs w:val="24"/>
              </w:rPr>
              <w:t xml:space="preserve"> </w:t>
            </w:r>
            <w:r w:rsidRPr="006A5421">
              <w:rPr>
                <w:sz w:val="24"/>
                <w:szCs w:val="24"/>
              </w:rPr>
              <w:t>формули</w:t>
            </w:r>
          </w:p>
        </w:tc>
        <w:tc>
          <w:tcPr>
            <w:tcW w:w="1418" w:type="dxa"/>
          </w:tcPr>
          <w:p w:rsidR="00C20346" w:rsidRPr="006A5421" w:rsidRDefault="00C20346" w:rsidP="00C20346">
            <w:pPr>
              <w:widowControl w:val="0"/>
              <w:autoSpaceDE w:val="0"/>
              <w:autoSpaceDN w:val="0"/>
              <w:ind w:left="108" w:right="222"/>
              <w:rPr>
                <w:sz w:val="24"/>
                <w:szCs w:val="24"/>
              </w:rPr>
            </w:pPr>
            <w:r w:rsidRPr="006A5421">
              <w:rPr>
                <w:sz w:val="24"/>
                <w:szCs w:val="24"/>
              </w:rPr>
              <w:t>1 бал</w:t>
            </w:r>
          </w:p>
        </w:tc>
        <w:tc>
          <w:tcPr>
            <w:tcW w:w="1417" w:type="dxa"/>
            <w:vMerge w:val="restart"/>
          </w:tcPr>
          <w:p w:rsidR="00C20346" w:rsidRPr="006A5421" w:rsidRDefault="00C20346" w:rsidP="00772865">
            <w:pPr>
              <w:widowControl w:val="0"/>
              <w:autoSpaceDE w:val="0"/>
              <w:autoSpaceDN w:val="0"/>
              <w:ind w:left="108" w:firstLine="176"/>
              <w:rPr>
                <w:sz w:val="24"/>
                <w:szCs w:val="24"/>
              </w:rPr>
            </w:pPr>
            <w:r w:rsidRPr="006A5421">
              <w:rPr>
                <w:sz w:val="24"/>
                <w:szCs w:val="24"/>
              </w:rPr>
              <w:t>0,5 балів</w:t>
            </w:r>
          </w:p>
        </w:tc>
        <w:tc>
          <w:tcPr>
            <w:tcW w:w="1617" w:type="dxa"/>
            <w:vMerge/>
            <w:tcBorders>
              <w:top w:val="nil"/>
            </w:tcBorders>
          </w:tcPr>
          <w:p w:rsidR="00C20346" w:rsidRPr="006A5421" w:rsidRDefault="00C20346" w:rsidP="00C20346">
            <w:pPr>
              <w:ind w:left="1701"/>
              <w:rPr>
                <w:sz w:val="24"/>
                <w:szCs w:val="24"/>
              </w:rPr>
            </w:pPr>
          </w:p>
        </w:tc>
      </w:tr>
      <w:tr w:rsidR="00C20346" w:rsidRPr="006A5421" w:rsidTr="00FA63C4">
        <w:trPr>
          <w:trHeight w:val="964"/>
        </w:trPr>
        <w:tc>
          <w:tcPr>
            <w:tcW w:w="4971" w:type="dxa"/>
          </w:tcPr>
          <w:p w:rsidR="00C20346" w:rsidRPr="006A5421" w:rsidRDefault="00C20346" w:rsidP="00772865">
            <w:pPr>
              <w:widowControl w:val="0"/>
              <w:autoSpaceDE w:val="0"/>
              <w:autoSpaceDN w:val="0"/>
              <w:ind w:left="108" w:firstLine="0"/>
              <w:jc w:val="left"/>
              <w:rPr>
                <w:sz w:val="24"/>
                <w:szCs w:val="24"/>
              </w:rPr>
            </w:pPr>
            <w:r w:rsidRPr="006A5421">
              <w:rPr>
                <w:sz w:val="24"/>
                <w:szCs w:val="24"/>
              </w:rPr>
              <w:t>Лише</w:t>
            </w:r>
            <w:r w:rsidRPr="006A5421">
              <w:rPr>
                <w:spacing w:val="1"/>
                <w:sz w:val="24"/>
                <w:szCs w:val="24"/>
              </w:rPr>
              <w:t xml:space="preserve"> </w:t>
            </w:r>
            <w:r w:rsidRPr="006A5421">
              <w:rPr>
                <w:sz w:val="24"/>
                <w:szCs w:val="24"/>
              </w:rPr>
              <w:t>розпочав</w:t>
            </w:r>
            <w:r w:rsidRPr="006A5421">
              <w:rPr>
                <w:spacing w:val="1"/>
                <w:sz w:val="24"/>
                <w:szCs w:val="24"/>
              </w:rPr>
              <w:t xml:space="preserve"> </w:t>
            </w:r>
            <w:r w:rsidRPr="006A5421">
              <w:rPr>
                <w:sz w:val="24"/>
                <w:szCs w:val="24"/>
              </w:rPr>
              <w:t>правильно</w:t>
            </w:r>
            <w:r w:rsidRPr="006A5421">
              <w:rPr>
                <w:spacing w:val="1"/>
                <w:sz w:val="24"/>
                <w:szCs w:val="24"/>
              </w:rPr>
              <w:t xml:space="preserve"> </w:t>
            </w:r>
            <w:r w:rsidRPr="006A5421">
              <w:rPr>
                <w:sz w:val="24"/>
                <w:szCs w:val="24"/>
              </w:rPr>
              <w:t>розв’язувати</w:t>
            </w:r>
            <w:r w:rsidRPr="006A5421">
              <w:rPr>
                <w:spacing w:val="71"/>
                <w:sz w:val="24"/>
                <w:szCs w:val="24"/>
              </w:rPr>
              <w:t xml:space="preserve"> </w:t>
            </w:r>
            <w:r w:rsidRPr="006A5421">
              <w:rPr>
                <w:sz w:val="24"/>
                <w:szCs w:val="24"/>
              </w:rPr>
              <w:t>завдання</w:t>
            </w:r>
            <w:r w:rsidRPr="006A5421">
              <w:rPr>
                <w:spacing w:val="-67"/>
                <w:sz w:val="24"/>
                <w:szCs w:val="24"/>
              </w:rPr>
              <w:t xml:space="preserve"> </w:t>
            </w:r>
            <w:r w:rsidRPr="006A5421">
              <w:rPr>
                <w:sz w:val="24"/>
                <w:szCs w:val="24"/>
              </w:rPr>
              <w:t>або</w:t>
            </w:r>
            <w:r w:rsidRPr="006A5421">
              <w:rPr>
                <w:spacing w:val="4"/>
                <w:sz w:val="24"/>
                <w:szCs w:val="24"/>
              </w:rPr>
              <w:t xml:space="preserve"> </w:t>
            </w:r>
            <w:r w:rsidRPr="006A5421">
              <w:rPr>
                <w:sz w:val="24"/>
                <w:szCs w:val="24"/>
              </w:rPr>
              <w:t>розпочав</w:t>
            </w:r>
            <w:r w:rsidRPr="006A5421">
              <w:rPr>
                <w:spacing w:val="10"/>
                <w:sz w:val="24"/>
                <w:szCs w:val="24"/>
              </w:rPr>
              <w:t xml:space="preserve"> </w:t>
            </w:r>
            <w:r w:rsidRPr="006A5421">
              <w:rPr>
                <w:sz w:val="24"/>
                <w:szCs w:val="24"/>
              </w:rPr>
              <w:t>хибним</w:t>
            </w:r>
            <w:r w:rsidRPr="006A5421">
              <w:rPr>
                <w:spacing w:val="5"/>
                <w:sz w:val="24"/>
                <w:szCs w:val="24"/>
              </w:rPr>
              <w:t xml:space="preserve"> </w:t>
            </w:r>
            <w:r w:rsidRPr="006A5421">
              <w:rPr>
                <w:sz w:val="24"/>
                <w:szCs w:val="24"/>
              </w:rPr>
              <w:t>шляхом,</w:t>
            </w:r>
            <w:r w:rsidRPr="006A5421">
              <w:rPr>
                <w:spacing w:val="6"/>
                <w:sz w:val="24"/>
                <w:szCs w:val="24"/>
              </w:rPr>
              <w:t xml:space="preserve"> </w:t>
            </w:r>
            <w:r w:rsidRPr="006A5421">
              <w:rPr>
                <w:sz w:val="24"/>
                <w:szCs w:val="24"/>
              </w:rPr>
              <w:t>але</w:t>
            </w:r>
            <w:r w:rsidRPr="006A5421">
              <w:rPr>
                <w:spacing w:val="5"/>
                <w:sz w:val="24"/>
                <w:szCs w:val="24"/>
              </w:rPr>
              <w:t xml:space="preserve"> </w:t>
            </w:r>
            <w:r w:rsidRPr="006A5421">
              <w:rPr>
                <w:sz w:val="24"/>
                <w:szCs w:val="24"/>
              </w:rPr>
              <w:t>в</w:t>
            </w:r>
            <w:r w:rsidRPr="006A5421">
              <w:rPr>
                <w:spacing w:val="2"/>
                <w:sz w:val="24"/>
                <w:szCs w:val="24"/>
              </w:rPr>
              <w:t xml:space="preserve"> </w:t>
            </w:r>
            <w:r w:rsidRPr="006A5421">
              <w:rPr>
                <w:sz w:val="24"/>
                <w:szCs w:val="24"/>
              </w:rPr>
              <w:t>подальшому окремі</w:t>
            </w:r>
            <w:r w:rsidRPr="006A5421">
              <w:rPr>
                <w:spacing w:val="-10"/>
                <w:sz w:val="24"/>
                <w:szCs w:val="24"/>
              </w:rPr>
              <w:t xml:space="preserve"> </w:t>
            </w:r>
            <w:r w:rsidRPr="006A5421">
              <w:rPr>
                <w:sz w:val="24"/>
                <w:szCs w:val="24"/>
              </w:rPr>
              <w:t>етапи</w:t>
            </w:r>
            <w:r w:rsidRPr="006A5421">
              <w:rPr>
                <w:spacing w:val="-4"/>
                <w:sz w:val="24"/>
                <w:szCs w:val="24"/>
              </w:rPr>
              <w:t xml:space="preserve"> </w:t>
            </w:r>
            <w:r w:rsidR="00772865">
              <w:rPr>
                <w:sz w:val="24"/>
                <w:szCs w:val="24"/>
              </w:rPr>
              <w:t xml:space="preserve">розв’язування </w:t>
            </w:r>
            <w:r w:rsidRPr="006A5421">
              <w:rPr>
                <w:sz w:val="24"/>
                <w:szCs w:val="24"/>
              </w:rPr>
              <w:t>виконав</w:t>
            </w:r>
            <w:r w:rsidRPr="006A5421">
              <w:rPr>
                <w:spacing w:val="-6"/>
                <w:sz w:val="24"/>
                <w:szCs w:val="24"/>
              </w:rPr>
              <w:t xml:space="preserve"> </w:t>
            </w:r>
            <w:r w:rsidRPr="006A5421">
              <w:rPr>
                <w:sz w:val="24"/>
                <w:szCs w:val="24"/>
              </w:rPr>
              <w:t>правильно</w:t>
            </w:r>
          </w:p>
        </w:tc>
        <w:tc>
          <w:tcPr>
            <w:tcW w:w="1418" w:type="dxa"/>
          </w:tcPr>
          <w:p w:rsidR="00C20346" w:rsidRPr="006A5421" w:rsidRDefault="00C20346" w:rsidP="006A5421">
            <w:pPr>
              <w:widowControl w:val="0"/>
              <w:autoSpaceDE w:val="0"/>
              <w:autoSpaceDN w:val="0"/>
              <w:ind w:left="108" w:right="221" w:firstLine="0"/>
              <w:rPr>
                <w:sz w:val="24"/>
                <w:szCs w:val="24"/>
              </w:rPr>
            </w:pPr>
            <w:r w:rsidRPr="006A5421">
              <w:rPr>
                <w:sz w:val="24"/>
                <w:szCs w:val="24"/>
              </w:rPr>
              <w:t>0,5 балів</w:t>
            </w:r>
          </w:p>
        </w:tc>
        <w:tc>
          <w:tcPr>
            <w:tcW w:w="1417" w:type="dxa"/>
            <w:vMerge/>
            <w:tcBorders>
              <w:top w:val="nil"/>
            </w:tcBorders>
          </w:tcPr>
          <w:p w:rsidR="00C20346" w:rsidRPr="006A5421" w:rsidRDefault="00C20346" w:rsidP="00C20346">
            <w:pPr>
              <w:ind w:left="1701"/>
              <w:rPr>
                <w:sz w:val="24"/>
                <w:szCs w:val="24"/>
              </w:rPr>
            </w:pPr>
          </w:p>
        </w:tc>
        <w:tc>
          <w:tcPr>
            <w:tcW w:w="1617" w:type="dxa"/>
            <w:vMerge w:val="restart"/>
          </w:tcPr>
          <w:p w:rsidR="00C20346" w:rsidRPr="006A5421" w:rsidRDefault="00C20346" w:rsidP="00C20346">
            <w:pPr>
              <w:widowControl w:val="0"/>
              <w:autoSpaceDE w:val="0"/>
              <w:autoSpaceDN w:val="0"/>
              <w:ind w:left="63"/>
              <w:rPr>
                <w:sz w:val="24"/>
                <w:szCs w:val="24"/>
              </w:rPr>
            </w:pPr>
            <w:r w:rsidRPr="006A5421">
              <w:rPr>
                <w:sz w:val="24"/>
                <w:szCs w:val="24"/>
              </w:rPr>
              <w:t>0</w:t>
            </w:r>
            <w:r w:rsidRPr="006A5421">
              <w:rPr>
                <w:spacing w:val="-4"/>
                <w:sz w:val="24"/>
                <w:szCs w:val="24"/>
              </w:rPr>
              <w:t xml:space="preserve"> </w:t>
            </w:r>
            <w:r w:rsidRPr="006A5421">
              <w:rPr>
                <w:sz w:val="24"/>
                <w:szCs w:val="24"/>
              </w:rPr>
              <w:t>балів</w:t>
            </w:r>
          </w:p>
        </w:tc>
      </w:tr>
      <w:tr w:rsidR="00C20346" w:rsidRPr="006A5421" w:rsidTr="00FA63C4">
        <w:trPr>
          <w:trHeight w:val="642"/>
        </w:trPr>
        <w:tc>
          <w:tcPr>
            <w:tcW w:w="4971" w:type="dxa"/>
          </w:tcPr>
          <w:p w:rsidR="006A5421" w:rsidRPr="006A5421" w:rsidRDefault="00C20346" w:rsidP="00C06A1D">
            <w:pPr>
              <w:widowControl w:val="0"/>
              <w:autoSpaceDE w:val="0"/>
              <w:autoSpaceDN w:val="0"/>
              <w:ind w:left="108" w:firstLine="46"/>
              <w:jc w:val="left"/>
              <w:rPr>
                <w:sz w:val="24"/>
                <w:szCs w:val="24"/>
              </w:rPr>
            </w:pPr>
            <w:r w:rsidRPr="006A5421">
              <w:rPr>
                <w:sz w:val="24"/>
                <w:szCs w:val="24"/>
              </w:rPr>
              <w:t>Розв’язання</w:t>
            </w:r>
            <w:r w:rsidRPr="006A5421">
              <w:rPr>
                <w:spacing w:val="43"/>
                <w:sz w:val="24"/>
                <w:szCs w:val="24"/>
              </w:rPr>
              <w:t xml:space="preserve"> </w:t>
            </w:r>
            <w:r w:rsidRPr="006A5421">
              <w:rPr>
                <w:sz w:val="24"/>
                <w:szCs w:val="24"/>
              </w:rPr>
              <w:t>не</w:t>
            </w:r>
            <w:r w:rsidRPr="006A5421">
              <w:rPr>
                <w:spacing w:val="112"/>
                <w:sz w:val="24"/>
                <w:szCs w:val="24"/>
              </w:rPr>
              <w:t xml:space="preserve"> </w:t>
            </w:r>
            <w:r w:rsidRPr="006A5421">
              <w:rPr>
                <w:sz w:val="24"/>
                <w:szCs w:val="24"/>
              </w:rPr>
              <w:t>відповідає</w:t>
            </w:r>
            <w:r w:rsidRPr="006A5421">
              <w:rPr>
                <w:spacing w:val="112"/>
                <w:sz w:val="24"/>
                <w:szCs w:val="24"/>
              </w:rPr>
              <w:t xml:space="preserve"> </w:t>
            </w:r>
            <w:r w:rsidRPr="006A5421">
              <w:rPr>
                <w:sz w:val="24"/>
                <w:szCs w:val="24"/>
              </w:rPr>
              <w:t>жодному</w:t>
            </w:r>
          </w:p>
          <w:p w:rsidR="00C20346" w:rsidRPr="006A5421" w:rsidRDefault="00C20346" w:rsidP="00C06A1D">
            <w:pPr>
              <w:widowControl w:val="0"/>
              <w:autoSpaceDE w:val="0"/>
              <w:autoSpaceDN w:val="0"/>
              <w:ind w:left="108" w:firstLine="46"/>
              <w:jc w:val="left"/>
              <w:rPr>
                <w:sz w:val="24"/>
                <w:szCs w:val="24"/>
              </w:rPr>
            </w:pPr>
            <w:r w:rsidRPr="006A5421">
              <w:rPr>
                <w:spacing w:val="111"/>
                <w:sz w:val="24"/>
                <w:szCs w:val="24"/>
              </w:rPr>
              <w:t xml:space="preserve"> </w:t>
            </w:r>
            <w:r w:rsidRPr="006A5421">
              <w:rPr>
                <w:sz w:val="24"/>
                <w:szCs w:val="24"/>
              </w:rPr>
              <w:t>з</w:t>
            </w:r>
            <w:r w:rsidRPr="006A5421">
              <w:rPr>
                <w:spacing w:val="116"/>
                <w:sz w:val="24"/>
                <w:szCs w:val="24"/>
              </w:rPr>
              <w:t xml:space="preserve"> </w:t>
            </w:r>
            <w:r w:rsidRPr="006A5421">
              <w:rPr>
                <w:sz w:val="24"/>
                <w:szCs w:val="24"/>
              </w:rPr>
              <w:t>наведених вище</w:t>
            </w:r>
            <w:r w:rsidRPr="006A5421">
              <w:rPr>
                <w:spacing w:val="-4"/>
                <w:sz w:val="24"/>
                <w:szCs w:val="24"/>
              </w:rPr>
              <w:t xml:space="preserve"> </w:t>
            </w:r>
            <w:r w:rsidRPr="006A5421">
              <w:rPr>
                <w:sz w:val="24"/>
                <w:szCs w:val="24"/>
              </w:rPr>
              <w:t>критеріїв</w:t>
            </w:r>
          </w:p>
        </w:tc>
        <w:tc>
          <w:tcPr>
            <w:tcW w:w="1418" w:type="dxa"/>
          </w:tcPr>
          <w:p w:rsidR="00C20346" w:rsidRPr="006A5421" w:rsidRDefault="00C20346" w:rsidP="00C20346">
            <w:pPr>
              <w:widowControl w:val="0"/>
              <w:autoSpaceDE w:val="0"/>
              <w:autoSpaceDN w:val="0"/>
              <w:ind w:right="227"/>
              <w:rPr>
                <w:sz w:val="24"/>
                <w:szCs w:val="24"/>
              </w:rPr>
            </w:pPr>
            <w:r w:rsidRPr="006A5421">
              <w:rPr>
                <w:sz w:val="24"/>
                <w:szCs w:val="24"/>
              </w:rPr>
              <w:t xml:space="preserve">0 балів                                      </w:t>
            </w:r>
          </w:p>
        </w:tc>
        <w:tc>
          <w:tcPr>
            <w:tcW w:w="1417" w:type="dxa"/>
          </w:tcPr>
          <w:p w:rsidR="00C20346" w:rsidRPr="006A5421" w:rsidRDefault="00C20346" w:rsidP="006A5421">
            <w:pPr>
              <w:widowControl w:val="0"/>
              <w:autoSpaceDE w:val="0"/>
              <w:autoSpaceDN w:val="0"/>
              <w:ind w:right="345" w:firstLine="0"/>
              <w:rPr>
                <w:sz w:val="24"/>
                <w:szCs w:val="24"/>
              </w:rPr>
            </w:pPr>
            <w:r w:rsidRPr="006A5421">
              <w:rPr>
                <w:sz w:val="24"/>
                <w:szCs w:val="24"/>
              </w:rPr>
              <w:t xml:space="preserve"> 0 балів</w:t>
            </w:r>
          </w:p>
        </w:tc>
        <w:tc>
          <w:tcPr>
            <w:tcW w:w="1617" w:type="dxa"/>
            <w:vMerge/>
            <w:tcBorders>
              <w:top w:val="nil"/>
            </w:tcBorders>
          </w:tcPr>
          <w:p w:rsidR="00C20346" w:rsidRPr="006A5421" w:rsidRDefault="00C20346" w:rsidP="00C20346">
            <w:pPr>
              <w:ind w:left="1701"/>
              <w:rPr>
                <w:sz w:val="24"/>
                <w:szCs w:val="24"/>
              </w:rPr>
            </w:pPr>
          </w:p>
        </w:tc>
      </w:tr>
    </w:tbl>
    <w:p w:rsidR="00C20346" w:rsidRPr="006A5421" w:rsidRDefault="00C20346" w:rsidP="00C20346">
      <w:pPr>
        <w:spacing w:after="0" w:line="240" w:lineRule="auto"/>
        <w:ind w:right="188" w:firstLine="567"/>
        <w:jc w:val="both"/>
        <w:rPr>
          <w:rFonts w:ascii="Times New Roman" w:eastAsia="Times New Roman" w:hAnsi="Times New Roman" w:cs="Times New Roman"/>
          <w:sz w:val="24"/>
          <w:szCs w:val="24"/>
          <w:lang w:val="uk-UA" w:eastAsia="ru-RU"/>
        </w:rPr>
      </w:pPr>
      <w:r w:rsidRPr="006A5421">
        <w:rPr>
          <w:rFonts w:ascii="Times New Roman" w:eastAsia="Times New Roman" w:hAnsi="Times New Roman" w:cs="Times New Roman"/>
          <w:sz w:val="24"/>
          <w:szCs w:val="24"/>
          <w:lang w:val="uk-UA" w:eastAsia="ru-RU"/>
        </w:rPr>
        <w:t>Оцінкою</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роботи</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є</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сума</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балів,</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отримана</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учнем</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за</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виконання</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кожного</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завдання</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окремо.</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Якщо</w:t>
      </w:r>
      <w:r w:rsidRPr="006A5421">
        <w:rPr>
          <w:rFonts w:ascii="Times New Roman" w:eastAsia="Times New Roman" w:hAnsi="Times New Roman" w:cs="Times New Roman"/>
          <w:spacing w:val="-2"/>
          <w:sz w:val="24"/>
          <w:szCs w:val="24"/>
          <w:lang w:val="uk-UA" w:eastAsia="ru-RU"/>
        </w:rPr>
        <w:t xml:space="preserve"> </w:t>
      </w:r>
      <w:r w:rsidRPr="006A5421">
        <w:rPr>
          <w:rFonts w:ascii="Times New Roman" w:eastAsia="Times New Roman" w:hAnsi="Times New Roman" w:cs="Times New Roman"/>
          <w:sz w:val="24"/>
          <w:szCs w:val="24"/>
          <w:lang w:val="uk-UA" w:eastAsia="ru-RU"/>
        </w:rPr>
        <w:t>сумою</w:t>
      </w:r>
      <w:r w:rsidRPr="006A5421">
        <w:rPr>
          <w:rFonts w:ascii="Times New Roman" w:eastAsia="Times New Roman" w:hAnsi="Times New Roman" w:cs="Times New Roman"/>
          <w:spacing w:val="-2"/>
          <w:sz w:val="24"/>
          <w:szCs w:val="24"/>
          <w:lang w:val="uk-UA" w:eastAsia="ru-RU"/>
        </w:rPr>
        <w:t xml:space="preserve"> </w:t>
      </w:r>
      <w:r w:rsidRPr="006A5421">
        <w:rPr>
          <w:rFonts w:ascii="Times New Roman" w:eastAsia="Times New Roman" w:hAnsi="Times New Roman" w:cs="Times New Roman"/>
          <w:sz w:val="24"/>
          <w:szCs w:val="24"/>
          <w:lang w:val="uk-UA" w:eastAsia="ru-RU"/>
        </w:rPr>
        <w:t>є неціле</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число балів,</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то</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користуємося правилом</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округлення.</w:t>
      </w:r>
    </w:p>
    <w:p w:rsidR="00C20346" w:rsidRPr="006A5421" w:rsidRDefault="00C20346" w:rsidP="00C20346">
      <w:pPr>
        <w:spacing w:after="0" w:line="240" w:lineRule="auto"/>
        <w:ind w:right="181" w:firstLine="566"/>
        <w:jc w:val="both"/>
        <w:rPr>
          <w:rFonts w:ascii="Times New Roman" w:eastAsia="Times New Roman" w:hAnsi="Times New Roman" w:cs="Times New Roman"/>
          <w:sz w:val="24"/>
          <w:szCs w:val="24"/>
          <w:lang w:val="uk-UA" w:eastAsia="ru-RU"/>
        </w:rPr>
      </w:pPr>
      <w:r w:rsidRPr="006A5421">
        <w:rPr>
          <w:rFonts w:ascii="Times New Roman" w:eastAsia="Times New Roman" w:hAnsi="Times New Roman" w:cs="Times New Roman"/>
          <w:sz w:val="24"/>
          <w:szCs w:val="24"/>
          <w:lang w:val="uk-UA" w:eastAsia="ru-RU"/>
        </w:rPr>
        <w:t>Виправлення і закреслення в оформленні розв’язання завдань, якщо вони зроблені</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акуратно не</w:t>
      </w:r>
      <w:r w:rsidRPr="006A5421">
        <w:rPr>
          <w:rFonts w:ascii="Times New Roman" w:eastAsia="Times New Roman" w:hAnsi="Times New Roman" w:cs="Times New Roman"/>
          <w:spacing w:val="2"/>
          <w:sz w:val="24"/>
          <w:szCs w:val="24"/>
          <w:lang w:val="uk-UA" w:eastAsia="ru-RU"/>
        </w:rPr>
        <w:t xml:space="preserve"> </w:t>
      </w:r>
      <w:r w:rsidRPr="006A5421">
        <w:rPr>
          <w:rFonts w:ascii="Times New Roman" w:eastAsia="Times New Roman" w:hAnsi="Times New Roman" w:cs="Times New Roman"/>
          <w:sz w:val="24"/>
          <w:szCs w:val="24"/>
          <w:lang w:val="uk-UA" w:eastAsia="ru-RU"/>
        </w:rPr>
        <w:t>є</w:t>
      </w:r>
      <w:r w:rsidRPr="006A5421">
        <w:rPr>
          <w:rFonts w:ascii="Times New Roman" w:eastAsia="Times New Roman" w:hAnsi="Times New Roman" w:cs="Times New Roman"/>
          <w:spacing w:val="1"/>
          <w:sz w:val="24"/>
          <w:szCs w:val="24"/>
          <w:lang w:val="uk-UA" w:eastAsia="ru-RU"/>
        </w:rPr>
        <w:t xml:space="preserve"> </w:t>
      </w:r>
      <w:r w:rsidRPr="006A5421">
        <w:rPr>
          <w:rFonts w:ascii="Times New Roman" w:eastAsia="Times New Roman" w:hAnsi="Times New Roman" w:cs="Times New Roman"/>
          <w:sz w:val="24"/>
          <w:szCs w:val="24"/>
          <w:lang w:val="uk-UA" w:eastAsia="ru-RU"/>
        </w:rPr>
        <w:t>підставою для</w:t>
      </w:r>
      <w:r w:rsidRPr="006A5421">
        <w:rPr>
          <w:rFonts w:ascii="Times New Roman" w:eastAsia="Times New Roman" w:hAnsi="Times New Roman" w:cs="Times New Roman"/>
          <w:spacing w:val="2"/>
          <w:sz w:val="24"/>
          <w:szCs w:val="24"/>
          <w:lang w:val="uk-UA" w:eastAsia="ru-RU"/>
        </w:rPr>
        <w:t xml:space="preserve"> </w:t>
      </w:r>
      <w:r w:rsidRPr="006A5421">
        <w:rPr>
          <w:rFonts w:ascii="Times New Roman" w:eastAsia="Times New Roman" w:hAnsi="Times New Roman" w:cs="Times New Roman"/>
          <w:sz w:val="24"/>
          <w:szCs w:val="24"/>
          <w:lang w:val="uk-UA" w:eastAsia="ru-RU"/>
        </w:rPr>
        <w:t>зниження</w:t>
      </w:r>
      <w:r w:rsidRPr="006A5421">
        <w:rPr>
          <w:rFonts w:ascii="Times New Roman" w:eastAsia="Times New Roman" w:hAnsi="Times New Roman" w:cs="Times New Roman"/>
          <w:spacing w:val="2"/>
          <w:sz w:val="24"/>
          <w:szCs w:val="24"/>
          <w:lang w:val="uk-UA" w:eastAsia="ru-RU"/>
        </w:rPr>
        <w:t xml:space="preserve"> </w:t>
      </w:r>
      <w:r w:rsidRPr="006A5421">
        <w:rPr>
          <w:rFonts w:ascii="Times New Roman" w:eastAsia="Times New Roman" w:hAnsi="Times New Roman" w:cs="Times New Roman"/>
          <w:sz w:val="24"/>
          <w:szCs w:val="24"/>
          <w:lang w:val="uk-UA" w:eastAsia="ru-RU"/>
        </w:rPr>
        <w:t>оцінки.</w:t>
      </w:r>
    </w:p>
    <w:p w:rsidR="00C20346" w:rsidRPr="006A5421"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Тематичне оцінювання здійснюється на основі поточного оцінювання із урахуванням проміжних (самостійні роботи) і тематичних (контрольні роботи) діагностичних зрізів.</w:t>
      </w:r>
    </w:p>
    <w:p w:rsidR="00C20346" w:rsidRPr="006A5421" w:rsidRDefault="00C20346" w:rsidP="00C20346">
      <w:pPr>
        <w:spacing w:after="0" w:line="240" w:lineRule="auto"/>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 xml:space="preserve">         Оцінка за семестр ставиться за результатами тематичного оцінювання та контролю груп загальних результатів навчання, відображених у “Свідоцтві досягнень”:</w:t>
      </w:r>
    </w:p>
    <w:tbl>
      <w:tblPr>
        <w:tblpPr w:leftFromText="180" w:rightFromText="180" w:vertAnchor="text" w:horzAnchor="margin" w:tblpX="108" w:tblpY="8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4791"/>
        <w:gridCol w:w="1172"/>
        <w:gridCol w:w="10"/>
        <w:gridCol w:w="1266"/>
        <w:gridCol w:w="10"/>
        <w:gridCol w:w="661"/>
      </w:tblGrid>
      <w:tr w:rsidR="00C20346" w:rsidRPr="006A5421" w:rsidTr="004F353F">
        <w:trPr>
          <w:trHeight w:val="557"/>
        </w:trPr>
        <w:tc>
          <w:tcPr>
            <w:tcW w:w="1696" w:type="dxa"/>
            <w:vMerge w:val="restart"/>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ind w:left="108"/>
              <w:jc w:val="both"/>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Навчальний</w:t>
            </w:r>
            <w:r w:rsidRPr="006A5421">
              <w:rPr>
                <w:rFonts w:ascii="Times New Roman" w:eastAsia="Times New Roman" w:hAnsi="Times New Roman" w:cs="Times New Roman"/>
                <w:spacing w:val="-1"/>
                <w:sz w:val="24"/>
                <w:szCs w:val="24"/>
                <w:lang w:val="uk-UA"/>
              </w:rPr>
              <w:t xml:space="preserve"> </w:t>
            </w:r>
            <w:r w:rsidRPr="006A5421">
              <w:rPr>
                <w:rFonts w:ascii="Times New Roman" w:eastAsia="Times New Roman" w:hAnsi="Times New Roman" w:cs="Times New Roman"/>
                <w:sz w:val="24"/>
                <w:szCs w:val="24"/>
                <w:lang w:val="uk-UA"/>
              </w:rPr>
              <w:t>предмет</w:t>
            </w:r>
            <w:r w:rsidRPr="006A5421">
              <w:rPr>
                <w:rFonts w:ascii="Times New Roman" w:eastAsia="Times New Roman" w:hAnsi="Times New Roman" w:cs="Times New Roman"/>
                <w:spacing w:val="-1"/>
                <w:sz w:val="24"/>
                <w:szCs w:val="24"/>
                <w:lang w:val="uk-UA"/>
              </w:rPr>
              <w:t xml:space="preserve"> </w:t>
            </w:r>
            <w:r w:rsidRPr="006A5421">
              <w:rPr>
                <w:rFonts w:ascii="Times New Roman" w:eastAsia="Times New Roman" w:hAnsi="Times New Roman" w:cs="Times New Roman"/>
                <w:sz w:val="24"/>
                <w:szCs w:val="24"/>
                <w:lang w:val="uk-UA"/>
              </w:rPr>
              <w:t>/</w:t>
            </w:r>
          </w:p>
          <w:p w:rsidR="00C20346" w:rsidRPr="006A5421" w:rsidRDefault="00C20346" w:rsidP="00772865">
            <w:pPr>
              <w:widowControl w:val="0"/>
              <w:autoSpaceDE w:val="0"/>
              <w:autoSpaceDN w:val="0"/>
              <w:spacing w:after="0" w:line="240" w:lineRule="auto"/>
              <w:ind w:left="108"/>
              <w:jc w:val="both"/>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інтегрований</w:t>
            </w:r>
            <w:r w:rsidRPr="006A5421">
              <w:rPr>
                <w:rFonts w:ascii="Times New Roman" w:eastAsia="Times New Roman" w:hAnsi="Times New Roman" w:cs="Times New Roman"/>
                <w:spacing w:val="-4"/>
                <w:sz w:val="24"/>
                <w:szCs w:val="24"/>
                <w:lang w:val="uk-UA"/>
              </w:rPr>
              <w:t xml:space="preserve"> </w:t>
            </w:r>
            <w:r w:rsidRPr="006A5421">
              <w:rPr>
                <w:rFonts w:ascii="Times New Roman" w:eastAsia="Times New Roman" w:hAnsi="Times New Roman" w:cs="Times New Roman"/>
                <w:sz w:val="24"/>
                <w:szCs w:val="24"/>
                <w:lang w:val="uk-UA"/>
              </w:rPr>
              <w:t>курс</w:t>
            </w:r>
          </w:p>
        </w:tc>
        <w:tc>
          <w:tcPr>
            <w:tcW w:w="4791" w:type="dxa"/>
            <w:vMerge w:val="restart"/>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ind w:left="108"/>
              <w:jc w:val="both"/>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Результати</w:t>
            </w:r>
            <w:r w:rsidRPr="006A5421">
              <w:rPr>
                <w:rFonts w:ascii="Times New Roman" w:eastAsia="Times New Roman" w:hAnsi="Times New Roman" w:cs="Times New Roman"/>
                <w:spacing w:val="-3"/>
                <w:sz w:val="24"/>
                <w:szCs w:val="24"/>
                <w:lang w:val="uk-UA"/>
              </w:rPr>
              <w:t xml:space="preserve"> </w:t>
            </w:r>
            <w:r w:rsidRPr="006A5421">
              <w:rPr>
                <w:rFonts w:ascii="Times New Roman" w:eastAsia="Times New Roman" w:hAnsi="Times New Roman" w:cs="Times New Roman"/>
                <w:sz w:val="24"/>
                <w:szCs w:val="24"/>
                <w:lang w:val="uk-UA"/>
              </w:rPr>
              <w:t>навчання</w:t>
            </w:r>
          </w:p>
        </w:tc>
        <w:tc>
          <w:tcPr>
            <w:tcW w:w="3119" w:type="dxa"/>
            <w:gridSpan w:val="5"/>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ind w:left="108" w:right="179"/>
              <w:jc w:val="center"/>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Рівень досягнення</w:t>
            </w:r>
            <w:r w:rsidRPr="006A5421">
              <w:rPr>
                <w:rFonts w:ascii="Times New Roman" w:eastAsia="Times New Roman" w:hAnsi="Times New Roman" w:cs="Times New Roman"/>
                <w:spacing w:val="1"/>
                <w:sz w:val="24"/>
                <w:szCs w:val="24"/>
                <w:lang w:val="uk-UA"/>
              </w:rPr>
              <w:t xml:space="preserve"> </w:t>
            </w:r>
            <w:r w:rsidRPr="006A5421">
              <w:rPr>
                <w:rFonts w:ascii="Times New Roman" w:eastAsia="Times New Roman" w:hAnsi="Times New Roman" w:cs="Times New Roman"/>
                <w:sz w:val="24"/>
                <w:szCs w:val="24"/>
                <w:lang w:val="uk-UA"/>
              </w:rPr>
              <w:t>результатів</w:t>
            </w:r>
            <w:r w:rsidRPr="006A5421">
              <w:rPr>
                <w:rFonts w:ascii="Times New Roman" w:eastAsia="Times New Roman" w:hAnsi="Times New Roman" w:cs="Times New Roman"/>
                <w:spacing w:val="-14"/>
                <w:sz w:val="24"/>
                <w:szCs w:val="24"/>
                <w:lang w:val="uk-UA"/>
              </w:rPr>
              <w:t xml:space="preserve"> </w:t>
            </w:r>
            <w:r w:rsidRPr="006A5421">
              <w:rPr>
                <w:rFonts w:ascii="Times New Roman" w:eastAsia="Times New Roman" w:hAnsi="Times New Roman" w:cs="Times New Roman"/>
                <w:sz w:val="24"/>
                <w:szCs w:val="24"/>
                <w:lang w:val="uk-UA"/>
              </w:rPr>
              <w:t>навчання</w:t>
            </w:r>
          </w:p>
        </w:tc>
      </w:tr>
      <w:tr w:rsidR="00C20346" w:rsidRPr="006A5421" w:rsidTr="00772865">
        <w:trPr>
          <w:trHeight w:val="372"/>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C20346" w:rsidRPr="006A5421" w:rsidRDefault="00C20346" w:rsidP="00772865">
            <w:pPr>
              <w:spacing w:line="240" w:lineRule="auto"/>
              <w:ind w:left="1701"/>
              <w:jc w:val="both"/>
              <w:rPr>
                <w:rFonts w:ascii="Times New Roman" w:eastAsia="Calibri" w:hAnsi="Times New Roman" w:cs="Times New Roman"/>
                <w:sz w:val="24"/>
                <w:szCs w:val="24"/>
                <w:lang w:val="uk-UA"/>
              </w:rPr>
            </w:pPr>
          </w:p>
        </w:tc>
        <w:tc>
          <w:tcPr>
            <w:tcW w:w="4791" w:type="dxa"/>
            <w:vMerge/>
            <w:tcBorders>
              <w:top w:val="single" w:sz="4" w:space="0" w:color="000000"/>
              <w:left w:val="single" w:sz="4" w:space="0" w:color="000000"/>
              <w:bottom w:val="single" w:sz="4" w:space="0" w:color="000000"/>
              <w:right w:val="single" w:sz="4" w:space="0" w:color="000000"/>
            </w:tcBorders>
            <w:vAlign w:val="center"/>
            <w:hideMark/>
          </w:tcPr>
          <w:p w:rsidR="00C20346" w:rsidRPr="006A5421" w:rsidRDefault="00C20346" w:rsidP="00772865">
            <w:pPr>
              <w:spacing w:line="240" w:lineRule="auto"/>
              <w:ind w:left="1701"/>
              <w:jc w:val="both"/>
              <w:rPr>
                <w:rFonts w:ascii="Times New Roman" w:eastAsia="Calibri" w:hAnsi="Times New Roman" w:cs="Times New Roman"/>
                <w:sz w:val="24"/>
                <w:szCs w:val="24"/>
                <w:lang w:val="uk-UA"/>
              </w:rPr>
            </w:pPr>
          </w:p>
        </w:tc>
        <w:tc>
          <w:tcPr>
            <w:tcW w:w="1182" w:type="dxa"/>
            <w:gridSpan w:val="2"/>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І семестр</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ІІ семестр</w:t>
            </w:r>
          </w:p>
        </w:tc>
        <w:tc>
          <w:tcPr>
            <w:tcW w:w="661" w:type="dxa"/>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рік</w:t>
            </w:r>
          </w:p>
        </w:tc>
      </w:tr>
      <w:tr w:rsidR="00C20346" w:rsidRPr="00FA63C4" w:rsidTr="00772865">
        <w:trPr>
          <w:trHeight w:val="551"/>
        </w:trPr>
        <w:tc>
          <w:tcPr>
            <w:tcW w:w="1696" w:type="dxa"/>
            <w:vMerge w:val="restart"/>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b/>
                <w:sz w:val="24"/>
                <w:szCs w:val="24"/>
                <w:lang w:val="uk-UA"/>
              </w:rPr>
            </w:pPr>
          </w:p>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b/>
                <w:sz w:val="24"/>
                <w:szCs w:val="24"/>
                <w:lang w:val="uk-UA"/>
              </w:rPr>
            </w:pPr>
          </w:p>
          <w:p w:rsidR="00C20346" w:rsidRPr="006A5421" w:rsidRDefault="00C20346" w:rsidP="00772865">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Математика</w:t>
            </w:r>
          </w:p>
        </w:tc>
        <w:tc>
          <w:tcPr>
            <w:tcW w:w="4791" w:type="dxa"/>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ind w:left="-113"/>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Опрацьовує</w:t>
            </w:r>
            <w:r w:rsidRPr="006A5421">
              <w:rPr>
                <w:rFonts w:ascii="Times New Roman" w:eastAsia="Times New Roman" w:hAnsi="Times New Roman" w:cs="Times New Roman"/>
                <w:spacing w:val="-8"/>
                <w:sz w:val="24"/>
                <w:szCs w:val="24"/>
                <w:lang w:val="uk-UA"/>
              </w:rPr>
              <w:t xml:space="preserve"> </w:t>
            </w:r>
            <w:r w:rsidRPr="006A5421">
              <w:rPr>
                <w:rFonts w:ascii="Times New Roman" w:eastAsia="Times New Roman" w:hAnsi="Times New Roman" w:cs="Times New Roman"/>
                <w:sz w:val="24"/>
                <w:szCs w:val="24"/>
                <w:lang w:val="uk-UA"/>
              </w:rPr>
              <w:t>проблемні</w:t>
            </w:r>
            <w:r w:rsidRPr="006A5421">
              <w:rPr>
                <w:rFonts w:ascii="Times New Roman" w:eastAsia="Times New Roman" w:hAnsi="Times New Roman" w:cs="Times New Roman"/>
                <w:spacing w:val="-8"/>
                <w:sz w:val="24"/>
                <w:szCs w:val="24"/>
                <w:lang w:val="uk-UA"/>
              </w:rPr>
              <w:t xml:space="preserve"> </w:t>
            </w:r>
            <w:r w:rsidRPr="006A5421">
              <w:rPr>
                <w:rFonts w:ascii="Times New Roman" w:eastAsia="Times New Roman" w:hAnsi="Times New Roman" w:cs="Times New Roman"/>
                <w:sz w:val="24"/>
                <w:szCs w:val="24"/>
                <w:lang w:val="uk-UA"/>
              </w:rPr>
              <w:t>ситуації та</w:t>
            </w:r>
            <w:r w:rsidRPr="006A5421">
              <w:rPr>
                <w:rFonts w:ascii="Times New Roman" w:eastAsia="Times New Roman" w:hAnsi="Times New Roman" w:cs="Times New Roman"/>
                <w:spacing w:val="-1"/>
                <w:sz w:val="24"/>
                <w:szCs w:val="24"/>
                <w:lang w:val="uk-UA"/>
              </w:rPr>
              <w:t xml:space="preserve"> </w:t>
            </w:r>
            <w:r w:rsidRPr="006A5421">
              <w:rPr>
                <w:rFonts w:ascii="Times New Roman" w:eastAsia="Times New Roman" w:hAnsi="Times New Roman" w:cs="Times New Roman"/>
                <w:sz w:val="24"/>
                <w:szCs w:val="24"/>
                <w:lang w:val="uk-UA"/>
              </w:rPr>
              <w:t>створює</w:t>
            </w:r>
            <w:r w:rsidRPr="006A5421">
              <w:rPr>
                <w:rFonts w:ascii="Times New Roman" w:eastAsia="Times New Roman" w:hAnsi="Times New Roman" w:cs="Times New Roman"/>
                <w:spacing w:val="-1"/>
                <w:sz w:val="24"/>
                <w:szCs w:val="24"/>
                <w:lang w:val="uk-UA"/>
              </w:rPr>
              <w:t xml:space="preserve"> </w:t>
            </w:r>
            <w:r w:rsidRPr="006A5421">
              <w:rPr>
                <w:rFonts w:ascii="Times New Roman" w:eastAsia="Times New Roman" w:hAnsi="Times New Roman" w:cs="Times New Roman"/>
                <w:sz w:val="24"/>
                <w:szCs w:val="24"/>
                <w:lang w:val="uk-UA"/>
              </w:rPr>
              <w:t>математичні</w:t>
            </w:r>
            <w:r w:rsidRPr="006A5421">
              <w:rPr>
                <w:rFonts w:ascii="Times New Roman" w:eastAsia="Times New Roman" w:hAnsi="Times New Roman" w:cs="Times New Roman"/>
                <w:spacing w:val="-1"/>
                <w:sz w:val="24"/>
                <w:szCs w:val="24"/>
                <w:lang w:val="uk-UA"/>
              </w:rPr>
              <w:t xml:space="preserve"> </w:t>
            </w:r>
            <w:r w:rsidRPr="006A5421">
              <w:rPr>
                <w:rFonts w:ascii="Times New Roman" w:eastAsia="Times New Roman" w:hAnsi="Times New Roman" w:cs="Times New Roman"/>
                <w:sz w:val="24"/>
                <w:szCs w:val="24"/>
                <w:lang w:val="uk-UA"/>
              </w:rPr>
              <w:t>моделі</w:t>
            </w:r>
          </w:p>
        </w:tc>
        <w:tc>
          <w:tcPr>
            <w:tcW w:w="1172" w:type="dxa"/>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c>
          <w:tcPr>
            <w:tcW w:w="671" w:type="dxa"/>
            <w:gridSpan w:val="2"/>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r>
      <w:tr w:rsidR="00C20346" w:rsidRPr="006A5421" w:rsidTr="00772865">
        <w:trPr>
          <w:trHeight w:val="275"/>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C20346" w:rsidRPr="006A5421" w:rsidRDefault="00C20346" w:rsidP="00772865">
            <w:pPr>
              <w:spacing w:line="240" w:lineRule="auto"/>
              <w:ind w:left="1701"/>
              <w:jc w:val="both"/>
              <w:rPr>
                <w:rFonts w:ascii="Times New Roman" w:eastAsia="Times New Roman" w:hAnsi="Times New Roman" w:cs="Times New Roman"/>
                <w:sz w:val="24"/>
                <w:szCs w:val="24"/>
                <w:lang w:val="uk-UA"/>
              </w:rPr>
            </w:pPr>
          </w:p>
        </w:tc>
        <w:tc>
          <w:tcPr>
            <w:tcW w:w="4791" w:type="dxa"/>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ind w:left="-113"/>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Розв'язує</w:t>
            </w:r>
            <w:r w:rsidRPr="006A5421">
              <w:rPr>
                <w:rFonts w:ascii="Times New Roman" w:eastAsia="Times New Roman" w:hAnsi="Times New Roman" w:cs="Times New Roman"/>
                <w:spacing w:val="-3"/>
                <w:sz w:val="24"/>
                <w:szCs w:val="24"/>
                <w:lang w:val="uk-UA"/>
              </w:rPr>
              <w:t xml:space="preserve"> </w:t>
            </w:r>
            <w:r w:rsidRPr="006A5421">
              <w:rPr>
                <w:rFonts w:ascii="Times New Roman" w:eastAsia="Times New Roman" w:hAnsi="Times New Roman" w:cs="Times New Roman"/>
                <w:sz w:val="24"/>
                <w:szCs w:val="24"/>
                <w:lang w:val="uk-UA"/>
              </w:rPr>
              <w:t>математичні</w:t>
            </w:r>
            <w:r w:rsidRPr="006A5421">
              <w:rPr>
                <w:rFonts w:ascii="Times New Roman" w:eastAsia="Times New Roman" w:hAnsi="Times New Roman" w:cs="Times New Roman"/>
                <w:spacing w:val="-2"/>
                <w:sz w:val="24"/>
                <w:szCs w:val="24"/>
                <w:lang w:val="uk-UA"/>
              </w:rPr>
              <w:t xml:space="preserve"> </w:t>
            </w:r>
            <w:r w:rsidRPr="006A5421">
              <w:rPr>
                <w:rFonts w:ascii="Times New Roman" w:eastAsia="Times New Roman" w:hAnsi="Times New Roman" w:cs="Times New Roman"/>
                <w:sz w:val="24"/>
                <w:szCs w:val="24"/>
                <w:lang w:val="uk-UA"/>
              </w:rPr>
              <w:t>задачі</w:t>
            </w:r>
          </w:p>
        </w:tc>
        <w:tc>
          <w:tcPr>
            <w:tcW w:w="1172" w:type="dxa"/>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c>
          <w:tcPr>
            <w:tcW w:w="671" w:type="dxa"/>
            <w:gridSpan w:val="2"/>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r>
      <w:tr w:rsidR="00C20346" w:rsidRPr="00FA63C4" w:rsidTr="00772865">
        <w:trPr>
          <w:trHeight w:val="551"/>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C20346" w:rsidRPr="006A5421" w:rsidRDefault="00C20346" w:rsidP="00772865">
            <w:pPr>
              <w:spacing w:line="240" w:lineRule="auto"/>
              <w:ind w:left="1701"/>
              <w:jc w:val="both"/>
              <w:rPr>
                <w:rFonts w:ascii="Times New Roman" w:eastAsia="Times New Roman" w:hAnsi="Times New Roman" w:cs="Times New Roman"/>
                <w:sz w:val="24"/>
                <w:szCs w:val="24"/>
                <w:lang w:val="uk-UA"/>
              </w:rPr>
            </w:pPr>
          </w:p>
        </w:tc>
        <w:tc>
          <w:tcPr>
            <w:tcW w:w="4791" w:type="dxa"/>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ind w:left="-113"/>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Критично</w:t>
            </w:r>
            <w:r w:rsidRPr="006A5421">
              <w:rPr>
                <w:rFonts w:ascii="Times New Roman" w:eastAsia="Times New Roman" w:hAnsi="Times New Roman" w:cs="Times New Roman"/>
                <w:spacing w:val="-1"/>
                <w:sz w:val="24"/>
                <w:szCs w:val="24"/>
                <w:lang w:val="uk-UA"/>
              </w:rPr>
              <w:t xml:space="preserve"> </w:t>
            </w:r>
            <w:r w:rsidRPr="006A5421">
              <w:rPr>
                <w:rFonts w:ascii="Times New Roman" w:eastAsia="Times New Roman" w:hAnsi="Times New Roman" w:cs="Times New Roman"/>
                <w:sz w:val="24"/>
                <w:szCs w:val="24"/>
                <w:lang w:val="uk-UA"/>
              </w:rPr>
              <w:t>оцінює</w:t>
            </w:r>
            <w:r w:rsidRPr="006A5421">
              <w:rPr>
                <w:rFonts w:ascii="Times New Roman" w:eastAsia="Times New Roman" w:hAnsi="Times New Roman" w:cs="Times New Roman"/>
                <w:spacing w:val="-2"/>
                <w:sz w:val="24"/>
                <w:szCs w:val="24"/>
                <w:lang w:val="uk-UA"/>
              </w:rPr>
              <w:t xml:space="preserve"> </w:t>
            </w:r>
            <w:r w:rsidRPr="006A5421">
              <w:rPr>
                <w:rFonts w:ascii="Times New Roman" w:eastAsia="Times New Roman" w:hAnsi="Times New Roman" w:cs="Times New Roman"/>
                <w:sz w:val="24"/>
                <w:szCs w:val="24"/>
                <w:lang w:val="uk-UA"/>
              </w:rPr>
              <w:t>результати</w:t>
            </w:r>
          </w:p>
          <w:p w:rsidR="00C20346" w:rsidRPr="006A5421" w:rsidRDefault="00C20346" w:rsidP="00772865">
            <w:pPr>
              <w:widowControl w:val="0"/>
              <w:autoSpaceDE w:val="0"/>
              <w:autoSpaceDN w:val="0"/>
              <w:spacing w:after="0" w:line="240" w:lineRule="auto"/>
              <w:ind w:left="-113"/>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розв’язання</w:t>
            </w:r>
            <w:r w:rsidRPr="006A5421">
              <w:rPr>
                <w:rFonts w:ascii="Times New Roman" w:eastAsia="Times New Roman" w:hAnsi="Times New Roman" w:cs="Times New Roman"/>
                <w:spacing w:val="-3"/>
                <w:sz w:val="24"/>
                <w:szCs w:val="24"/>
                <w:lang w:val="uk-UA"/>
              </w:rPr>
              <w:t xml:space="preserve"> </w:t>
            </w:r>
            <w:r w:rsidRPr="006A5421">
              <w:rPr>
                <w:rFonts w:ascii="Times New Roman" w:eastAsia="Times New Roman" w:hAnsi="Times New Roman" w:cs="Times New Roman"/>
                <w:sz w:val="24"/>
                <w:szCs w:val="24"/>
                <w:lang w:val="uk-UA"/>
              </w:rPr>
              <w:t>проблемних</w:t>
            </w:r>
            <w:r w:rsidRPr="006A5421">
              <w:rPr>
                <w:rFonts w:ascii="Times New Roman" w:eastAsia="Times New Roman" w:hAnsi="Times New Roman" w:cs="Times New Roman"/>
                <w:spacing w:val="-4"/>
                <w:sz w:val="24"/>
                <w:szCs w:val="24"/>
                <w:lang w:val="uk-UA"/>
              </w:rPr>
              <w:t xml:space="preserve"> </w:t>
            </w:r>
            <w:r w:rsidRPr="006A5421">
              <w:rPr>
                <w:rFonts w:ascii="Times New Roman" w:eastAsia="Times New Roman" w:hAnsi="Times New Roman" w:cs="Times New Roman"/>
                <w:sz w:val="24"/>
                <w:szCs w:val="24"/>
                <w:lang w:val="uk-UA"/>
              </w:rPr>
              <w:t>ситуацій</w:t>
            </w:r>
          </w:p>
        </w:tc>
        <w:tc>
          <w:tcPr>
            <w:tcW w:w="1172" w:type="dxa"/>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c>
          <w:tcPr>
            <w:tcW w:w="671" w:type="dxa"/>
            <w:gridSpan w:val="2"/>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r>
      <w:tr w:rsidR="00C20346" w:rsidRPr="006A5421" w:rsidTr="00772865">
        <w:trPr>
          <w:trHeight w:val="281"/>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C20346" w:rsidRPr="006A5421" w:rsidRDefault="00C20346" w:rsidP="00772865">
            <w:pPr>
              <w:spacing w:line="240" w:lineRule="auto"/>
              <w:ind w:left="1701"/>
              <w:jc w:val="both"/>
              <w:rPr>
                <w:rFonts w:ascii="Times New Roman" w:eastAsia="Times New Roman" w:hAnsi="Times New Roman" w:cs="Times New Roman"/>
                <w:sz w:val="24"/>
                <w:szCs w:val="24"/>
                <w:lang w:val="uk-UA"/>
              </w:rPr>
            </w:pPr>
          </w:p>
        </w:tc>
        <w:tc>
          <w:tcPr>
            <w:tcW w:w="4791" w:type="dxa"/>
            <w:tcBorders>
              <w:top w:val="single" w:sz="4" w:space="0" w:color="000000"/>
              <w:left w:val="single" w:sz="4" w:space="0" w:color="000000"/>
              <w:bottom w:val="single" w:sz="4" w:space="0" w:color="000000"/>
              <w:right w:val="single" w:sz="4" w:space="0" w:color="000000"/>
            </w:tcBorders>
            <w:hideMark/>
          </w:tcPr>
          <w:p w:rsidR="00C20346" w:rsidRPr="006A5421" w:rsidRDefault="00C20346" w:rsidP="00772865">
            <w:pPr>
              <w:widowControl w:val="0"/>
              <w:autoSpaceDE w:val="0"/>
              <w:autoSpaceDN w:val="0"/>
              <w:spacing w:after="0" w:line="240" w:lineRule="auto"/>
              <w:ind w:left="-113"/>
              <w:rPr>
                <w:rFonts w:ascii="Times New Roman" w:eastAsia="Times New Roman" w:hAnsi="Times New Roman" w:cs="Times New Roman"/>
                <w:sz w:val="24"/>
                <w:szCs w:val="24"/>
                <w:lang w:val="uk-UA"/>
              </w:rPr>
            </w:pPr>
            <w:r w:rsidRPr="006A5421">
              <w:rPr>
                <w:rFonts w:ascii="Times New Roman" w:eastAsia="Times New Roman" w:hAnsi="Times New Roman" w:cs="Times New Roman"/>
                <w:sz w:val="24"/>
                <w:szCs w:val="24"/>
                <w:lang w:val="uk-UA"/>
              </w:rPr>
              <w:t>Загальна</w:t>
            </w:r>
            <w:r w:rsidRPr="006A5421">
              <w:rPr>
                <w:rFonts w:ascii="Times New Roman" w:eastAsia="Times New Roman" w:hAnsi="Times New Roman" w:cs="Times New Roman"/>
                <w:spacing w:val="-1"/>
                <w:sz w:val="24"/>
                <w:szCs w:val="24"/>
                <w:lang w:val="uk-UA"/>
              </w:rPr>
              <w:t xml:space="preserve"> </w:t>
            </w:r>
            <w:r w:rsidRPr="006A5421">
              <w:rPr>
                <w:rFonts w:ascii="Times New Roman" w:eastAsia="Times New Roman" w:hAnsi="Times New Roman" w:cs="Times New Roman"/>
                <w:sz w:val="24"/>
                <w:szCs w:val="24"/>
                <w:lang w:val="uk-UA"/>
              </w:rPr>
              <w:t>оцінка результатів навчання**</w:t>
            </w:r>
          </w:p>
        </w:tc>
        <w:tc>
          <w:tcPr>
            <w:tcW w:w="1172" w:type="dxa"/>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c>
          <w:tcPr>
            <w:tcW w:w="671" w:type="dxa"/>
            <w:gridSpan w:val="2"/>
            <w:tcBorders>
              <w:top w:val="single" w:sz="4" w:space="0" w:color="000000"/>
              <w:left w:val="single" w:sz="4" w:space="0" w:color="000000"/>
              <w:bottom w:val="single" w:sz="4" w:space="0" w:color="000000"/>
              <w:right w:val="single" w:sz="4" w:space="0" w:color="000000"/>
            </w:tcBorders>
          </w:tcPr>
          <w:p w:rsidR="00C20346" w:rsidRPr="006A5421" w:rsidRDefault="00C20346" w:rsidP="00772865">
            <w:pPr>
              <w:widowControl w:val="0"/>
              <w:autoSpaceDE w:val="0"/>
              <w:autoSpaceDN w:val="0"/>
              <w:spacing w:after="0" w:line="240" w:lineRule="auto"/>
              <w:ind w:left="1701" w:firstLine="284"/>
              <w:jc w:val="both"/>
              <w:rPr>
                <w:rFonts w:ascii="Times New Roman" w:eastAsia="Times New Roman" w:hAnsi="Times New Roman" w:cs="Times New Roman"/>
                <w:sz w:val="24"/>
                <w:szCs w:val="24"/>
                <w:lang w:val="uk-UA"/>
              </w:rPr>
            </w:pPr>
          </w:p>
        </w:tc>
      </w:tr>
    </w:tbl>
    <w:p w:rsidR="006A5421" w:rsidRPr="006A5421"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 xml:space="preserve">Результати контролю груп загальних результатів - перед семестровою оцінкою, без дати. </w:t>
      </w:r>
    </w:p>
    <w:p w:rsidR="00C20346" w:rsidRPr="006A5421"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Семестрову обчислюємо враховуючи тематичні та результати контролю груп загальних результатів.</w:t>
      </w:r>
    </w:p>
    <w:p w:rsidR="00C20346" w:rsidRPr="006A5421"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6A5421">
        <w:rPr>
          <w:rFonts w:ascii="Times New Roman" w:eastAsia="Times New Roman" w:hAnsi="Times New Roman" w:cs="Times New Roman"/>
          <w:sz w:val="24"/>
          <w:szCs w:val="24"/>
          <w:lang w:val="uk-UA" w:eastAsia="uk-UA"/>
        </w:rPr>
        <w:t>Оцінювання груп загальних результатів здійснюється позначками: В – Високий, Д – достатній, С – середній, П – початковий; переводимо у бали: В – 11, Д – 8, С – 5, П – 2.</w:t>
      </w:r>
    </w:p>
    <w:p w:rsidR="00C20346" w:rsidRPr="0007481F"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В самостійних та діагностичних роботах виділити (підкреслити номера), які допоможуть визначитися із тим, як учень опрацьовує проблемні ситуації та створює математичні моделі. Це задачі на: завдання на встановлення відповідності («логічні пари»), завдання з логічним навантаженням, текстові задачі тощо. Для оцінюванням того, наскільки учень вміє розв’язувати математичні задачі – завдання можемо не виділяти.</w:t>
      </w:r>
    </w:p>
    <w:p w:rsidR="0007481F" w:rsidRPr="0007481F" w:rsidRDefault="0007481F" w:rsidP="00772865">
      <w:pPr>
        <w:spacing w:after="0" w:line="240" w:lineRule="auto"/>
        <w:ind w:firstLine="284"/>
        <w:jc w:val="both"/>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Після кожної роботи учню можна запропонувати відповісти на питання відносно того, наскільки легкою/важкою була робота, та чи впевнений він у пра</w:t>
      </w:r>
      <w:r w:rsidR="00772865">
        <w:rPr>
          <w:rFonts w:ascii="Times New Roman" w:eastAsia="Times New Roman" w:hAnsi="Times New Roman" w:cs="Times New Roman"/>
          <w:sz w:val="24"/>
          <w:szCs w:val="24"/>
          <w:lang w:val="uk-UA" w:eastAsia="uk-UA"/>
        </w:rPr>
        <w:t xml:space="preserve">вильності розв’язування вправ. </w:t>
      </w:r>
      <w:r w:rsidRPr="0007481F">
        <w:rPr>
          <w:rFonts w:ascii="Times New Roman" w:eastAsia="Times New Roman" w:hAnsi="Times New Roman" w:cs="Times New Roman"/>
          <w:sz w:val="24"/>
          <w:szCs w:val="24"/>
          <w:lang w:val="uk-UA" w:eastAsia="uk-UA"/>
        </w:rPr>
        <w:t>Наприклад, у форматі:</w:t>
      </w:r>
    </w:p>
    <w:tbl>
      <w:tblPr>
        <w:tblW w:w="9620" w:type="dxa"/>
        <w:tblInd w:w="108" w:type="dxa"/>
        <w:tblLook w:val="04A0" w:firstRow="1" w:lastRow="0" w:firstColumn="1" w:lastColumn="0" w:noHBand="0" w:noVBand="1"/>
      </w:tblPr>
      <w:tblGrid>
        <w:gridCol w:w="3950"/>
        <w:gridCol w:w="1559"/>
        <w:gridCol w:w="2693"/>
        <w:gridCol w:w="1418"/>
      </w:tblGrid>
      <w:tr w:rsidR="004C7898" w:rsidRPr="0007481F" w:rsidTr="004C7898">
        <w:tc>
          <w:tcPr>
            <w:tcW w:w="3950" w:type="dxa"/>
            <w:tcBorders>
              <w:top w:val="single" w:sz="4" w:space="0" w:color="auto"/>
              <w:left w:val="single" w:sz="4" w:space="0" w:color="auto"/>
              <w:bottom w:val="single" w:sz="4" w:space="0" w:color="auto"/>
              <w:right w:val="single" w:sz="4" w:space="0" w:color="auto"/>
            </w:tcBorders>
            <w:hideMark/>
          </w:tcPr>
          <w:p w:rsidR="004C7898" w:rsidRPr="0007481F" w:rsidRDefault="004C7898" w:rsidP="0007481F">
            <w:pPr>
              <w:spacing w:after="0" w:line="240" w:lineRule="auto"/>
              <w:jc w:val="both"/>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 xml:space="preserve">Питання </w:t>
            </w:r>
          </w:p>
        </w:tc>
        <w:tc>
          <w:tcPr>
            <w:tcW w:w="5670" w:type="dxa"/>
            <w:gridSpan w:val="3"/>
            <w:tcBorders>
              <w:top w:val="single" w:sz="4" w:space="0" w:color="auto"/>
              <w:left w:val="single" w:sz="4" w:space="0" w:color="auto"/>
              <w:bottom w:val="single" w:sz="4" w:space="0" w:color="auto"/>
              <w:right w:val="single" w:sz="4" w:space="0" w:color="auto"/>
            </w:tcBorders>
            <w:hideMark/>
          </w:tcPr>
          <w:p w:rsidR="004C7898" w:rsidRPr="0007481F" w:rsidRDefault="004C7898" w:rsidP="0007481F">
            <w:pPr>
              <w:spacing w:after="0" w:line="240" w:lineRule="auto"/>
              <w:jc w:val="both"/>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Варіанти відповідей</w:t>
            </w:r>
          </w:p>
        </w:tc>
      </w:tr>
      <w:tr w:rsidR="004C7898" w:rsidRPr="0007481F" w:rsidTr="004C7898">
        <w:tc>
          <w:tcPr>
            <w:tcW w:w="3950" w:type="dxa"/>
            <w:tcBorders>
              <w:top w:val="single" w:sz="4" w:space="0" w:color="auto"/>
              <w:left w:val="single" w:sz="4" w:space="0" w:color="auto"/>
              <w:bottom w:val="single" w:sz="4" w:space="0" w:color="auto"/>
              <w:right w:val="single" w:sz="4" w:space="0" w:color="auto"/>
            </w:tcBorders>
            <w:hideMark/>
          </w:tcPr>
          <w:p w:rsidR="004C7898" w:rsidRPr="0007481F" w:rsidRDefault="004C7898" w:rsidP="00772865">
            <w:pPr>
              <w:spacing w:after="0" w:line="240" w:lineRule="auto"/>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lastRenderedPageBreak/>
              <w:t>Чи легкими для тебе були завдання?</w:t>
            </w:r>
          </w:p>
        </w:tc>
        <w:tc>
          <w:tcPr>
            <w:tcW w:w="1559" w:type="dxa"/>
            <w:tcBorders>
              <w:top w:val="single" w:sz="4" w:space="0" w:color="auto"/>
              <w:left w:val="single" w:sz="4" w:space="0" w:color="auto"/>
              <w:bottom w:val="single" w:sz="4" w:space="0" w:color="auto"/>
              <w:right w:val="single" w:sz="4" w:space="0" w:color="auto"/>
            </w:tcBorders>
            <w:hideMark/>
          </w:tcPr>
          <w:p w:rsidR="004C7898" w:rsidRPr="0007481F" w:rsidRDefault="004C7898" w:rsidP="004C7898">
            <w:pPr>
              <w:spacing w:after="0" w:line="240" w:lineRule="auto"/>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А. Так, досить легкі</w:t>
            </w:r>
          </w:p>
        </w:tc>
        <w:tc>
          <w:tcPr>
            <w:tcW w:w="2693" w:type="dxa"/>
            <w:tcBorders>
              <w:top w:val="single" w:sz="4" w:space="0" w:color="auto"/>
              <w:left w:val="single" w:sz="4" w:space="0" w:color="auto"/>
              <w:bottom w:val="single" w:sz="4" w:space="0" w:color="auto"/>
              <w:right w:val="single" w:sz="4" w:space="0" w:color="auto"/>
            </w:tcBorders>
            <w:hideMark/>
          </w:tcPr>
          <w:p w:rsidR="004C7898" w:rsidRPr="0007481F" w:rsidRDefault="004C7898" w:rsidP="004C7898">
            <w:pPr>
              <w:spacing w:after="0" w:line="240" w:lineRule="auto"/>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Б. Були як легкі, так і важкі завдання</w:t>
            </w:r>
          </w:p>
        </w:tc>
        <w:tc>
          <w:tcPr>
            <w:tcW w:w="1418" w:type="dxa"/>
            <w:tcBorders>
              <w:top w:val="single" w:sz="4" w:space="0" w:color="auto"/>
              <w:left w:val="single" w:sz="4" w:space="0" w:color="auto"/>
              <w:bottom w:val="single" w:sz="4" w:space="0" w:color="auto"/>
              <w:right w:val="single" w:sz="4" w:space="0" w:color="auto"/>
            </w:tcBorders>
            <w:hideMark/>
          </w:tcPr>
          <w:p w:rsidR="004C7898" w:rsidRPr="0007481F" w:rsidRDefault="004C7898" w:rsidP="004C7898">
            <w:pPr>
              <w:spacing w:after="0" w:line="240" w:lineRule="auto"/>
              <w:ind w:right="-129"/>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В. Завдання були важкі</w:t>
            </w:r>
          </w:p>
        </w:tc>
      </w:tr>
      <w:tr w:rsidR="004C7898" w:rsidRPr="0007481F" w:rsidTr="004C7898">
        <w:tc>
          <w:tcPr>
            <w:tcW w:w="3950" w:type="dxa"/>
            <w:tcBorders>
              <w:top w:val="single" w:sz="4" w:space="0" w:color="auto"/>
              <w:left w:val="single" w:sz="4" w:space="0" w:color="auto"/>
              <w:bottom w:val="single" w:sz="4" w:space="0" w:color="auto"/>
              <w:right w:val="single" w:sz="4" w:space="0" w:color="auto"/>
            </w:tcBorders>
            <w:hideMark/>
          </w:tcPr>
          <w:p w:rsidR="004C7898" w:rsidRPr="0007481F" w:rsidRDefault="004C7898" w:rsidP="00772865">
            <w:pPr>
              <w:spacing w:after="0" w:line="240" w:lineRule="auto"/>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Чи впевнений/впевнена ти в тому, що розв’язав/розв’язала правильно?</w:t>
            </w:r>
          </w:p>
        </w:tc>
        <w:tc>
          <w:tcPr>
            <w:tcW w:w="1559" w:type="dxa"/>
            <w:tcBorders>
              <w:top w:val="single" w:sz="4" w:space="0" w:color="auto"/>
              <w:left w:val="single" w:sz="4" w:space="0" w:color="auto"/>
              <w:bottom w:val="single" w:sz="4" w:space="0" w:color="auto"/>
              <w:right w:val="single" w:sz="4" w:space="0" w:color="auto"/>
            </w:tcBorders>
            <w:hideMark/>
          </w:tcPr>
          <w:p w:rsidR="004C7898" w:rsidRPr="0007481F" w:rsidRDefault="004C7898" w:rsidP="0007481F">
            <w:pPr>
              <w:spacing w:after="0" w:line="240" w:lineRule="auto"/>
              <w:jc w:val="both"/>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А. Так</w:t>
            </w:r>
          </w:p>
        </w:tc>
        <w:tc>
          <w:tcPr>
            <w:tcW w:w="2693" w:type="dxa"/>
            <w:tcBorders>
              <w:top w:val="single" w:sz="4" w:space="0" w:color="auto"/>
              <w:left w:val="single" w:sz="4" w:space="0" w:color="auto"/>
              <w:bottom w:val="single" w:sz="4" w:space="0" w:color="auto"/>
              <w:right w:val="single" w:sz="4" w:space="0" w:color="auto"/>
            </w:tcBorders>
            <w:hideMark/>
          </w:tcPr>
          <w:p w:rsidR="004C7898" w:rsidRPr="0007481F" w:rsidRDefault="004C7898" w:rsidP="0007481F">
            <w:pPr>
              <w:spacing w:after="0" w:line="240" w:lineRule="auto"/>
              <w:jc w:val="both"/>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Б. Впевнений/впевнена не для всіх завдань</w:t>
            </w:r>
          </w:p>
        </w:tc>
        <w:tc>
          <w:tcPr>
            <w:tcW w:w="1418" w:type="dxa"/>
            <w:tcBorders>
              <w:top w:val="single" w:sz="4" w:space="0" w:color="auto"/>
              <w:left w:val="single" w:sz="4" w:space="0" w:color="auto"/>
              <w:bottom w:val="single" w:sz="4" w:space="0" w:color="auto"/>
              <w:right w:val="single" w:sz="4" w:space="0" w:color="auto"/>
            </w:tcBorders>
            <w:hideMark/>
          </w:tcPr>
          <w:p w:rsidR="004C7898" w:rsidRPr="0007481F" w:rsidRDefault="004C7898" w:rsidP="0007481F">
            <w:pPr>
              <w:spacing w:after="0" w:line="240" w:lineRule="auto"/>
              <w:jc w:val="both"/>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В. Ні</w:t>
            </w:r>
          </w:p>
        </w:tc>
      </w:tr>
    </w:tbl>
    <w:p w:rsidR="00C20346" w:rsidRPr="0001461E"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01461E">
        <w:rPr>
          <w:rFonts w:ascii="Times New Roman" w:eastAsia="Times New Roman" w:hAnsi="Times New Roman" w:cs="Times New Roman"/>
          <w:sz w:val="24"/>
          <w:szCs w:val="24"/>
          <w:lang w:val="uk-UA" w:eastAsia="uk-UA"/>
        </w:rPr>
        <w:t xml:space="preserve">Після закінчення роботи учень дає відповідь у форматі «Питання – відповідь», наприклад, «1-Б, 2-В». Вчитель </w:t>
      </w:r>
      <w:proofErr w:type="spellStart"/>
      <w:r w:rsidRPr="0001461E">
        <w:rPr>
          <w:rFonts w:ascii="Times New Roman" w:eastAsia="Times New Roman" w:hAnsi="Times New Roman" w:cs="Times New Roman"/>
          <w:sz w:val="24"/>
          <w:szCs w:val="24"/>
          <w:lang w:val="uk-UA" w:eastAsia="uk-UA"/>
        </w:rPr>
        <w:t>співставивши</w:t>
      </w:r>
      <w:proofErr w:type="spellEnd"/>
      <w:r w:rsidRPr="0001461E">
        <w:rPr>
          <w:rFonts w:ascii="Times New Roman" w:eastAsia="Times New Roman" w:hAnsi="Times New Roman" w:cs="Times New Roman"/>
          <w:sz w:val="24"/>
          <w:szCs w:val="24"/>
          <w:lang w:val="uk-UA" w:eastAsia="uk-UA"/>
        </w:rPr>
        <w:t xml:space="preserve"> оцінку за самостійну або діагностичну роботу та результат </w:t>
      </w:r>
      <w:proofErr w:type="spellStart"/>
      <w:r w:rsidRPr="0001461E">
        <w:rPr>
          <w:rFonts w:ascii="Times New Roman" w:eastAsia="Times New Roman" w:hAnsi="Times New Roman" w:cs="Times New Roman"/>
          <w:sz w:val="24"/>
          <w:szCs w:val="24"/>
          <w:lang w:val="uk-UA" w:eastAsia="uk-UA"/>
        </w:rPr>
        <w:t>самооцінювання</w:t>
      </w:r>
      <w:proofErr w:type="spellEnd"/>
      <w:r w:rsidRPr="0001461E">
        <w:rPr>
          <w:rFonts w:ascii="Times New Roman" w:eastAsia="Times New Roman" w:hAnsi="Times New Roman" w:cs="Times New Roman"/>
          <w:sz w:val="24"/>
          <w:szCs w:val="24"/>
          <w:lang w:val="uk-UA" w:eastAsia="uk-UA"/>
        </w:rPr>
        <w:t xml:space="preserve"> учня, зможе визначити, наскільки учень критично оцінює результати розв’язання проблемних ситуацій.</w:t>
      </w:r>
    </w:p>
    <w:p w:rsidR="00C20346" w:rsidRPr="0001461E" w:rsidRDefault="00C20346" w:rsidP="00C20346">
      <w:pPr>
        <w:spacing w:after="0" w:line="240" w:lineRule="auto"/>
        <w:ind w:firstLine="567"/>
        <w:jc w:val="both"/>
        <w:rPr>
          <w:rFonts w:ascii="Times New Roman" w:eastAsia="Times New Roman" w:hAnsi="Times New Roman" w:cs="Times New Roman"/>
          <w:sz w:val="24"/>
          <w:szCs w:val="24"/>
          <w:lang w:val="uk-UA" w:eastAsia="uk-UA"/>
        </w:rPr>
      </w:pPr>
      <w:r w:rsidRPr="0001461E">
        <w:rPr>
          <w:rFonts w:ascii="Times New Roman" w:eastAsia="Times New Roman" w:hAnsi="Times New Roman" w:cs="Times New Roman"/>
          <w:sz w:val="24"/>
          <w:szCs w:val="24"/>
          <w:lang w:val="uk-UA" w:eastAsia="uk-UA"/>
        </w:rPr>
        <w:t xml:space="preserve">Річне оцінювання здійснюється на підставі загальної оцінки результатів навчання за І та ІІ семестри. Наприкінці курсу передбачено підсумкову контрольну роботу. </w:t>
      </w:r>
    </w:p>
    <w:p w:rsidR="0007481F" w:rsidRPr="008F3813" w:rsidRDefault="0007481F" w:rsidP="0007481F">
      <w:pPr>
        <w:spacing w:after="0" w:line="240" w:lineRule="auto"/>
        <w:rPr>
          <w:rFonts w:ascii="Times New Roman" w:hAnsi="Times New Roman" w:cs="Times New Roman"/>
          <w:sz w:val="24"/>
          <w:szCs w:val="24"/>
          <w:lang w:val="ru-RU"/>
        </w:rPr>
      </w:pPr>
      <w:proofErr w:type="spellStart"/>
      <w:r w:rsidRPr="008F3813">
        <w:rPr>
          <w:rFonts w:ascii="Times New Roman" w:hAnsi="Times New Roman" w:cs="Times New Roman"/>
          <w:sz w:val="24"/>
          <w:szCs w:val="24"/>
          <w:lang w:val="ru-RU"/>
        </w:rPr>
        <w:t>Оцінювання</w:t>
      </w:r>
      <w:proofErr w:type="spellEnd"/>
      <w:r w:rsidRPr="008F3813">
        <w:rPr>
          <w:rFonts w:ascii="Times New Roman" w:hAnsi="Times New Roman" w:cs="Times New Roman"/>
          <w:sz w:val="24"/>
          <w:szCs w:val="24"/>
          <w:lang w:val="ru-RU"/>
        </w:rPr>
        <w:t xml:space="preserve"> </w:t>
      </w:r>
      <w:proofErr w:type="spellStart"/>
      <w:r w:rsidRPr="008F3813">
        <w:rPr>
          <w:rFonts w:ascii="Times New Roman" w:hAnsi="Times New Roman" w:cs="Times New Roman"/>
          <w:sz w:val="24"/>
          <w:szCs w:val="24"/>
          <w:lang w:val="ru-RU"/>
        </w:rPr>
        <w:t>результатів</w:t>
      </w:r>
      <w:proofErr w:type="spellEnd"/>
      <w:r w:rsidRPr="008F3813">
        <w:rPr>
          <w:rFonts w:ascii="Times New Roman" w:hAnsi="Times New Roman" w:cs="Times New Roman"/>
          <w:sz w:val="24"/>
          <w:szCs w:val="24"/>
          <w:lang w:val="ru-RU"/>
        </w:rPr>
        <w:t xml:space="preserve"> </w:t>
      </w:r>
      <w:proofErr w:type="spellStart"/>
      <w:r w:rsidRPr="008F3813">
        <w:rPr>
          <w:rFonts w:ascii="Times New Roman" w:hAnsi="Times New Roman" w:cs="Times New Roman"/>
          <w:sz w:val="24"/>
          <w:szCs w:val="24"/>
          <w:lang w:val="ru-RU"/>
        </w:rPr>
        <w:t>навчання</w:t>
      </w:r>
      <w:proofErr w:type="spellEnd"/>
      <w:r w:rsidRPr="008F3813">
        <w:rPr>
          <w:rFonts w:ascii="Times New Roman" w:hAnsi="Times New Roman" w:cs="Times New Roman"/>
          <w:sz w:val="24"/>
          <w:szCs w:val="24"/>
          <w:lang w:val="ru-RU"/>
        </w:rPr>
        <w:t xml:space="preserve"> </w:t>
      </w:r>
      <w:proofErr w:type="spellStart"/>
      <w:r w:rsidRPr="008F3813">
        <w:rPr>
          <w:rFonts w:ascii="Times New Roman" w:hAnsi="Times New Roman" w:cs="Times New Roman"/>
          <w:sz w:val="24"/>
          <w:szCs w:val="24"/>
          <w:lang w:val="ru-RU"/>
        </w:rPr>
        <w:t>здійснюється</w:t>
      </w:r>
      <w:proofErr w:type="spellEnd"/>
      <w:r w:rsidRPr="008F3813">
        <w:rPr>
          <w:rFonts w:ascii="Times New Roman" w:hAnsi="Times New Roman" w:cs="Times New Roman"/>
          <w:sz w:val="24"/>
          <w:szCs w:val="24"/>
          <w:lang w:val="ru-RU"/>
        </w:rPr>
        <w:t>:</w:t>
      </w:r>
    </w:p>
    <w:p w:rsidR="0007481F" w:rsidRPr="008F3813" w:rsidRDefault="0007481F" w:rsidP="0007481F">
      <w:pPr>
        <w:numPr>
          <w:ilvl w:val="0"/>
          <w:numId w:val="8"/>
        </w:numPr>
        <w:spacing w:after="0" w:line="240" w:lineRule="auto"/>
        <w:ind w:left="567" w:hanging="283"/>
        <w:jc w:val="both"/>
        <w:rPr>
          <w:rFonts w:ascii="Times New Roman" w:hAnsi="Times New Roman" w:cs="Times New Roman"/>
          <w:sz w:val="24"/>
          <w:szCs w:val="24"/>
          <w:lang w:val="ru-RU"/>
        </w:rPr>
      </w:pPr>
      <w:r w:rsidRPr="008F3813">
        <w:rPr>
          <w:rFonts w:ascii="Times New Roman" w:hAnsi="Times New Roman" w:cs="Times New Roman"/>
          <w:sz w:val="24"/>
          <w:szCs w:val="24"/>
          <w:lang w:val="ru-RU"/>
        </w:rPr>
        <w:t xml:space="preserve">у І </w:t>
      </w:r>
      <w:proofErr w:type="spellStart"/>
      <w:r w:rsidRPr="008F3813">
        <w:rPr>
          <w:rFonts w:ascii="Times New Roman" w:hAnsi="Times New Roman" w:cs="Times New Roman"/>
          <w:sz w:val="24"/>
          <w:szCs w:val="24"/>
          <w:lang w:val="ru-RU"/>
        </w:rPr>
        <w:t>семестрі</w:t>
      </w:r>
      <w:proofErr w:type="spellEnd"/>
      <w:r w:rsidRPr="008F3813">
        <w:rPr>
          <w:rFonts w:ascii="Times New Roman" w:hAnsi="Times New Roman" w:cs="Times New Roman"/>
          <w:sz w:val="24"/>
          <w:szCs w:val="24"/>
          <w:lang w:val="ru-RU"/>
        </w:rPr>
        <w:t xml:space="preserve"> за 12 бальною шкалою;</w:t>
      </w:r>
    </w:p>
    <w:p w:rsidR="00C20346" w:rsidRDefault="0007481F" w:rsidP="0007481F">
      <w:pPr>
        <w:numPr>
          <w:ilvl w:val="0"/>
          <w:numId w:val="8"/>
        </w:numPr>
        <w:spacing w:after="0" w:line="240" w:lineRule="auto"/>
        <w:ind w:left="567" w:hanging="283"/>
        <w:jc w:val="both"/>
        <w:rPr>
          <w:rFonts w:ascii="Times New Roman" w:hAnsi="Times New Roman" w:cs="Times New Roman"/>
          <w:color w:val="000000"/>
          <w:sz w:val="24"/>
          <w:szCs w:val="24"/>
          <w:lang w:val="ru-RU"/>
        </w:rPr>
      </w:pPr>
      <w:r w:rsidRPr="0007481F">
        <w:rPr>
          <w:rFonts w:ascii="Times New Roman" w:hAnsi="Times New Roman" w:cs="Times New Roman"/>
          <w:color w:val="000000"/>
          <w:sz w:val="24"/>
          <w:szCs w:val="24"/>
          <w:lang w:val="ru-RU"/>
        </w:rPr>
        <w:t xml:space="preserve">у ІІ </w:t>
      </w:r>
      <w:proofErr w:type="spellStart"/>
      <w:r w:rsidRPr="0007481F">
        <w:rPr>
          <w:rFonts w:ascii="Times New Roman" w:hAnsi="Times New Roman" w:cs="Times New Roman"/>
          <w:color w:val="000000"/>
          <w:sz w:val="24"/>
          <w:szCs w:val="24"/>
          <w:lang w:val="ru-RU"/>
        </w:rPr>
        <w:t>семестрі</w:t>
      </w:r>
      <w:proofErr w:type="spellEnd"/>
      <w:r w:rsidRPr="0007481F">
        <w:rPr>
          <w:rFonts w:ascii="Times New Roman" w:hAnsi="Times New Roman" w:cs="Times New Roman"/>
          <w:color w:val="000000"/>
          <w:sz w:val="24"/>
          <w:szCs w:val="24"/>
          <w:lang w:val="ru-RU"/>
        </w:rPr>
        <w:t xml:space="preserve"> та </w:t>
      </w:r>
      <w:proofErr w:type="spellStart"/>
      <w:r w:rsidRPr="0007481F">
        <w:rPr>
          <w:rFonts w:ascii="Times New Roman" w:hAnsi="Times New Roman" w:cs="Times New Roman"/>
          <w:color w:val="000000"/>
          <w:sz w:val="24"/>
          <w:szCs w:val="24"/>
          <w:lang w:val="ru-RU"/>
        </w:rPr>
        <w:t>річне</w:t>
      </w:r>
      <w:proofErr w:type="spellEnd"/>
      <w:r w:rsidRPr="0007481F">
        <w:rPr>
          <w:rFonts w:ascii="Times New Roman" w:hAnsi="Times New Roman" w:cs="Times New Roman"/>
          <w:color w:val="000000"/>
          <w:sz w:val="24"/>
          <w:szCs w:val="24"/>
          <w:lang w:val="ru-RU"/>
        </w:rPr>
        <w:t xml:space="preserve"> за 12-бальною шкалою. </w:t>
      </w:r>
    </w:p>
    <w:p w:rsidR="00040585" w:rsidRPr="0007481F" w:rsidRDefault="00040585" w:rsidP="00040585">
      <w:pPr>
        <w:spacing w:after="0" w:line="240" w:lineRule="auto"/>
        <w:ind w:left="567"/>
        <w:jc w:val="both"/>
        <w:rPr>
          <w:rFonts w:ascii="Times New Roman" w:hAnsi="Times New Roman" w:cs="Times New Roman"/>
          <w:color w:val="000000"/>
          <w:sz w:val="24"/>
          <w:szCs w:val="24"/>
          <w:lang w:val="ru-RU"/>
        </w:rPr>
      </w:pPr>
    </w:p>
    <w:p w:rsidR="00C20346" w:rsidRPr="0007481F" w:rsidRDefault="00C20346" w:rsidP="00C20346">
      <w:pPr>
        <w:spacing w:after="0" w:line="240" w:lineRule="auto"/>
        <w:jc w:val="both"/>
        <w:rPr>
          <w:rFonts w:ascii="Times New Roman" w:eastAsia="Times New Roman" w:hAnsi="Times New Roman" w:cs="Times New Roman"/>
          <w:bCs/>
          <w:sz w:val="24"/>
          <w:szCs w:val="24"/>
          <w:lang w:val="uk-UA" w:eastAsia="uk-UA"/>
        </w:rPr>
      </w:pPr>
      <w:r w:rsidRPr="00040585">
        <w:rPr>
          <w:rFonts w:ascii="Times New Roman" w:eastAsia="Times New Roman" w:hAnsi="Times New Roman" w:cs="Times New Roman"/>
          <w:bCs/>
          <w:sz w:val="24"/>
          <w:szCs w:val="24"/>
          <w:lang w:val="uk-UA" w:eastAsia="uk-UA"/>
        </w:rPr>
        <w:t xml:space="preserve">5. </w:t>
      </w:r>
      <w:r w:rsidRPr="0007481F">
        <w:rPr>
          <w:rFonts w:ascii="Times New Roman" w:eastAsia="Times New Roman" w:hAnsi="Times New Roman" w:cs="Times New Roman"/>
          <w:bCs/>
          <w:sz w:val="24"/>
          <w:szCs w:val="24"/>
          <w:lang w:val="uk-UA" w:eastAsia="uk-UA"/>
        </w:rPr>
        <w:t>Література та інформаційні ресурси</w:t>
      </w:r>
    </w:p>
    <w:p w:rsidR="00C20346" w:rsidRPr="0007481F" w:rsidRDefault="00C20346" w:rsidP="00C20346">
      <w:pPr>
        <w:spacing w:after="0" w:line="240" w:lineRule="auto"/>
        <w:jc w:val="both"/>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Нормативні документи:</w:t>
      </w:r>
    </w:p>
    <w:p w:rsidR="00C20346" w:rsidRPr="0007481F" w:rsidRDefault="00C20346" w:rsidP="00C20346">
      <w:pPr>
        <w:numPr>
          <w:ilvl w:val="0"/>
          <w:numId w:val="30"/>
        </w:numPr>
        <w:tabs>
          <w:tab w:val="left" w:pos="5172"/>
        </w:tabs>
        <w:spacing w:after="0" w:line="240" w:lineRule="auto"/>
        <w:contextualSpacing/>
        <w:jc w:val="both"/>
        <w:rPr>
          <w:rFonts w:ascii="Times New Roman" w:eastAsia="Times New Roman" w:hAnsi="Times New Roman" w:cs="Times New Roman"/>
          <w:b/>
          <w:bCs/>
          <w:sz w:val="24"/>
          <w:szCs w:val="24"/>
          <w:lang w:val="uk-UA" w:eastAsia="ru-RU"/>
        </w:rPr>
      </w:pPr>
      <w:r w:rsidRPr="0007481F">
        <w:rPr>
          <w:rFonts w:ascii="Times New Roman" w:eastAsia="Times New Roman" w:hAnsi="Times New Roman" w:cs="Times New Roman"/>
          <w:sz w:val="24"/>
          <w:szCs w:val="24"/>
          <w:lang w:val="uk-UA" w:eastAsia="ru-RU"/>
        </w:rPr>
        <w:t>Про повну загальну середню освіту (Закон України від 16.01.2020 № 463-ІХ ).</w:t>
      </w:r>
    </w:p>
    <w:p w:rsidR="00C20346" w:rsidRPr="0007481F" w:rsidRDefault="00C20346" w:rsidP="00C20346">
      <w:pPr>
        <w:numPr>
          <w:ilvl w:val="0"/>
          <w:numId w:val="30"/>
        </w:numPr>
        <w:tabs>
          <w:tab w:val="left" w:pos="5172"/>
        </w:tabs>
        <w:spacing w:after="0" w:line="240" w:lineRule="auto"/>
        <w:contextualSpacing/>
        <w:jc w:val="both"/>
        <w:rPr>
          <w:rFonts w:ascii="Times New Roman" w:eastAsia="Times New Roman" w:hAnsi="Times New Roman" w:cs="Times New Roman"/>
          <w:sz w:val="24"/>
          <w:szCs w:val="24"/>
          <w:lang w:val="uk-UA" w:eastAsia="ru-RU"/>
        </w:rPr>
      </w:pPr>
      <w:r w:rsidRPr="0007481F">
        <w:rPr>
          <w:rFonts w:ascii="Times New Roman" w:eastAsia="Times New Roman" w:hAnsi="Times New Roman" w:cs="Times New Roman"/>
          <w:sz w:val="24"/>
          <w:szCs w:val="24"/>
          <w:lang w:val="uk-UA" w:eastAsia="ru-RU"/>
        </w:rPr>
        <w:t xml:space="preserve">Про затвердження Державного стандарту базової середньої освіти (постанова КМУ від 30.09.2020 № 898). </w:t>
      </w:r>
    </w:p>
    <w:p w:rsidR="00C20346" w:rsidRPr="0007481F" w:rsidRDefault="00C20346" w:rsidP="00C20346">
      <w:pPr>
        <w:numPr>
          <w:ilvl w:val="0"/>
          <w:numId w:val="30"/>
        </w:numPr>
        <w:tabs>
          <w:tab w:val="left" w:pos="5172"/>
        </w:tabs>
        <w:spacing w:after="0" w:line="240" w:lineRule="auto"/>
        <w:contextualSpacing/>
        <w:jc w:val="both"/>
        <w:rPr>
          <w:rFonts w:ascii="Times New Roman" w:eastAsia="Times New Roman" w:hAnsi="Times New Roman" w:cs="Times New Roman"/>
          <w:sz w:val="24"/>
          <w:szCs w:val="24"/>
          <w:lang w:val="uk-UA" w:eastAsia="ru-RU"/>
        </w:rPr>
      </w:pPr>
      <w:r w:rsidRPr="0007481F">
        <w:rPr>
          <w:rFonts w:ascii="Times New Roman" w:eastAsia="Times New Roman" w:hAnsi="Times New Roman" w:cs="Times New Roman"/>
          <w:sz w:val="24"/>
          <w:szCs w:val="24"/>
          <w:lang w:val="uk-UA" w:eastAsia="ru-RU"/>
        </w:rPr>
        <w:t xml:space="preserve">Про затвердження типової освітньої програми для 5-9 класів закладів загальної середньої освіти (наказ МОН України від 19.02.2021 № 235). </w:t>
      </w:r>
    </w:p>
    <w:p w:rsidR="004C7898" w:rsidRDefault="00C20346" w:rsidP="004C7898">
      <w:pPr>
        <w:numPr>
          <w:ilvl w:val="0"/>
          <w:numId w:val="30"/>
        </w:numPr>
        <w:tabs>
          <w:tab w:val="left" w:pos="5172"/>
        </w:tabs>
        <w:spacing w:after="0" w:line="240" w:lineRule="auto"/>
        <w:contextualSpacing/>
        <w:jc w:val="both"/>
        <w:rPr>
          <w:rFonts w:ascii="Times New Roman" w:eastAsia="Times New Roman" w:hAnsi="Times New Roman" w:cs="Times New Roman"/>
          <w:sz w:val="24"/>
          <w:szCs w:val="24"/>
          <w:lang w:val="uk-UA" w:eastAsia="ru-RU"/>
        </w:rPr>
      </w:pPr>
      <w:r w:rsidRPr="0007481F">
        <w:rPr>
          <w:rFonts w:ascii="Times New Roman" w:eastAsia="Times New Roman" w:hAnsi="Times New Roman" w:cs="Times New Roman"/>
          <w:sz w:val="24"/>
          <w:szCs w:val="24"/>
          <w:lang w:val="uk-UA" w:eastAsia="ru-RU"/>
        </w:rPr>
        <w:t xml:space="preserve">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(наказ МОН України від 01.04.2022 № 289). </w:t>
      </w:r>
    </w:p>
    <w:p w:rsidR="004C7898" w:rsidRPr="004C7898" w:rsidRDefault="004C7898" w:rsidP="004C7898">
      <w:pPr>
        <w:numPr>
          <w:ilvl w:val="0"/>
          <w:numId w:val="30"/>
        </w:numPr>
        <w:tabs>
          <w:tab w:val="left" w:pos="5172"/>
        </w:tabs>
        <w:spacing w:after="0" w:line="240" w:lineRule="auto"/>
        <w:contextualSpacing/>
        <w:jc w:val="both"/>
        <w:rPr>
          <w:rFonts w:ascii="Times New Roman" w:eastAsia="Times New Roman" w:hAnsi="Times New Roman" w:cs="Times New Roman"/>
          <w:sz w:val="24"/>
          <w:szCs w:val="24"/>
          <w:lang w:val="uk-UA" w:eastAsia="ru-RU"/>
        </w:rPr>
      </w:pPr>
      <w:r w:rsidRPr="004C7898">
        <w:rPr>
          <w:rFonts w:ascii="Times New Roman" w:hAnsi="Times New Roman"/>
          <w:sz w:val="24"/>
          <w:szCs w:val="24"/>
          <w:lang w:val="uk-UA"/>
        </w:rPr>
        <w:t xml:space="preserve">Методичні </w:t>
      </w:r>
      <w:r w:rsidRPr="004C7898">
        <w:rPr>
          <w:rFonts w:ascii="Times New Roman" w:hAnsi="Times New Roman"/>
          <w:color w:val="000000"/>
          <w:sz w:val="24"/>
          <w:szCs w:val="24"/>
          <w:lang w:val="uk-UA" w:eastAsia="ru-RU"/>
        </w:rPr>
        <w:t>рекомендації щодо навчання змісту освітніх галузей в 5-6 класах НУШ у 2023-2024 н. р. (лист СОІППО від 17.08.2023 № 375/11-07).</w:t>
      </w:r>
      <w:r w:rsidRPr="004C7898">
        <w:rPr>
          <w:rFonts w:ascii="Times New Roman" w:hAnsi="Times New Roman"/>
          <w:sz w:val="24"/>
          <w:szCs w:val="24"/>
          <w:lang w:val="uk-UA"/>
        </w:rPr>
        <w:t xml:space="preserve"> </w:t>
      </w:r>
    </w:p>
    <w:p w:rsidR="00C20346" w:rsidRPr="0007481F" w:rsidRDefault="00C20346" w:rsidP="00C20346">
      <w:pPr>
        <w:spacing w:after="0" w:line="240" w:lineRule="auto"/>
        <w:rPr>
          <w:rFonts w:ascii="Times New Roman" w:eastAsia="Times New Roman" w:hAnsi="Times New Roman" w:cs="Times New Roman"/>
          <w:sz w:val="24"/>
          <w:szCs w:val="24"/>
          <w:lang w:val="uk-UA" w:eastAsia="uk-UA"/>
        </w:rPr>
      </w:pPr>
      <w:r w:rsidRPr="0007481F">
        <w:rPr>
          <w:rFonts w:ascii="Times New Roman" w:eastAsia="Times New Roman" w:hAnsi="Times New Roman" w:cs="Times New Roman"/>
          <w:sz w:val="24"/>
          <w:szCs w:val="24"/>
          <w:lang w:val="uk-UA" w:eastAsia="uk-UA"/>
        </w:rPr>
        <w:t>Методичні матеріали:</w:t>
      </w:r>
    </w:p>
    <w:p w:rsidR="00C20346" w:rsidRPr="0007481F" w:rsidRDefault="00C20346" w:rsidP="00C20346">
      <w:pPr>
        <w:numPr>
          <w:ilvl w:val="0"/>
          <w:numId w:val="30"/>
        </w:numPr>
        <w:spacing w:after="0" w:line="240" w:lineRule="auto"/>
        <w:contextualSpacing/>
        <w:jc w:val="both"/>
        <w:rPr>
          <w:rFonts w:ascii="Times New Roman" w:eastAsia="Times New Roman" w:hAnsi="Times New Roman" w:cs="Times New Roman"/>
          <w:sz w:val="24"/>
          <w:szCs w:val="24"/>
          <w:lang w:val="uk-UA" w:eastAsia="ru-RU"/>
        </w:rPr>
      </w:pPr>
      <w:r w:rsidRPr="0007481F">
        <w:rPr>
          <w:rFonts w:ascii="Times New Roman" w:eastAsia="Times New Roman" w:hAnsi="Times New Roman" w:cs="Times New Roman"/>
          <w:sz w:val="24"/>
          <w:szCs w:val="24"/>
          <w:lang w:val="uk-UA" w:eastAsia="ru-RU"/>
        </w:rPr>
        <w:t>Відповідаємо на запитання: усе про модельні навчальні програми для розробників і шкіл/Нова українська школа (</w:t>
      </w:r>
      <w:r w:rsidRPr="0007481F">
        <w:rPr>
          <w:rFonts w:ascii="Times New Roman" w:eastAsia="Times New Roman" w:hAnsi="Times New Roman" w:cs="Times New Roman"/>
          <w:sz w:val="24"/>
          <w:szCs w:val="24"/>
          <w:lang w:eastAsia="ru-RU"/>
        </w:rPr>
        <w:t>nus</w:t>
      </w:r>
      <w:r w:rsidRPr="0007481F">
        <w:rPr>
          <w:rFonts w:ascii="Times New Roman" w:eastAsia="Times New Roman" w:hAnsi="Times New Roman" w:cs="Times New Roman"/>
          <w:sz w:val="24"/>
          <w:szCs w:val="24"/>
          <w:lang w:val="uk-UA" w:eastAsia="ru-RU"/>
        </w:rPr>
        <w:t>.</w:t>
      </w:r>
      <w:r w:rsidRPr="0007481F">
        <w:rPr>
          <w:rFonts w:ascii="Times New Roman" w:eastAsia="Times New Roman" w:hAnsi="Times New Roman" w:cs="Times New Roman"/>
          <w:sz w:val="24"/>
          <w:szCs w:val="24"/>
          <w:lang w:eastAsia="ru-RU"/>
        </w:rPr>
        <w:t>org</w:t>
      </w:r>
      <w:r w:rsidRPr="0007481F">
        <w:rPr>
          <w:rFonts w:ascii="Times New Roman" w:eastAsia="Times New Roman" w:hAnsi="Times New Roman" w:cs="Times New Roman"/>
          <w:sz w:val="24"/>
          <w:szCs w:val="24"/>
          <w:lang w:val="uk-UA" w:eastAsia="ru-RU"/>
        </w:rPr>
        <w:t>.</w:t>
      </w:r>
      <w:proofErr w:type="spellStart"/>
      <w:r w:rsidRPr="0007481F">
        <w:rPr>
          <w:rFonts w:ascii="Times New Roman" w:eastAsia="Times New Roman" w:hAnsi="Times New Roman" w:cs="Times New Roman"/>
          <w:sz w:val="24"/>
          <w:szCs w:val="24"/>
          <w:lang w:eastAsia="ru-RU"/>
        </w:rPr>
        <w:t>ua</w:t>
      </w:r>
      <w:proofErr w:type="spellEnd"/>
      <w:r w:rsidRPr="0007481F">
        <w:rPr>
          <w:rFonts w:ascii="Times New Roman" w:eastAsia="Times New Roman" w:hAnsi="Times New Roman" w:cs="Times New Roman"/>
          <w:sz w:val="24"/>
          <w:szCs w:val="24"/>
          <w:lang w:val="uk-UA" w:eastAsia="ru-RU"/>
        </w:rPr>
        <w:t>)</w:t>
      </w:r>
    </w:p>
    <w:p w:rsidR="00C20346" w:rsidRPr="0007481F" w:rsidRDefault="00C20346" w:rsidP="00C20346">
      <w:pPr>
        <w:numPr>
          <w:ilvl w:val="0"/>
          <w:numId w:val="30"/>
        </w:numPr>
        <w:spacing w:after="0" w:line="240" w:lineRule="auto"/>
        <w:contextualSpacing/>
        <w:jc w:val="both"/>
        <w:rPr>
          <w:rFonts w:ascii="Times New Roman" w:eastAsia="Times New Roman" w:hAnsi="Times New Roman" w:cs="Times New Roman"/>
          <w:sz w:val="24"/>
          <w:szCs w:val="24"/>
          <w:lang w:val="uk-UA" w:eastAsia="ru-RU"/>
        </w:rPr>
      </w:pPr>
      <w:r w:rsidRPr="0007481F">
        <w:rPr>
          <w:rFonts w:ascii="Times New Roman" w:eastAsia="Times New Roman" w:hAnsi="Times New Roman" w:cs="Times New Roman"/>
          <w:sz w:val="24"/>
          <w:szCs w:val="24"/>
          <w:lang w:val="uk-UA" w:eastAsia="ru-RU"/>
        </w:rPr>
        <w:t>Готуємося до навчального року: принципи та методи організації онлайн-навчання/Нова українська школа (</w:t>
      </w:r>
      <w:r w:rsidRPr="0007481F">
        <w:rPr>
          <w:rFonts w:ascii="Times New Roman" w:eastAsia="Times New Roman" w:hAnsi="Times New Roman" w:cs="Times New Roman"/>
          <w:sz w:val="24"/>
          <w:szCs w:val="24"/>
          <w:lang w:eastAsia="ru-RU"/>
        </w:rPr>
        <w:t>nus</w:t>
      </w:r>
      <w:r w:rsidRPr="0007481F">
        <w:rPr>
          <w:rFonts w:ascii="Times New Roman" w:eastAsia="Times New Roman" w:hAnsi="Times New Roman" w:cs="Times New Roman"/>
          <w:sz w:val="24"/>
          <w:szCs w:val="24"/>
          <w:lang w:val="uk-UA" w:eastAsia="ru-RU"/>
        </w:rPr>
        <w:t>.</w:t>
      </w:r>
      <w:r w:rsidRPr="0007481F">
        <w:rPr>
          <w:rFonts w:ascii="Times New Roman" w:eastAsia="Times New Roman" w:hAnsi="Times New Roman" w:cs="Times New Roman"/>
          <w:sz w:val="24"/>
          <w:szCs w:val="24"/>
          <w:lang w:eastAsia="ru-RU"/>
        </w:rPr>
        <w:t>org</w:t>
      </w:r>
      <w:r w:rsidRPr="0007481F">
        <w:rPr>
          <w:rFonts w:ascii="Times New Roman" w:eastAsia="Times New Roman" w:hAnsi="Times New Roman" w:cs="Times New Roman"/>
          <w:sz w:val="24"/>
          <w:szCs w:val="24"/>
          <w:lang w:val="uk-UA" w:eastAsia="ru-RU"/>
        </w:rPr>
        <w:t>.</w:t>
      </w:r>
      <w:proofErr w:type="spellStart"/>
      <w:r w:rsidRPr="0007481F">
        <w:rPr>
          <w:rFonts w:ascii="Times New Roman" w:eastAsia="Times New Roman" w:hAnsi="Times New Roman" w:cs="Times New Roman"/>
          <w:sz w:val="24"/>
          <w:szCs w:val="24"/>
          <w:lang w:val="uk-UA" w:eastAsia="ru-RU"/>
        </w:rPr>
        <w:t>ua</w:t>
      </w:r>
      <w:proofErr w:type="spellEnd"/>
      <w:r w:rsidRPr="0007481F">
        <w:rPr>
          <w:rFonts w:ascii="Times New Roman" w:eastAsia="Times New Roman" w:hAnsi="Times New Roman" w:cs="Times New Roman"/>
          <w:sz w:val="24"/>
          <w:szCs w:val="24"/>
          <w:lang w:val="uk-UA" w:eastAsia="ru-RU"/>
        </w:rPr>
        <w:t>)</w:t>
      </w:r>
    </w:p>
    <w:p w:rsidR="00DE6078" w:rsidRPr="004C7898" w:rsidRDefault="00C20346" w:rsidP="004C7898">
      <w:pPr>
        <w:numPr>
          <w:ilvl w:val="0"/>
          <w:numId w:val="30"/>
        </w:numPr>
        <w:spacing w:after="0" w:line="240" w:lineRule="auto"/>
        <w:contextualSpacing/>
        <w:jc w:val="both"/>
        <w:rPr>
          <w:rFonts w:ascii="Times New Roman" w:eastAsia="Times New Roman" w:hAnsi="Times New Roman" w:cs="Times New Roman"/>
          <w:sz w:val="24"/>
          <w:szCs w:val="24"/>
          <w:lang w:val="uk-UA" w:eastAsia="ru-RU"/>
        </w:rPr>
      </w:pPr>
      <w:r w:rsidRPr="004C7898">
        <w:rPr>
          <w:rFonts w:ascii="Times New Roman" w:eastAsia="Times New Roman" w:hAnsi="Times New Roman" w:cs="Times New Roman"/>
          <w:sz w:val="24"/>
          <w:szCs w:val="24"/>
          <w:lang w:val="uk-UA" w:eastAsia="ru-RU"/>
        </w:rPr>
        <w:t>8 цікавих технік, як оцінювати учнів, і що треба врахувати/Нова українська школа (nus.org.ua)</w:t>
      </w:r>
      <w:bookmarkStart w:id="0" w:name="_GoBack"/>
      <w:bookmarkEnd w:id="0"/>
    </w:p>
    <w:sectPr w:rsidR="00DE6078" w:rsidRPr="004C7898" w:rsidSect="00C06A1D">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choolBook_Alx">
    <w:altName w:val="Times New Roman"/>
    <w:charset w:val="CC"/>
    <w:family w:val="auto"/>
    <w:pitch w:val="variable"/>
    <w:sig w:usb0="80000203"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337"/>
    <w:multiLevelType w:val="multilevel"/>
    <w:tmpl w:val="0E2E61BE"/>
    <w:lvl w:ilvl="0">
      <w:start w:val="1"/>
      <w:numFmt w:val="decimal"/>
      <w:lvlText w:val="%1."/>
      <w:lvlJc w:val="left"/>
      <w:pPr>
        <w:ind w:left="360" w:hanging="360"/>
      </w:pPr>
      <w:rPr>
        <w:b w:val="0"/>
      </w:rPr>
    </w:lvl>
    <w:lvl w:ilvl="1">
      <w:start w:val="1"/>
      <w:numFmt w:val="decimal"/>
      <w:lvlText w:val="%1.%2."/>
      <w:lvlJc w:val="left"/>
      <w:pPr>
        <w:ind w:left="1000" w:hanging="432"/>
      </w:pPr>
    </w:lvl>
    <w:lvl w:ilvl="2">
      <w:start w:val="1"/>
      <w:numFmt w:val="decimal"/>
      <w:lvlText w:val="%1.%2.%3."/>
      <w:lvlJc w:val="left"/>
      <w:pPr>
        <w:ind w:left="1432" w:hanging="504"/>
      </w:pPr>
    </w:lvl>
    <w:lvl w:ilvl="3">
      <w:start w:val="1"/>
      <w:numFmt w:val="decimal"/>
      <w:lvlText w:val="%1.%2.%3.%4."/>
      <w:lvlJc w:val="left"/>
      <w:pPr>
        <w:ind w:left="1936" w:hanging="648"/>
      </w:pPr>
    </w:lvl>
    <w:lvl w:ilvl="4">
      <w:start w:val="1"/>
      <w:numFmt w:val="decimal"/>
      <w:lvlText w:val="%1.%2.%3.%4.%5."/>
      <w:lvlJc w:val="left"/>
      <w:pPr>
        <w:ind w:left="2440" w:hanging="792"/>
      </w:pPr>
    </w:lvl>
    <w:lvl w:ilvl="5">
      <w:start w:val="1"/>
      <w:numFmt w:val="decimal"/>
      <w:lvlText w:val="%1.%2.%3.%4.%5.%6."/>
      <w:lvlJc w:val="left"/>
      <w:pPr>
        <w:ind w:left="2944" w:hanging="936"/>
      </w:pPr>
    </w:lvl>
    <w:lvl w:ilvl="6">
      <w:start w:val="1"/>
      <w:numFmt w:val="decimal"/>
      <w:lvlText w:val="%1.%2.%3.%4.%5.%6.%7."/>
      <w:lvlJc w:val="left"/>
      <w:pPr>
        <w:ind w:left="3448" w:hanging="1080"/>
      </w:pPr>
    </w:lvl>
    <w:lvl w:ilvl="7">
      <w:start w:val="1"/>
      <w:numFmt w:val="decimal"/>
      <w:lvlText w:val="%1.%2.%3.%4.%5.%6.%7.%8."/>
      <w:lvlJc w:val="left"/>
      <w:pPr>
        <w:ind w:left="3952" w:hanging="1224"/>
      </w:pPr>
    </w:lvl>
    <w:lvl w:ilvl="8">
      <w:start w:val="1"/>
      <w:numFmt w:val="decimal"/>
      <w:lvlText w:val="%1.%2.%3.%4.%5.%6.%7.%8.%9."/>
      <w:lvlJc w:val="left"/>
      <w:pPr>
        <w:ind w:left="4528" w:hanging="1440"/>
      </w:pPr>
    </w:lvl>
  </w:abstractNum>
  <w:abstractNum w:abstractNumId="1" w15:restartNumberingAfterBreak="0">
    <w:nsid w:val="0A936C7A"/>
    <w:multiLevelType w:val="hybridMultilevel"/>
    <w:tmpl w:val="544AFBA2"/>
    <w:lvl w:ilvl="0" w:tplc="42C256A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A27EF1"/>
    <w:multiLevelType w:val="hybridMultilevel"/>
    <w:tmpl w:val="051A22B0"/>
    <w:lvl w:ilvl="0" w:tplc="1A00BFFE">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3" w15:restartNumberingAfterBreak="0">
    <w:nsid w:val="20076121"/>
    <w:multiLevelType w:val="hybridMultilevel"/>
    <w:tmpl w:val="D48C9862"/>
    <w:lvl w:ilvl="0" w:tplc="712AB254">
      <w:numFmt w:val="bullet"/>
      <w:lvlText w:val="-"/>
      <w:lvlJc w:val="left"/>
      <w:pPr>
        <w:ind w:left="392" w:hanging="185"/>
      </w:pPr>
      <w:rPr>
        <w:rFonts w:ascii="Times New Roman" w:eastAsia="Times New Roman" w:hAnsi="Times New Roman" w:cs="Times New Roman" w:hint="default"/>
        <w:w w:val="100"/>
        <w:sz w:val="28"/>
        <w:szCs w:val="28"/>
        <w:lang w:val="uk-UA" w:eastAsia="en-US" w:bidi="ar-SA"/>
      </w:rPr>
    </w:lvl>
    <w:lvl w:ilvl="1" w:tplc="DFC4F958">
      <w:start w:val="5"/>
      <w:numFmt w:val="decimal"/>
      <w:lvlText w:val="%2"/>
      <w:lvlJc w:val="left"/>
      <w:pPr>
        <w:ind w:left="6619" w:hanging="212"/>
      </w:pPr>
      <w:rPr>
        <w:rFonts w:ascii="Times New Roman" w:eastAsia="Times New Roman" w:hAnsi="Times New Roman" w:cs="Times New Roman" w:hint="default"/>
        <w:b/>
        <w:bCs/>
        <w:w w:val="100"/>
        <w:sz w:val="28"/>
        <w:szCs w:val="28"/>
        <w:lang w:val="uk-UA" w:eastAsia="en-US" w:bidi="ar-SA"/>
      </w:rPr>
    </w:lvl>
    <w:lvl w:ilvl="2" w:tplc="453C88F2">
      <w:numFmt w:val="bullet"/>
      <w:lvlText w:val="•"/>
      <w:lvlJc w:val="left"/>
      <w:pPr>
        <w:ind w:left="7590" w:hanging="212"/>
      </w:pPr>
      <w:rPr>
        <w:rFonts w:hint="default"/>
        <w:lang w:val="uk-UA" w:eastAsia="en-US" w:bidi="ar-SA"/>
      </w:rPr>
    </w:lvl>
    <w:lvl w:ilvl="3" w:tplc="445C11FC">
      <w:numFmt w:val="bullet"/>
      <w:lvlText w:val="•"/>
      <w:lvlJc w:val="left"/>
      <w:pPr>
        <w:ind w:left="8561" w:hanging="212"/>
      </w:pPr>
      <w:rPr>
        <w:rFonts w:hint="default"/>
        <w:lang w:val="uk-UA" w:eastAsia="en-US" w:bidi="ar-SA"/>
      </w:rPr>
    </w:lvl>
    <w:lvl w:ilvl="4" w:tplc="4F9A3162">
      <w:numFmt w:val="bullet"/>
      <w:lvlText w:val="•"/>
      <w:lvlJc w:val="left"/>
      <w:pPr>
        <w:ind w:left="9532" w:hanging="212"/>
      </w:pPr>
      <w:rPr>
        <w:rFonts w:hint="default"/>
        <w:lang w:val="uk-UA" w:eastAsia="en-US" w:bidi="ar-SA"/>
      </w:rPr>
    </w:lvl>
    <w:lvl w:ilvl="5" w:tplc="D0DAD092">
      <w:numFmt w:val="bullet"/>
      <w:lvlText w:val="•"/>
      <w:lvlJc w:val="left"/>
      <w:pPr>
        <w:ind w:left="10503" w:hanging="212"/>
      </w:pPr>
      <w:rPr>
        <w:rFonts w:hint="default"/>
        <w:lang w:val="uk-UA" w:eastAsia="en-US" w:bidi="ar-SA"/>
      </w:rPr>
    </w:lvl>
    <w:lvl w:ilvl="6" w:tplc="056674F2">
      <w:numFmt w:val="bullet"/>
      <w:lvlText w:val="•"/>
      <w:lvlJc w:val="left"/>
      <w:pPr>
        <w:ind w:left="11474" w:hanging="212"/>
      </w:pPr>
      <w:rPr>
        <w:rFonts w:hint="default"/>
        <w:lang w:val="uk-UA" w:eastAsia="en-US" w:bidi="ar-SA"/>
      </w:rPr>
    </w:lvl>
    <w:lvl w:ilvl="7" w:tplc="D9985D38">
      <w:numFmt w:val="bullet"/>
      <w:lvlText w:val="•"/>
      <w:lvlJc w:val="left"/>
      <w:pPr>
        <w:ind w:left="12445" w:hanging="212"/>
      </w:pPr>
      <w:rPr>
        <w:rFonts w:hint="default"/>
        <w:lang w:val="uk-UA" w:eastAsia="en-US" w:bidi="ar-SA"/>
      </w:rPr>
    </w:lvl>
    <w:lvl w:ilvl="8" w:tplc="B124366C">
      <w:numFmt w:val="bullet"/>
      <w:lvlText w:val="•"/>
      <w:lvlJc w:val="left"/>
      <w:pPr>
        <w:ind w:left="13416" w:hanging="212"/>
      </w:pPr>
      <w:rPr>
        <w:rFonts w:hint="default"/>
        <w:lang w:val="uk-UA" w:eastAsia="en-US" w:bidi="ar-SA"/>
      </w:rPr>
    </w:lvl>
  </w:abstractNum>
  <w:abstractNum w:abstractNumId="4" w15:restartNumberingAfterBreak="0">
    <w:nsid w:val="20C67EB2"/>
    <w:multiLevelType w:val="multilevel"/>
    <w:tmpl w:val="A2D672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E4ADC"/>
    <w:multiLevelType w:val="multilevel"/>
    <w:tmpl w:val="436E3EA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DB7827"/>
    <w:multiLevelType w:val="multilevel"/>
    <w:tmpl w:val="8392055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2A55320A"/>
    <w:multiLevelType w:val="multilevel"/>
    <w:tmpl w:val="BCA238AC"/>
    <w:lvl w:ilvl="0">
      <w:start w:val="1"/>
      <w:numFmt w:val="bullet"/>
      <w:lvlText w:val="-"/>
      <w:lvlJc w:val="left"/>
      <w:pPr>
        <w:ind w:left="1713" w:hanging="360"/>
      </w:pPr>
      <w:rPr>
        <w:rFonts w:ascii="Times New Roman" w:eastAsia="Times New Roman" w:hAnsi="Times New Roman" w:cs="Times New Roman"/>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8" w15:restartNumberingAfterBreak="0">
    <w:nsid w:val="2EA06211"/>
    <w:multiLevelType w:val="hybridMultilevel"/>
    <w:tmpl w:val="A9B29488"/>
    <w:lvl w:ilvl="0" w:tplc="9EFCBA18">
      <w:start w:val="13"/>
      <w:numFmt w:val="decimal"/>
      <w:lvlText w:val="%1."/>
      <w:lvlJc w:val="left"/>
      <w:pPr>
        <w:ind w:left="738" w:firstLine="113"/>
      </w:pPr>
      <w:rPr>
        <w:rFonts w:hint="default"/>
        <w:b w:val="0"/>
      </w:rPr>
    </w:lvl>
    <w:lvl w:ilvl="1" w:tplc="04220019">
      <w:start w:val="1"/>
      <w:numFmt w:val="decimal"/>
      <w:lvlText w:val="%2."/>
      <w:lvlJc w:val="left"/>
      <w:pPr>
        <w:tabs>
          <w:tab w:val="num" w:pos="1865"/>
        </w:tabs>
        <w:ind w:left="1865" w:hanging="360"/>
      </w:pPr>
    </w:lvl>
    <w:lvl w:ilvl="2" w:tplc="0422001B">
      <w:start w:val="1"/>
      <w:numFmt w:val="decimal"/>
      <w:lvlText w:val="%3."/>
      <w:lvlJc w:val="left"/>
      <w:pPr>
        <w:tabs>
          <w:tab w:val="num" w:pos="2585"/>
        </w:tabs>
        <w:ind w:left="2585" w:hanging="360"/>
      </w:pPr>
    </w:lvl>
    <w:lvl w:ilvl="3" w:tplc="0422000F">
      <w:start w:val="1"/>
      <w:numFmt w:val="decimal"/>
      <w:lvlText w:val="%4."/>
      <w:lvlJc w:val="left"/>
      <w:pPr>
        <w:tabs>
          <w:tab w:val="num" w:pos="3305"/>
        </w:tabs>
        <w:ind w:left="3305" w:hanging="360"/>
      </w:pPr>
    </w:lvl>
    <w:lvl w:ilvl="4" w:tplc="04220019">
      <w:start w:val="1"/>
      <w:numFmt w:val="decimal"/>
      <w:lvlText w:val="%5."/>
      <w:lvlJc w:val="left"/>
      <w:pPr>
        <w:tabs>
          <w:tab w:val="num" w:pos="4025"/>
        </w:tabs>
        <w:ind w:left="4025" w:hanging="360"/>
      </w:pPr>
    </w:lvl>
    <w:lvl w:ilvl="5" w:tplc="0422001B">
      <w:start w:val="1"/>
      <w:numFmt w:val="decimal"/>
      <w:lvlText w:val="%6."/>
      <w:lvlJc w:val="left"/>
      <w:pPr>
        <w:tabs>
          <w:tab w:val="num" w:pos="4745"/>
        </w:tabs>
        <w:ind w:left="4745" w:hanging="360"/>
      </w:pPr>
    </w:lvl>
    <w:lvl w:ilvl="6" w:tplc="0422000F">
      <w:start w:val="1"/>
      <w:numFmt w:val="decimal"/>
      <w:lvlText w:val="%7."/>
      <w:lvlJc w:val="left"/>
      <w:pPr>
        <w:tabs>
          <w:tab w:val="num" w:pos="5465"/>
        </w:tabs>
        <w:ind w:left="5465" w:hanging="360"/>
      </w:pPr>
    </w:lvl>
    <w:lvl w:ilvl="7" w:tplc="04220019">
      <w:start w:val="1"/>
      <w:numFmt w:val="decimal"/>
      <w:lvlText w:val="%8."/>
      <w:lvlJc w:val="left"/>
      <w:pPr>
        <w:tabs>
          <w:tab w:val="num" w:pos="6185"/>
        </w:tabs>
        <w:ind w:left="6185" w:hanging="360"/>
      </w:pPr>
    </w:lvl>
    <w:lvl w:ilvl="8" w:tplc="0422001B">
      <w:start w:val="1"/>
      <w:numFmt w:val="decimal"/>
      <w:lvlText w:val="%9."/>
      <w:lvlJc w:val="left"/>
      <w:pPr>
        <w:tabs>
          <w:tab w:val="num" w:pos="6905"/>
        </w:tabs>
        <w:ind w:left="6905" w:hanging="360"/>
      </w:pPr>
    </w:lvl>
  </w:abstractNum>
  <w:abstractNum w:abstractNumId="9" w15:restartNumberingAfterBreak="0">
    <w:nsid w:val="353D1955"/>
    <w:multiLevelType w:val="hybridMultilevel"/>
    <w:tmpl w:val="8572F514"/>
    <w:lvl w:ilvl="0" w:tplc="5EE26044">
      <w:start w:val="202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20061F"/>
    <w:multiLevelType w:val="multilevel"/>
    <w:tmpl w:val="13B2ED42"/>
    <w:lvl w:ilvl="0">
      <w:start w:val="1"/>
      <w:numFmt w:val="bullet"/>
      <w:lvlText w:val="-"/>
      <w:lvlJc w:val="left"/>
      <w:pPr>
        <w:ind w:left="1060" w:hanging="360"/>
      </w:pPr>
      <w:rPr>
        <w:rFonts w:ascii="Times New Roman" w:eastAsia="Times New Roman" w:hAnsi="Times New Roman" w:cs="Times New Roman"/>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1" w15:restartNumberingAfterBreak="0">
    <w:nsid w:val="375B5EE0"/>
    <w:multiLevelType w:val="hybridMultilevel"/>
    <w:tmpl w:val="E0B8B65A"/>
    <w:lvl w:ilvl="0" w:tplc="AB4AE1C8">
      <w:start w:val="4"/>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0D620A"/>
    <w:multiLevelType w:val="hybridMultilevel"/>
    <w:tmpl w:val="AAE6C7A8"/>
    <w:lvl w:ilvl="0" w:tplc="C786E7F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0CB6E1C"/>
    <w:multiLevelType w:val="multilevel"/>
    <w:tmpl w:val="11DEF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3421F9"/>
    <w:multiLevelType w:val="hybridMultilevel"/>
    <w:tmpl w:val="CC08004C"/>
    <w:lvl w:ilvl="0" w:tplc="2A6CDE96">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68600B"/>
    <w:multiLevelType w:val="multilevel"/>
    <w:tmpl w:val="945E71FC"/>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15:restartNumberingAfterBreak="0">
    <w:nsid w:val="4E4E3BCE"/>
    <w:multiLevelType w:val="hybridMultilevel"/>
    <w:tmpl w:val="32F40F14"/>
    <w:lvl w:ilvl="0" w:tplc="B546CAE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53069E5"/>
    <w:multiLevelType w:val="multilevel"/>
    <w:tmpl w:val="94D4EEFC"/>
    <w:lvl w:ilvl="0">
      <w:start w:val="1"/>
      <w:numFmt w:val="decimal"/>
      <w:lvlText w:val="%1."/>
      <w:lvlJc w:val="left"/>
      <w:pPr>
        <w:ind w:left="1110" w:hanging="684"/>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55527386"/>
    <w:multiLevelType w:val="hybridMultilevel"/>
    <w:tmpl w:val="5966FD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7273402"/>
    <w:multiLevelType w:val="hybridMultilevel"/>
    <w:tmpl w:val="E78801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BE5358B"/>
    <w:multiLevelType w:val="multilevel"/>
    <w:tmpl w:val="91224292"/>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1" w15:restartNumberingAfterBreak="0">
    <w:nsid w:val="5D350E6F"/>
    <w:multiLevelType w:val="hybridMultilevel"/>
    <w:tmpl w:val="B9D49722"/>
    <w:lvl w:ilvl="0" w:tplc="D9DC47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3C26633"/>
    <w:multiLevelType w:val="multilevel"/>
    <w:tmpl w:val="07DCDFE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181D5D"/>
    <w:multiLevelType w:val="hybridMultilevel"/>
    <w:tmpl w:val="8560262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B560E70"/>
    <w:multiLevelType w:val="multilevel"/>
    <w:tmpl w:val="1B5A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51289D"/>
    <w:multiLevelType w:val="multilevel"/>
    <w:tmpl w:val="965255AE"/>
    <w:lvl w:ilvl="0">
      <w:start w:val="1"/>
      <w:numFmt w:val="decimal"/>
      <w:lvlText w:val="%1."/>
      <w:lvlJc w:val="left"/>
      <w:pPr>
        <w:ind w:left="720" w:hanging="360"/>
      </w:pPr>
      <w:rPr>
        <w:rFonts w:ascii="Times New Roman" w:eastAsia="Times New Roman" w:hAnsi="Times New Roman" w:cs="Times New Roman"/>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2060FB"/>
    <w:multiLevelType w:val="multilevel"/>
    <w:tmpl w:val="8B3AA7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62C3DB8"/>
    <w:multiLevelType w:val="hybridMultilevel"/>
    <w:tmpl w:val="5300AB08"/>
    <w:lvl w:ilvl="0" w:tplc="D7406714">
      <w:start w:val="1"/>
      <w:numFmt w:val="decimal"/>
      <w:lvlText w:val="%1."/>
      <w:lvlJc w:val="center"/>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5"/>
  </w:num>
  <w:num w:numId="3">
    <w:abstractNumId w:val="20"/>
  </w:num>
  <w:num w:numId="4">
    <w:abstractNumId w:val="6"/>
  </w:num>
  <w:num w:numId="5">
    <w:abstractNumId w:val="7"/>
  </w:num>
  <w:num w:numId="6">
    <w:abstractNumId w:val="17"/>
  </w:num>
  <w:num w:numId="7">
    <w:abstractNumId w:val="25"/>
  </w:num>
  <w:num w:numId="8">
    <w:abstractNumId w:val="10"/>
  </w:num>
  <w:num w:numId="9">
    <w:abstractNumId w:val="13"/>
  </w:num>
  <w:num w:numId="10">
    <w:abstractNumId w:val="4"/>
  </w:num>
  <w:num w:numId="11">
    <w:abstractNumId w:val="3"/>
  </w:num>
  <w:num w:numId="12">
    <w:abstractNumId w:val="0"/>
  </w:num>
  <w:num w:numId="13">
    <w:abstractNumId w:val="18"/>
  </w:num>
  <w:num w:numId="14">
    <w:abstractNumId w:val="12"/>
  </w:num>
  <w:num w:numId="15">
    <w:abstractNumId w:val="19"/>
  </w:num>
  <w:num w:numId="16">
    <w:abstractNumId w:val="3"/>
    <w:lvlOverride w:ilvl="0"/>
    <w:lvlOverride w:ilvl="1">
      <w:startOverride w:val="5"/>
    </w:lvlOverride>
    <w:lvlOverride w:ilvl="2"/>
    <w:lvlOverride w:ilvl="3"/>
    <w:lvlOverride w:ilvl="4"/>
    <w:lvlOverride w:ilvl="5"/>
    <w:lvlOverride w:ilvl="6"/>
    <w:lvlOverride w:ilvl="7"/>
    <w:lvlOverride w:ilvl="8"/>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4"/>
  </w:num>
  <w:num w:numId="23">
    <w:abstractNumId w:val="2"/>
  </w:num>
  <w:num w:numId="24">
    <w:abstractNumId w:val="1"/>
  </w:num>
  <w:num w:numId="25">
    <w:abstractNumId w:val="21"/>
  </w:num>
  <w:num w:numId="26">
    <w:abstractNumId w:val="16"/>
  </w:num>
  <w:num w:numId="27">
    <w:abstractNumId w:val="11"/>
  </w:num>
  <w:num w:numId="28">
    <w:abstractNumId w:val="28"/>
  </w:num>
  <w:num w:numId="29">
    <w:abstractNumId w:val="22"/>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7C"/>
    <w:rsid w:val="0001461E"/>
    <w:rsid w:val="00014658"/>
    <w:rsid w:val="00040585"/>
    <w:rsid w:val="0007481F"/>
    <w:rsid w:val="001111DC"/>
    <w:rsid w:val="00167279"/>
    <w:rsid w:val="001C7CB0"/>
    <w:rsid w:val="001E24D9"/>
    <w:rsid w:val="003A6D62"/>
    <w:rsid w:val="003F319D"/>
    <w:rsid w:val="00420FAB"/>
    <w:rsid w:val="004C7898"/>
    <w:rsid w:val="004D5D07"/>
    <w:rsid w:val="004F353F"/>
    <w:rsid w:val="00625356"/>
    <w:rsid w:val="00681ABF"/>
    <w:rsid w:val="006A5421"/>
    <w:rsid w:val="00772865"/>
    <w:rsid w:val="008C7B8E"/>
    <w:rsid w:val="008F3813"/>
    <w:rsid w:val="00A15CB1"/>
    <w:rsid w:val="00B8717C"/>
    <w:rsid w:val="00C06A1D"/>
    <w:rsid w:val="00C20346"/>
    <w:rsid w:val="00D27ED6"/>
    <w:rsid w:val="00D5357C"/>
    <w:rsid w:val="00DB6F43"/>
    <w:rsid w:val="00DE6078"/>
    <w:rsid w:val="00E0022D"/>
    <w:rsid w:val="00E4001D"/>
    <w:rsid w:val="00E45A38"/>
    <w:rsid w:val="00F44795"/>
    <w:rsid w:val="00F47EE9"/>
    <w:rsid w:val="00FA63C4"/>
    <w:rsid w:val="00FC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8E81"/>
  <w15:docId w15:val="{C3DC4195-A080-4E33-A411-A4C495E1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0346"/>
    <w:pPr>
      <w:keepNext/>
      <w:keepLines/>
      <w:spacing w:before="480" w:after="120" w:line="240" w:lineRule="auto"/>
      <w:ind w:firstLine="284"/>
      <w:jc w:val="both"/>
      <w:outlineLvl w:val="0"/>
    </w:pPr>
    <w:rPr>
      <w:rFonts w:ascii="Times New Roman" w:eastAsia="Times New Roman" w:hAnsi="Times New Roman" w:cs="Times New Roman"/>
      <w:b/>
      <w:sz w:val="48"/>
      <w:szCs w:val="48"/>
      <w:lang w:val="uk-UA" w:eastAsia="ru-RU"/>
    </w:rPr>
  </w:style>
  <w:style w:type="paragraph" w:styleId="2">
    <w:name w:val="heading 2"/>
    <w:basedOn w:val="a"/>
    <w:next w:val="a"/>
    <w:link w:val="20"/>
    <w:qFormat/>
    <w:rsid w:val="00C20346"/>
    <w:pPr>
      <w:keepNext/>
      <w:keepLines/>
      <w:spacing w:before="360" w:after="80" w:line="240" w:lineRule="auto"/>
      <w:ind w:firstLine="284"/>
      <w:jc w:val="both"/>
      <w:outlineLvl w:val="1"/>
    </w:pPr>
    <w:rPr>
      <w:rFonts w:ascii="Times New Roman" w:eastAsia="Times New Roman" w:hAnsi="Times New Roman" w:cs="Times New Roman"/>
      <w:b/>
      <w:sz w:val="36"/>
      <w:szCs w:val="36"/>
      <w:lang w:val="uk-UA" w:eastAsia="ru-RU"/>
    </w:rPr>
  </w:style>
  <w:style w:type="paragraph" w:styleId="3">
    <w:name w:val="heading 3"/>
    <w:basedOn w:val="a"/>
    <w:next w:val="a"/>
    <w:link w:val="30"/>
    <w:uiPriority w:val="9"/>
    <w:semiHidden/>
    <w:unhideWhenUsed/>
    <w:qFormat/>
    <w:rsid w:val="00C20346"/>
    <w:pPr>
      <w:keepNext/>
      <w:keepLines/>
      <w:spacing w:before="200" w:after="0"/>
      <w:outlineLvl w:val="2"/>
    </w:pPr>
    <w:rPr>
      <w:rFonts w:ascii="Cambria" w:eastAsia="Times New Roman" w:hAnsi="Cambria" w:cs="Times New Roman"/>
      <w:b/>
      <w:bCs/>
      <w:color w:val="4F81BD"/>
      <w:sz w:val="28"/>
      <w:szCs w:val="28"/>
      <w:lang w:eastAsia="ru-RU"/>
    </w:rPr>
  </w:style>
  <w:style w:type="paragraph" w:styleId="4">
    <w:name w:val="heading 4"/>
    <w:basedOn w:val="a"/>
    <w:next w:val="a"/>
    <w:link w:val="40"/>
    <w:qFormat/>
    <w:rsid w:val="00C20346"/>
    <w:pPr>
      <w:keepNext/>
      <w:keepLines/>
      <w:spacing w:before="240" w:after="40" w:line="240" w:lineRule="auto"/>
      <w:ind w:firstLine="284"/>
      <w:jc w:val="both"/>
      <w:outlineLvl w:val="3"/>
    </w:pPr>
    <w:rPr>
      <w:rFonts w:ascii="Times New Roman" w:eastAsia="Times New Roman" w:hAnsi="Times New Roman" w:cs="Times New Roman"/>
      <w:b/>
      <w:sz w:val="24"/>
      <w:szCs w:val="24"/>
      <w:lang w:val="uk-UA" w:eastAsia="ru-RU"/>
    </w:rPr>
  </w:style>
  <w:style w:type="paragraph" w:styleId="5">
    <w:name w:val="heading 5"/>
    <w:basedOn w:val="a"/>
    <w:next w:val="a"/>
    <w:link w:val="50"/>
    <w:qFormat/>
    <w:rsid w:val="00C20346"/>
    <w:pPr>
      <w:keepNext/>
      <w:keepLines/>
      <w:spacing w:before="220" w:after="40" w:line="240" w:lineRule="auto"/>
      <w:ind w:firstLine="284"/>
      <w:jc w:val="both"/>
      <w:outlineLvl w:val="4"/>
    </w:pPr>
    <w:rPr>
      <w:rFonts w:ascii="Times New Roman" w:eastAsia="Times New Roman" w:hAnsi="Times New Roman" w:cs="Times New Roman"/>
      <w:b/>
      <w:lang w:val="uk-UA" w:eastAsia="ru-RU"/>
    </w:rPr>
  </w:style>
  <w:style w:type="paragraph" w:styleId="6">
    <w:name w:val="heading 6"/>
    <w:basedOn w:val="a"/>
    <w:next w:val="a"/>
    <w:link w:val="60"/>
    <w:qFormat/>
    <w:rsid w:val="00C20346"/>
    <w:pPr>
      <w:keepNext/>
      <w:keepLines/>
      <w:spacing w:before="200" w:after="40" w:line="240" w:lineRule="auto"/>
      <w:ind w:firstLine="284"/>
      <w:jc w:val="both"/>
      <w:outlineLvl w:val="5"/>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346"/>
    <w:rPr>
      <w:rFonts w:ascii="Times New Roman" w:eastAsia="Times New Roman" w:hAnsi="Times New Roman" w:cs="Times New Roman"/>
      <w:b/>
      <w:sz w:val="48"/>
      <w:szCs w:val="48"/>
      <w:lang w:val="uk-UA" w:eastAsia="ru-RU"/>
    </w:rPr>
  </w:style>
  <w:style w:type="character" w:customStyle="1" w:styleId="20">
    <w:name w:val="Заголовок 2 Знак"/>
    <w:basedOn w:val="a0"/>
    <w:link w:val="2"/>
    <w:rsid w:val="00C20346"/>
    <w:rPr>
      <w:rFonts w:ascii="Times New Roman" w:eastAsia="Times New Roman" w:hAnsi="Times New Roman" w:cs="Times New Roman"/>
      <w:b/>
      <w:sz w:val="36"/>
      <w:szCs w:val="36"/>
      <w:lang w:val="uk-UA" w:eastAsia="ru-RU"/>
    </w:rPr>
  </w:style>
  <w:style w:type="paragraph" w:customStyle="1" w:styleId="31">
    <w:name w:val="Заголовок 31"/>
    <w:basedOn w:val="a"/>
    <w:next w:val="a"/>
    <w:uiPriority w:val="9"/>
    <w:semiHidden/>
    <w:unhideWhenUsed/>
    <w:qFormat/>
    <w:rsid w:val="00C20346"/>
    <w:pPr>
      <w:keepNext/>
      <w:keepLines/>
      <w:spacing w:before="200" w:after="0" w:line="240" w:lineRule="auto"/>
      <w:ind w:firstLine="284"/>
      <w:jc w:val="both"/>
      <w:outlineLvl w:val="2"/>
    </w:pPr>
    <w:rPr>
      <w:rFonts w:ascii="Cambria" w:eastAsia="Times New Roman" w:hAnsi="Cambria" w:cs="Times New Roman"/>
      <w:b/>
      <w:bCs/>
      <w:color w:val="4F81BD"/>
      <w:sz w:val="28"/>
      <w:szCs w:val="28"/>
      <w:lang w:val="uk-UA" w:eastAsia="ru-RU"/>
    </w:rPr>
  </w:style>
  <w:style w:type="character" w:customStyle="1" w:styleId="40">
    <w:name w:val="Заголовок 4 Знак"/>
    <w:basedOn w:val="a0"/>
    <w:link w:val="4"/>
    <w:rsid w:val="00C20346"/>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C20346"/>
    <w:rPr>
      <w:rFonts w:ascii="Times New Roman" w:eastAsia="Times New Roman" w:hAnsi="Times New Roman" w:cs="Times New Roman"/>
      <w:b/>
      <w:lang w:val="uk-UA" w:eastAsia="ru-RU"/>
    </w:rPr>
  </w:style>
  <w:style w:type="character" w:customStyle="1" w:styleId="60">
    <w:name w:val="Заголовок 6 Знак"/>
    <w:basedOn w:val="a0"/>
    <w:link w:val="6"/>
    <w:rsid w:val="00C20346"/>
    <w:rPr>
      <w:rFonts w:ascii="Times New Roman" w:eastAsia="Times New Roman" w:hAnsi="Times New Roman" w:cs="Times New Roman"/>
      <w:b/>
      <w:sz w:val="20"/>
      <w:szCs w:val="20"/>
      <w:lang w:val="uk-UA" w:eastAsia="ru-RU"/>
    </w:rPr>
  </w:style>
  <w:style w:type="numbering" w:customStyle="1" w:styleId="11">
    <w:name w:val="Нет списка1"/>
    <w:next w:val="a2"/>
    <w:uiPriority w:val="99"/>
    <w:semiHidden/>
    <w:unhideWhenUsed/>
    <w:rsid w:val="00C20346"/>
  </w:style>
  <w:style w:type="character" w:customStyle="1" w:styleId="30">
    <w:name w:val="Заголовок 3 Знак"/>
    <w:basedOn w:val="a0"/>
    <w:link w:val="3"/>
    <w:uiPriority w:val="9"/>
    <w:semiHidden/>
    <w:rsid w:val="00C20346"/>
    <w:rPr>
      <w:rFonts w:ascii="Cambria" w:eastAsia="Times New Roman" w:hAnsi="Cambria" w:cs="Times New Roman"/>
      <w:b/>
      <w:bCs/>
      <w:color w:val="4F81BD"/>
      <w:sz w:val="28"/>
      <w:szCs w:val="28"/>
      <w:lang w:eastAsia="ru-RU"/>
    </w:rPr>
  </w:style>
  <w:style w:type="table" w:customStyle="1" w:styleId="TableNormal">
    <w:name w:val="Table Normal"/>
    <w:uiPriority w:val="2"/>
    <w:qFormat/>
    <w:rsid w:val="00C20346"/>
    <w:pPr>
      <w:spacing w:after="0" w:line="240" w:lineRule="auto"/>
      <w:ind w:firstLine="284"/>
      <w:jc w:val="both"/>
    </w:pPr>
    <w:rPr>
      <w:rFonts w:ascii="Times New Roman" w:eastAsia="Times New Roman" w:hAnsi="Times New Roman" w:cs="Times New Roman"/>
      <w:sz w:val="28"/>
      <w:szCs w:val="28"/>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C20346"/>
    <w:pPr>
      <w:keepNext/>
      <w:keepLines/>
      <w:spacing w:before="480" w:after="120" w:line="240" w:lineRule="auto"/>
      <w:ind w:firstLine="284"/>
      <w:jc w:val="both"/>
    </w:pPr>
    <w:rPr>
      <w:rFonts w:ascii="Times New Roman" w:eastAsia="Times New Roman" w:hAnsi="Times New Roman" w:cs="Times New Roman"/>
      <w:b/>
      <w:sz w:val="72"/>
      <w:szCs w:val="72"/>
      <w:lang w:val="uk-UA" w:eastAsia="ru-RU"/>
    </w:rPr>
  </w:style>
  <w:style w:type="character" w:customStyle="1" w:styleId="a4">
    <w:name w:val="Заголовок Знак"/>
    <w:basedOn w:val="a0"/>
    <w:link w:val="a3"/>
    <w:uiPriority w:val="99"/>
    <w:rsid w:val="00C20346"/>
    <w:rPr>
      <w:rFonts w:ascii="Times New Roman" w:eastAsia="Times New Roman" w:hAnsi="Times New Roman" w:cs="Times New Roman"/>
      <w:b/>
      <w:sz w:val="72"/>
      <w:szCs w:val="72"/>
      <w:lang w:val="uk-UA" w:eastAsia="ru-RU"/>
    </w:rPr>
  </w:style>
  <w:style w:type="paragraph" w:styleId="a5">
    <w:name w:val="Normal (Web)"/>
    <w:basedOn w:val="a"/>
    <w:uiPriority w:val="99"/>
    <w:unhideWhenUsed/>
    <w:rsid w:val="00C2034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uiPriority w:val="39"/>
    <w:rsid w:val="00C20346"/>
    <w:pPr>
      <w:spacing w:after="0" w:line="240" w:lineRule="auto"/>
      <w:ind w:firstLine="284"/>
      <w:jc w:val="both"/>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C20346"/>
    <w:pPr>
      <w:spacing w:after="0" w:line="240" w:lineRule="auto"/>
      <w:ind w:firstLine="397"/>
      <w:jc w:val="both"/>
    </w:pPr>
    <w:rPr>
      <w:rFonts w:ascii="Times New Roman" w:eastAsia="Times New Roman" w:hAnsi="Times New Roman" w:cs="Times New Roman"/>
      <w:sz w:val="16"/>
      <w:szCs w:val="20"/>
      <w:lang w:val="uk-UA" w:eastAsia="uk-UA"/>
    </w:rPr>
  </w:style>
  <w:style w:type="character" w:customStyle="1" w:styleId="22">
    <w:name w:val="Основной текст с отступом 2 Знак"/>
    <w:basedOn w:val="a0"/>
    <w:link w:val="21"/>
    <w:uiPriority w:val="99"/>
    <w:rsid w:val="00C20346"/>
    <w:rPr>
      <w:rFonts w:ascii="Times New Roman" w:eastAsia="Times New Roman" w:hAnsi="Times New Roman" w:cs="Times New Roman"/>
      <w:sz w:val="16"/>
      <w:szCs w:val="20"/>
      <w:lang w:val="uk-UA" w:eastAsia="uk-UA"/>
    </w:rPr>
  </w:style>
  <w:style w:type="character" w:customStyle="1" w:styleId="12">
    <w:name w:val="Гиперссылка1"/>
    <w:basedOn w:val="a0"/>
    <w:uiPriority w:val="99"/>
    <w:unhideWhenUsed/>
    <w:rsid w:val="00C20346"/>
    <w:rPr>
      <w:color w:val="0000FF"/>
      <w:u w:val="single"/>
    </w:rPr>
  </w:style>
  <w:style w:type="paragraph" w:styleId="a7">
    <w:name w:val="List Paragraph"/>
    <w:basedOn w:val="a"/>
    <w:uiPriority w:val="1"/>
    <w:qFormat/>
    <w:rsid w:val="00C20346"/>
    <w:pPr>
      <w:spacing w:after="0" w:line="240" w:lineRule="auto"/>
      <w:ind w:left="720" w:firstLine="284"/>
      <w:contextualSpacing/>
      <w:jc w:val="both"/>
    </w:pPr>
    <w:rPr>
      <w:rFonts w:ascii="Times New Roman" w:eastAsia="Times New Roman" w:hAnsi="Times New Roman" w:cs="Times New Roman"/>
      <w:sz w:val="28"/>
      <w:szCs w:val="28"/>
      <w:lang w:val="uk-UA" w:eastAsia="ru-RU"/>
    </w:rPr>
  </w:style>
  <w:style w:type="paragraph" w:styleId="a8">
    <w:name w:val="header"/>
    <w:basedOn w:val="a"/>
    <w:link w:val="a9"/>
    <w:uiPriority w:val="99"/>
    <w:unhideWhenUsed/>
    <w:rsid w:val="00C20346"/>
    <w:pPr>
      <w:tabs>
        <w:tab w:val="center" w:pos="4677"/>
        <w:tab w:val="right" w:pos="9355"/>
      </w:tabs>
      <w:spacing w:after="0" w:line="240" w:lineRule="auto"/>
      <w:ind w:firstLine="284"/>
      <w:jc w:val="both"/>
    </w:pPr>
    <w:rPr>
      <w:rFonts w:ascii="Times New Roman" w:eastAsia="Times New Roman" w:hAnsi="Times New Roman" w:cs="Times New Roman"/>
      <w:sz w:val="28"/>
      <w:szCs w:val="28"/>
      <w:lang w:val="uk-UA" w:eastAsia="ru-RU"/>
    </w:rPr>
  </w:style>
  <w:style w:type="character" w:customStyle="1" w:styleId="a9">
    <w:name w:val="Верхний колонтитул Знак"/>
    <w:basedOn w:val="a0"/>
    <w:link w:val="a8"/>
    <w:uiPriority w:val="99"/>
    <w:rsid w:val="00C20346"/>
    <w:rPr>
      <w:rFonts w:ascii="Times New Roman" w:eastAsia="Times New Roman" w:hAnsi="Times New Roman" w:cs="Times New Roman"/>
      <w:sz w:val="28"/>
      <w:szCs w:val="28"/>
      <w:lang w:val="uk-UA" w:eastAsia="ru-RU"/>
    </w:rPr>
  </w:style>
  <w:style w:type="paragraph" w:styleId="aa">
    <w:name w:val="footer"/>
    <w:basedOn w:val="a"/>
    <w:link w:val="ab"/>
    <w:uiPriority w:val="99"/>
    <w:unhideWhenUsed/>
    <w:rsid w:val="00C20346"/>
    <w:pPr>
      <w:tabs>
        <w:tab w:val="center" w:pos="4677"/>
        <w:tab w:val="right" w:pos="9355"/>
      </w:tabs>
      <w:spacing w:after="0" w:line="240" w:lineRule="auto"/>
      <w:ind w:firstLine="284"/>
      <w:jc w:val="both"/>
    </w:pPr>
    <w:rPr>
      <w:rFonts w:ascii="Times New Roman" w:eastAsia="Times New Roman" w:hAnsi="Times New Roman" w:cs="Times New Roman"/>
      <w:sz w:val="28"/>
      <w:szCs w:val="28"/>
      <w:lang w:val="uk-UA" w:eastAsia="ru-RU"/>
    </w:rPr>
  </w:style>
  <w:style w:type="character" w:customStyle="1" w:styleId="ab">
    <w:name w:val="Нижний колонтитул Знак"/>
    <w:basedOn w:val="a0"/>
    <w:link w:val="aa"/>
    <w:uiPriority w:val="99"/>
    <w:rsid w:val="00C20346"/>
    <w:rPr>
      <w:rFonts w:ascii="Times New Roman" w:eastAsia="Times New Roman" w:hAnsi="Times New Roman" w:cs="Times New Roman"/>
      <w:sz w:val="28"/>
      <w:szCs w:val="28"/>
      <w:lang w:val="uk-UA" w:eastAsia="ru-RU"/>
    </w:rPr>
  </w:style>
  <w:style w:type="paragraph" w:styleId="ac">
    <w:name w:val="Balloon Text"/>
    <w:basedOn w:val="a"/>
    <w:link w:val="ad"/>
    <w:uiPriority w:val="99"/>
    <w:semiHidden/>
    <w:unhideWhenUsed/>
    <w:rsid w:val="00C20346"/>
    <w:pPr>
      <w:spacing w:after="0" w:line="240" w:lineRule="auto"/>
      <w:ind w:firstLine="284"/>
      <w:jc w:val="both"/>
    </w:pPr>
    <w:rPr>
      <w:rFonts w:ascii="Tahoma" w:eastAsia="Times New Roman" w:hAnsi="Tahoma" w:cs="Tahoma"/>
      <w:sz w:val="16"/>
      <w:szCs w:val="16"/>
      <w:lang w:val="uk-UA" w:eastAsia="ru-RU"/>
    </w:rPr>
  </w:style>
  <w:style w:type="character" w:customStyle="1" w:styleId="ad">
    <w:name w:val="Текст выноски Знак"/>
    <w:basedOn w:val="a0"/>
    <w:link w:val="ac"/>
    <w:uiPriority w:val="99"/>
    <w:semiHidden/>
    <w:rsid w:val="00C20346"/>
    <w:rPr>
      <w:rFonts w:ascii="Tahoma" w:eastAsia="Times New Roman" w:hAnsi="Tahoma" w:cs="Tahoma"/>
      <w:sz w:val="16"/>
      <w:szCs w:val="16"/>
      <w:lang w:val="uk-UA" w:eastAsia="ru-RU"/>
    </w:rPr>
  </w:style>
  <w:style w:type="character" w:styleId="ae">
    <w:name w:val="Strong"/>
    <w:basedOn w:val="a0"/>
    <w:uiPriority w:val="22"/>
    <w:qFormat/>
    <w:rsid w:val="00C20346"/>
    <w:rPr>
      <w:b/>
      <w:bCs/>
    </w:rPr>
  </w:style>
  <w:style w:type="paragraph" w:styleId="af">
    <w:name w:val="endnote text"/>
    <w:basedOn w:val="a"/>
    <w:link w:val="af0"/>
    <w:uiPriority w:val="99"/>
    <w:rsid w:val="00C20346"/>
    <w:pPr>
      <w:spacing w:after="0" w:line="240" w:lineRule="auto"/>
    </w:pPr>
    <w:rPr>
      <w:rFonts w:ascii="Times New Roman" w:eastAsia="Times New Roman" w:hAnsi="Times New Roman" w:cs="Times New Roman"/>
      <w:sz w:val="20"/>
      <w:szCs w:val="20"/>
      <w:lang w:val="uk-UA" w:eastAsia="ru-RU"/>
    </w:rPr>
  </w:style>
  <w:style w:type="character" w:customStyle="1" w:styleId="af0">
    <w:name w:val="Текст концевой сноски Знак"/>
    <w:basedOn w:val="a0"/>
    <w:link w:val="af"/>
    <w:uiPriority w:val="99"/>
    <w:rsid w:val="00C20346"/>
    <w:rPr>
      <w:rFonts w:ascii="Times New Roman" w:eastAsia="Times New Roman" w:hAnsi="Times New Roman" w:cs="Times New Roman"/>
      <w:sz w:val="20"/>
      <w:szCs w:val="20"/>
      <w:lang w:val="uk-UA" w:eastAsia="ru-RU"/>
    </w:rPr>
  </w:style>
  <w:style w:type="paragraph" w:styleId="af1">
    <w:name w:val="Subtitle"/>
    <w:basedOn w:val="a"/>
    <w:next w:val="a"/>
    <w:link w:val="af2"/>
    <w:uiPriority w:val="99"/>
    <w:qFormat/>
    <w:rsid w:val="00C20346"/>
    <w:pPr>
      <w:keepNext/>
      <w:keepLines/>
      <w:spacing w:before="360" w:after="80" w:line="240" w:lineRule="auto"/>
      <w:ind w:firstLine="284"/>
      <w:jc w:val="both"/>
    </w:pPr>
    <w:rPr>
      <w:rFonts w:ascii="Georgia" w:eastAsia="Georgia" w:hAnsi="Georgia" w:cs="Georgia"/>
      <w:i/>
      <w:color w:val="666666"/>
      <w:sz w:val="48"/>
      <w:szCs w:val="48"/>
      <w:lang w:val="uk-UA" w:eastAsia="ru-RU"/>
    </w:rPr>
  </w:style>
  <w:style w:type="character" w:customStyle="1" w:styleId="af2">
    <w:name w:val="Подзаголовок Знак"/>
    <w:basedOn w:val="a0"/>
    <w:link w:val="af1"/>
    <w:uiPriority w:val="99"/>
    <w:rsid w:val="00C20346"/>
    <w:rPr>
      <w:rFonts w:ascii="Georgia" w:eastAsia="Georgia" w:hAnsi="Georgia" w:cs="Georgia"/>
      <w:i/>
      <w:color w:val="666666"/>
      <w:sz w:val="48"/>
      <w:szCs w:val="48"/>
      <w:lang w:val="uk-UA" w:eastAsia="ru-RU"/>
    </w:rPr>
  </w:style>
  <w:style w:type="paragraph" w:styleId="af3">
    <w:name w:val="Body Text"/>
    <w:basedOn w:val="a"/>
    <w:link w:val="af4"/>
    <w:uiPriority w:val="99"/>
    <w:unhideWhenUsed/>
    <w:rsid w:val="00C20346"/>
    <w:pPr>
      <w:spacing w:after="120" w:line="240" w:lineRule="auto"/>
      <w:ind w:firstLine="284"/>
      <w:jc w:val="both"/>
    </w:pPr>
    <w:rPr>
      <w:rFonts w:ascii="Times New Roman" w:eastAsia="Times New Roman" w:hAnsi="Times New Roman" w:cs="Times New Roman"/>
      <w:sz w:val="28"/>
      <w:szCs w:val="28"/>
      <w:lang w:val="uk-UA" w:eastAsia="ru-RU"/>
    </w:rPr>
  </w:style>
  <w:style w:type="character" w:customStyle="1" w:styleId="af4">
    <w:name w:val="Основной текст Знак"/>
    <w:basedOn w:val="a0"/>
    <w:link w:val="af3"/>
    <w:uiPriority w:val="99"/>
    <w:rsid w:val="00C20346"/>
    <w:rPr>
      <w:rFonts w:ascii="Times New Roman" w:eastAsia="Times New Roman" w:hAnsi="Times New Roman" w:cs="Times New Roman"/>
      <w:sz w:val="28"/>
      <w:szCs w:val="28"/>
      <w:lang w:val="uk-UA" w:eastAsia="ru-RU"/>
    </w:rPr>
  </w:style>
  <w:style w:type="paragraph" w:customStyle="1" w:styleId="TableParagraph">
    <w:name w:val="Table Paragraph"/>
    <w:basedOn w:val="a"/>
    <w:uiPriority w:val="1"/>
    <w:qFormat/>
    <w:rsid w:val="00C20346"/>
    <w:pPr>
      <w:widowControl w:val="0"/>
      <w:autoSpaceDE w:val="0"/>
      <w:autoSpaceDN w:val="0"/>
      <w:spacing w:after="0" w:line="240" w:lineRule="auto"/>
      <w:ind w:left="108"/>
    </w:pPr>
    <w:rPr>
      <w:rFonts w:ascii="Times New Roman" w:eastAsia="Times New Roman" w:hAnsi="Times New Roman" w:cs="Times New Roman"/>
      <w:lang w:val="uk-UA"/>
    </w:rPr>
  </w:style>
  <w:style w:type="paragraph" w:customStyle="1" w:styleId="af5">
    <w:name w:val="табл"/>
    <w:basedOn w:val="a"/>
    <w:uiPriority w:val="99"/>
    <w:rsid w:val="00C20346"/>
    <w:pPr>
      <w:autoSpaceDE w:val="0"/>
      <w:autoSpaceDN w:val="0"/>
      <w:adjustRightInd w:val="0"/>
      <w:spacing w:after="0" w:line="266" w:lineRule="auto"/>
      <w:jc w:val="both"/>
      <w:textAlignment w:val="center"/>
    </w:pPr>
    <w:rPr>
      <w:rFonts w:ascii="SchoolBook_Alx" w:hAnsi="SchoolBook_Alx" w:cs="SchoolBook_Alx"/>
      <w:color w:val="000000"/>
      <w:sz w:val="19"/>
      <w:szCs w:val="19"/>
      <w:u w:color="000000"/>
      <w:lang w:val="uk-UA"/>
    </w:rPr>
  </w:style>
  <w:style w:type="paragraph" w:customStyle="1" w:styleId="NoParagraphStyle">
    <w:name w:val="[No Paragraph Style]"/>
    <w:rsid w:val="00C2034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f6">
    <w:name w:val="основа"/>
    <w:basedOn w:val="NoParagraphStyle"/>
    <w:next w:val="NoParagraphStyle"/>
    <w:uiPriority w:val="99"/>
    <w:rsid w:val="00C20346"/>
    <w:pPr>
      <w:spacing w:line="264" w:lineRule="auto"/>
      <w:ind w:firstLine="283"/>
      <w:jc w:val="both"/>
    </w:pPr>
    <w:rPr>
      <w:rFonts w:ascii="SchoolBook_Alx" w:hAnsi="SchoolBook_Alx" w:cs="SchoolBook_Alx"/>
      <w:sz w:val="21"/>
      <w:szCs w:val="21"/>
      <w:u w:color="000000"/>
      <w:lang w:val="uk-UA"/>
    </w:rPr>
  </w:style>
  <w:style w:type="paragraph" w:customStyle="1" w:styleId="af7">
    <w:name w:val="шапка"/>
    <w:basedOn w:val="NoParagraphStyle"/>
    <w:next w:val="NoParagraphStyle"/>
    <w:uiPriority w:val="99"/>
    <w:rsid w:val="00C20346"/>
    <w:pPr>
      <w:spacing w:line="266" w:lineRule="auto"/>
      <w:jc w:val="center"/>
    </w:pPr>
    <w:rPr>
      <w:rFonts w:ascii="SchoolBook_Alx" w:hAnsi="SchoolBook_Alx" w:cs="SchoolBook_Alx"/>
      <w:b/>
      <w:bCs/>
      <w:sz w:val="19"/>
      <w:szCs w:val="19"/>
      <w:u w:color="000000"/>
      <w:lang w:val="uk-UA"/>
    </w:rPr>
  </w:style>
  <w:style w:type="paragraph" w:customStyle="1" w:styleId="Tablicatextbold">
    <w:name w:val="Tablica_text_bold"/>
    <w:basedOn w:val="NoParagraphStyle"/>
    <w:next w:val="NoParagraphStyle"/>
    <w:uiPriority w:val="99"/>
    <w:rsid w:val="00C20346"/>
    <w:pPr>
      <w:spacing w:line="266" w:lineRule="auto"/>
      <w:jc w:val="both"/>
    </w:pPr>
    <w:rPr>
      <w:rFonts w:ascii="SchoolBook_Alx" w:hAnsi="SchoolBook_Alx" w:cs="SchoolBook_Alx"/>
      <w:b/>
      <w:bCs/>
      <w:sz w:val="19"/>
      <w:szCs w:val="19"/>
      <w:u w:color="000000"/>
      <w:lang w:val="uk-UA"/>
    </w:rPr>
  </w:style>
  <w:style w:type="character" w:customStyle="1" w:styleId="fontstyle01">
    <w:name w:val="fontstyle01"/>
    <w:basedOn w:val="a0"/>
    <w:rsid w:val="00C20346"/>
    <w:rPr>
      <w:rFonts w:ascii="SchoolBook_Alx" w:hAnsi="SchoolBook_Alx" w:hint="default"/>
      <w:b w:val="0"/>
      <w:bCs w:val="0"/>
      <w:i w:val="0"/>
      <w:iCs w:val="0"/>
      <w:color w:val="000000"/>
      <w:sz w:val="22"/>
      <w:szCs w:val="22"/>
    </w:rPr>
  </w:style>
  <w:style w:type="paragraph" w:customStyle="1" w:styleId="TableTextabzac">
    <w:name w:val="Table Text_abzac"/>
    <w:rsid w:val="00C20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eastAsia="uk-UA"/>
    </w:rPr>
  </w:style>
  <w:style w:type="paragraph" w:customStyle="1" w:styleId="Tablicatext">
    <w:name w:val="Tablica_text"/>
    <w:basedOn w:val="a"/>
    <w:next w:val="a"/>
    <w:uiPriority w:val="99"/>
    <w:rsid w:val="00C2034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after="0" w:line="264" w:lineRule="auto"/>
      <w:jc w:val="center"/>
      <w:textAlignment w:val="center"/>
    </w:pPr>
    <w:rPr>
      <w:rFonts w:ascii="SchoolBook_Alx" w:eastAsia="Times New Roman" w:hAnsi="SchoolBook_Alx" w:cs="SchoolBook_Alx"/>
      <w:color w:val="000000"/>
      <w:sz w:val="21"/>
      <w:szCs w:val="21"/>
      <w:lang w:val="uk-UA" w:eastAsia="ru-RU"/>
    </w:rPr>
  </w:style>
  <w:style w:type="paragraph" w:customStyle="1" w:styleId="tablicatext0">
    <w:name w:val="tablicatext"/>
    <w:basedOn w:val="a"/>
    <w:uiPriority w:val="99"/>
    <w:rsid w:val="00C20346"/>
    <w:pPr>
      <w:widowControl w:val="0"/>
      <w:autoSpaceDE w:val="0"/>
      <w:autoSpaceDN w:val="0"/>
      <w:adjustRightInd w:val="0"/>
      <w:spacing w:before="100" w:beforeAutospacing="1" w:after="100" w:afterAutospacing="1" w:line="240" w:lineRule="auto"/>
      <w:ind w:left="9221"/>
    </w:pPr>
    <w:rPr>
      <w:rFonts w:ascii="SchoolBook_Alx" w:eastAsia="Times New Roman" w:hAnsi="SchoolBook_Alx" w:cs="SchoolBook_Alx"/>
      <w:sz w:val="24"/>
      <w:szCs w:val="24"/>
      <w:lang w:val="uk-UA" w:eastAsia="ru-RU"/>
    </w:rPr>
  </w:style>
  <w:style w:type="paragraph" w:customStyle="1" w:styleId="Default">
    <w:name w:val="Default"/>
    <w:rsid w:val="00C20346"/>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3">
    <w:name w:val="Без интервала1"/>
    <w:next w:val="af8"/>
    <w:uiPriority w:val="1"/>
    <w:qFormat/>
    <w:rsid w:val="00C20346"/>
    <w:pPr>
      <w:spacing w:after="0" w:line="240" w:lineRule="auto"/>
    </w:pPr>
    <w:rPr>
      <w:lang w:val="ru-RU"/>
    </w:rPr>
  </w:style>
  <w:style w:type="character" w:customStyle="1" w:styleId="310">
    <w:name w:val="Заголовок 3 Знак1"/>
    <w:basedOn w:val="a0"/>
    <w:uiPriority w:val="9"/>
    <w:semiHidden/>
    <w:rsid w:val="00C20346"/>
    <w:rPr>
      <w:rFonts w:asciiTheme="majorHAnsi" w:eastAsiaTheme="majorEastAsia" w:hAnsiTheme="majorHAnsi" w:cstheme="majorBidi"/>
      <w:b/>
      <w:bCs/>
      <w:color w:val="4F81BD" w:themeColor="accent1"/>
    </w:rPr>
  </w:style>
  <w:style w:type="character" w:styleId="af9">
    <w:name w:val="Hyperlink"/>
    <w:basedOn w:val="a0"/>
    <w:uiPriority w:val="99"/>
    <w:semiHidden/>
    <w:unhideWhenUsed/>
    <w:rsid w:val="00C20346"/>
    <w:rPr>
      <w:color w:val="0000FF" w:themeColor="hyperlink"/>
      <w:u w:val="single"/>
    </w:rPr>
  </w:style>
  <w:style w:type="paragraph" w:styleId="af8">
    <w:name w:val="No Spacing"/>
    <w:uiPriority w:val="1"/>
    <w:qFormat/>
    <w:rsid w:val="00C20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ra.com/" TargetMode="External"/><Relationship Id="rId3" Type="http://schemas.openxmlformats.org/officeDocument/2006/relationships/styles" Target="styles.xml"/><Relationship Id="rId7" Type="http://schemas.openxmlformats.org/officeDocument/2006/relationships/hyperlink" Target="https://naurok.com.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seosvita.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metheus.org.ua/courses-catalog/" TargetMode="External"/><Relationship Id="rId4" Type="http://schemas.openxmlformats.org/officeDocument/2006/relationships/settings" Target="settings.xml"/><Relationship Id="rId9" Type="http://schemas.openxmlformats.org/officeDocument/2006/relationships/hyperlink" Target="https://learningapp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FADB-CB97-4041-A6E2-2EA21217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23366</Words>
  <Characters>13320</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2023-08-13T21:21:00Z</dcterms:created>
  <dcterms:modified xsi:type="dcterms:W3CDTF">2023-10-07T20:10:00Z</dcterms:modified>
</cp:coreProperties>
</file>