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23D" w:rsidRDefault="0054023D" w:rsidP="0054023D">
      <w:pPr>
        <w:spacing w:after="0" w:line="240" w:lineRule="auto"/>
        <w:ind w:left="77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  <w:r>
        <w:rPr>
          <w:rFonts w:ascii="Times New Roman" w:hAnsi="Times New Roman"/>
          <w:sz w:val="28"/>
          <w:szCs w:val="28"/>
        </w:rPr>
        <w:t>2</w:t>
      </w:r>
    </w:p>
    <w:p w:rsidR="0054023D" w:rsidRPr="0054023D" w:rsidRDefault="0054023D" w:rsidP="00B10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678" w:rsidRPr="0054023D" w:rsidRDefault="00B106C4" w:rsidP="00540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23D">
        <w:rPr>
          <w:rFonts w:ascii="Times New Roman" w:hAnsi="Times New Roman" w:cs="Times New Roman"/>
          <w:sz w:val="24"/>
          <w:szCs w:val="24"/>
        </w:rPr>
        <w:t>Мистецтво: музичне мистецтво</w:t>
      </w:r>
      <w:r w:rsidR="0054023D" w:rsidRPr="0054023D">
        <w:rPr>
          <w:rFonts w:ascii="Times New Roman" w:hAnsi="Times New Roman" w:cs="Times New Roman"/>
          <w:sz w:val="24"/>
          <w:szCs w:val="24"/>
        </w:rPr>
        <w:t xml:space="preserve">. </w:t>
      </w:r>
      <w:r w:rsidRPr="0054023D">
        <w:rPr>
          <w:rFonts w:ascii="Times New Roman" w:hAnsi="Times New Roman" w:cs="Times New Roman"/>
          <w:sz w:val="24"/>
          <w:szCs w:val="24"/>
        </w:rPr>
        <w:t>Навчальна програма для 5 класу</w:t>
      </w:r>
      <w:r w:rsidR="0054023D" w:rsidRPr="0054023D">
        <w:rPr>
          <w:rFonts w:ascii="Times New Roman" w:hAnsi="Times New Roman" w:cs="Times New Roman"/>
          <w:sz w:val="24"/>
          <w:szCs w:val="24"/>
        </w:rPr>
        <w:t>, р</w:t>
      </w:r>
      <w:r w:rsidRPr="0054023D">
        <w:rPr>
          <w:rFonts w:ascii="Times New Roman" w:hAnsi="Times New Roman" w:cs="Times New Roman"/>
          <w:sz w:val="24"/>
          <w:szCs w:val="24"/>
        </w:rPr>
        <w:t>озроблена на основі модельної навчальної програми</w:t>
      </w:r>
      <w:r w:rsidR="0054023D">
        <w:rPr>
          <w:rFonts w:ascii="Times New Roman" w:hAnsi="Times New Roman" w:cs="Times New Roman"/>
          <w:sz w:val="24"/>
          <w:szCs w:val="24"/>
        </w:rPr>
        <w:t xml:space="preserve"> </w:t>
      </w:r>
      <w:r w:rsidRPr="0054023D">
        <w:rPr>
          <w:rFonts w:ascii="Times New Roman" w:hAnsi="Times New Roman" w:cs="Times New Roman"/>
          <w:sz w:val="24"/>
          <w:szCs w:val="24"/>
        </w:rPr>
        <w:t>«Мистецтво 5-6 класи (інтегрований курс)» для закладів загальної середньої освіти (автори: Масол Л.М., </w:t>
      </w:r>
      <w:proofErr w:type="spellStart"/>
      <w:r w:rsidRPr="0054023D">
        <w:rPr>
          <w:rFonts w:ascii="Times New Roman" w:hAnsi="Times New Roman" w:cs="Times New Roman"/>
          <w:sz w:val="24"/>
          <w:szCs w:val="24"/>
        </w:rPr>
        <w:t>Просіна</w:t>
      </w:r>
      <w:proofErr w:type="spellEnd"/>
      <w:r w:rsidRPr="0054023D"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B106C4" w:rsidRPr="00A16116" w:rsidRDefault="00B106C4" w:rsidP="00B106C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20482" w:rsidRPr="00620482" w:rsidRDefault="00B760E8" w:rsidP="00620482">
      <w:pPr>
        <w:pStyle w:val="a6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="142" w:hanging="14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Пояснювальна </w:t>
      </w:r>
      <w:r w:rsidR="00620482" w:rsidRPr="00620482">
        <w:rPr>
          <w:rFonts w:ascii="Times New Roman" w:hAnsi="Times New Roman" w:cs="Times New Roman"/>
          <w:sz w:val="24"/>
          <w:szCs w:val="24"/>
        </w:rPr>
        <w:t xml:space="preserve">записка.     </w:t>
      </w:r>
    </w:p>
    <w:p w:rsidR="00620482" w:rsidRDefault="00620482" w:rsidP="006204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Навчальна програма з інтегрованого курсу «Мистецтво» для 5 класу закладу загальної середньої освіти відповідає Закону України «Про повну загальну середню освіту», Державному стандарту базової середньої освіти, затвердженому постановою Кабінету Міністрів України від 30 вересня 2020 р. № 898, модельній навчальній програмі «Мистецтво. 5-6 класи (інтегрований курс)» для закладів загальної середньої освіти (автори: Масол Л.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В.)</w:t>
      </w:r>
      <w:r w:rsidR="00B760E8">
        <w:rPr>
          <w:rFonts w:ascii="Times New Roman" w:hAnsi="Times New Roman" w:cs="Times New Roman"/>
          <w:sz w:val="24"/>
          <w:szCs w:val="24"/>
        </w:rPr>
        <w:t>.</w:t>
      </w:r>
    </w:p>
    <w:p w:rsidR="00620482" w:rsidRDefault="00620482" w:rsidP="006204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Метою вивчення інтегрованого курсу «Мистецтво» є цілісний розвиток особистості учня у процесі опанування мистецьких надбань людства; усвідомлення власної національної ідентичності в міжкультурній комунікації; формування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необхідних для художньо-творчого самовираження; розкриття креативного потенціалу, залучення до культурних процесів в Україні.     </w:t>
      </w:r>
    </w:p>
    <w:p w:rsidR="00620482" w:rsidRDefault="00620482" w:rsidP="006204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 інтегрованого навчання мистецтва досягається шляхом реалізації таких завдань:</w:t>
      </w:r>
    </w:p>
    <w:p w:rsidR="00620482" w:rsidRDefault="00620482" w:rsidP="006204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виховання в учнів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-ціннісного ставлення до мистецтва та дійсності, розвиток художніх та естетичних потреб, емоційного інтелекту;</w:t>
      </w:r>
    </w:p>
    <w:p w:rsidR="00620482" w:rsidRDefault="00620482" w:rsidP="006204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формування системи художніх знань, яка відображає </w:t>
      </w:r>
      <w:r w:rsidRPr="00FB5BB0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видову і жанрову специфіку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взаємодію мистецтв; опанування мистецької грамоти, </w:t>
      </w:r>
      <w:r w:rsidRPr="00FB5BB0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насамперед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музичної і візуальної;</w:t>
      </w:r>
    </w:p>
    <w:p w:rsidR="00620482" w:rsidRDefault="00620482" w:rsidP="006204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розвиток умінь сприймання, </w:t>
      </w:r>
      <w:r w:rsidRPr="00FB5BB0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інтерпретації та оцінювання творів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мистецтва й художніх явищ; </w:t>
      </w:r>
      <w:r w:rsidRPr="00FB5BB0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брати участь у дискусіях на теми мистецтва, висловлювати й аргументувати власні думки, </w:t>
      </w:r>
      <w:r w:rsidRPr="00FB5BB0">
        <w:rPr>
          <w:rFonts w:ascii="Times New Roman" w:eastAsia="Times New Roman" w:hAnsi="Times New Roman" w:cs="Times New Roman"/>
          <w:color w:val="000000"/>
          <w:sz w:val="24"/>
          <w:szCs w:val="24"/>
        </w:rPr>
        <w:t>судження,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BB0">
        <w:rPr>
          <w:rFonts w:ascii="Times New Roman" w:eastAsia="Times New Roman" w:hAnsi="Times New Roman" w:cs="Times New Roman"/>
          <w:color w:val="000000"/>
          <w:sz w:val="24"/>
          <w:szCs w:val="24"/>
        </w:rPr>
        <w:t>пріоритети;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0482" w:rsidRDefault="00620482" w:rsidP="006204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здобуття мистецького досвіду в різних видах практичної діяльності; в індивідуальних, групових і колективних мистецьких проектах; стимулювання здатності учнів до художньо-творчого самовираження, до роботи в команді на засадах толерантності й партнерства;</w:t>
      </w:r>
    </w:p>
    <w:p w:rsidR="00620482" w:rsidRDefault="00620482" w:rsidP="006204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розвиток художніх здібностей, уяви та інтуїції, критичного і креативного мислення,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інноваційності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0482" w:rsidRDefault="00620482" w:rsidP="006204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 w:line="240" w:lineRule="auto"/>
        <w:ind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формування потреби в естетизації середовища, готовності до участі в соціокультурному житті, до збереження і примноження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мистецько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-культурних цінностей.</w:t>
      </w:r>
    </w:p>
    <w:p w:rsidR="00620482" w:rsidRDefault="00620482" w:rsidP="00620482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Навчальна програма побудована на підґрунті </w:t>
      </w:r>
      <w:proofErr w:type="spellStart"/>
      <w:r w:rsidRPr="0084248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компетентнісного</w:t>
      </w:r>
      <w:proofErr w:type="spellEnd"/>
      <w:r w:rsidRPr="00842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інтегративного, особистісно орієнтованого, діяльнісного та культурологічного </w:t>
      </w:r>
      <w:r w:rsidRPr="00C11650">
        <w:rPr>
          <w:rFonts w:ascii="Times New Roman" w:eastAsia="Times New Roman" w:hAnsi="Times New Roman" w:cs="Times New Roman"/>
          <w:color w:val="000000"/>
          <w:sz w:val="24"/>
          <w:szCs w:val="24"/>
        </w:rPr>
        <w:t>підходів, які зумовлюють дидактично доцільне визначення змісту навчання мистецтва і широку палітру методичного інструментарію вчителя.</w:t>
      </w:r>
    </w:p>
    <w:p w:rsidR="00620482" w:rsidRPr="00A471DD" w:rsidRDefault="00620482" w:rsidP="00620482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1D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Особливості організації освітнього процесу.</w:t>
      </w:r>
    </w:p>
    <w:p w:rsidR="00620482" w:rsidRDefault="00620482" w:rsidP="00A16116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33">
        <w:rPr>
          <w:rFonts w:ascii="Times New Roman" w:eastAsia="Gungsuh" w:hAnsi="Times New Roman" w:cs="Times New Roman"/>
          <w:color w:val="000000"/>
          <w:sz w:val="24"/>
          <w:szCs w:val="24"/>
        </w:rPr>
        <w:t>Навчальна програма представляє органічне поєднання змісту різних видів мистецтва</w:t>
      </w:r>
      <w:r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 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</w:rPr>
        <w:t>з домінантністю музичного і образотворчого,</w:t>
      </w:r>
      <w:r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 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</w:rPr>
        <w:t>тому цей курс може викладати як один,</w:t>
      </w:r>
      <w:r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 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</w:rPr>
        <w:t>так і</w:t>
      </w:r>
      <w:r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 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</w:rPr>
        <w:t>два вчителі відповідно до фаху</w:t>
      </w:r>
      <w:r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 - 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</w:rPr>
        <w:t>вчитель музичного мистецтва, вчитель</w:t>
      </w:r>
      <w:r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 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</w:rPr>
        <w:t>образотворчого мистецтва, які мають співпрацювати у команді,</w:t>
      </w:r>
      <w:r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 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</w:rPr>
        <w:t>узгоджуючи планування своїх уроків</w:t>
      </w:r>
      <w:r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. </w:t>
      </w:r>
      <w:r w:rsidRPr="00F74C33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викладання цього курсу двома вчителями у</w:t>
      </w:r>
      <w:r w:rsidRPr="00F74C33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 </w:t>
      </w:r>
      <w:r w:rsidRPr="00F74C33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Навчальній програмі виокремлено дві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складові </w:t>
      </w:r>
      <w:r w:rsidRPr="00F74C33">
        <w:rPr>
          <w:rFonts w:ascii="Times New Roman" w:eastAsia="Times New Roman" w:hAnsi="Times New Roman" w:cs="Times New Roman"/>
          <w:color w:val="000000"/>
          <w:sz w:val="24"/>
          <w:szCs w:val="24"/>
        </w:rPr>
        <w:t>за видами мистецтва із зазначенням відповідної кількості годин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4C33">
        <w:rPr>
          <w:rFonts w:ascii="Times New Roman" w:eastAsia="Times New Roman" w:hAnsi="Times New Roman" w:cs="Times New Roman"/>
          <w:color w:val="000000"/>
          <w:sz w:val="24"/>
          <w:szCs w:val="24"/>
        </w:rPr>
        <w:t>«Мистецтво: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4C33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музичне мистецтво» (1 година на тиждень),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4C33">
        <w:rPr>
          <w:rFonts w:ascii="Times New Roman" w:eastAsia="Times New Roman" w:hAnsi="Times New Roman" w:cs="Times New Roman"/>
          <w:color w:val="000000"/>
          <w:sz w:val="24"/>
          <w:szCs w:val="24"/>
        </w:rPr>
        <w:t>«Мистецтво: образотворче мистецтво»</w:t>
      </w:r>
      <w:r w:rsidR="00B7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година </w:t>
      </w:r>
      <w:r w:rsidRPr="00F74C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7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тиждень). </w:t>
      </w:r>
      <w:r w:rsidRPr="0006161B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Відповідно − у класному журналі для кожної складової відводяться окремі </w:t>
      </w:r>
      <w:r w:rsidR="00B760E8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сторінки, </w:t>
      </w:r>
      <w:r w:rsidRPr="0006161B">
        <w:rPr>
          <w:rFonts w:ascii="Times New Roman" w:eastAsia="Gungsuh" w:hAnsi="Times New Roman" w:cs="Times New Roman"/>
          <w:color w:val="000000"/>
          <w:sz w:val="24"/>
          <w:szCs w:val="24"/>
        </w:rPr>
        <w:t>на яких після назви інтегрованого курсу через двокрапку прописується уточнення:</w:t>
      </w:r>
      <w:r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 </w:t>
      </w:r>
      <w:r w:rsidRPr="0006161B">
        <w:rPr>
          <w:rFonts w:ascii="Times New Roman" w:eastAsia="Gungsuh" w:hAnsi="Times New Roman" w:cs="Times New Roman"/>
          <w:color w:val="000000"/>
          <w:sz w:val="24"/>
          <w:szCs w:val="24"/>
        </w:rPr>
        <w:t>«Мистецт</w:t>
      </w:r>
      <w:r w:rsidR="00B760E8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во: музичне мистецтво», </w:t>
      </w:r>
      <w:r w:rsidRPr="0006161B">
        <w:rPr>
          <w:rFonts w:ascii="Times New Roman" w:eastAsia="Gungsuh" w:hAnsi="Times New Roman" w:cs="Times New Roman"/>
          <w:color w:val="000000"/>
          <w:sz w:val="24"/>
          <w:szCs w:val="24"/>
        </w:rPr>
        <w:t>«Мист</w:t>
      </w:r>
      <w:r w:rsidR="00B760E8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ецтво: образотворче </w:t>
      </w:r>
      <w:r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мистецтво». </w:t>
      </w:r>
    </w:p>
    <w:p w:rsidR="00A16116" w:rsidRDefault="00A16116" w:rsidP="00620482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482" w:rsidRPr="000D770B" w:rsidRDefault="00620482" w:rsidP="00620482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70B">
        <w:rPr>
          <w:rFonts w:ascii="Times New Roman" w:hAnsi="Times New Roman" w:cs="Times New Roman"/>
          <w:sz w:val="24"/>
          <w:szCs w:val="24"/>
        </w:rPr>
        <w:t>2. З</w:t>
      </w:r>
      <w:r>
        <w:rPr>
          <w:rFonts w:ascii="Times New Roman" w:hAnsi="Times New Roman" w:cs="Times New Roman"/>
          <w:sz w:val="24"/>
          <w:szCs w:val="24"/>
        </w:rPr>
        <w:t>містова</w:t>
      </w:r>
      <w:r w:rsidRPr="000D770B">
        <w:rPr>
          <w:rFonts w:ascii="Times New Roman" w:hAnsi="Times New Roman" w:cs="Times New Roman"/>
          <w:sz w:val="24"/>
          <w:szCs w:val="24"/>
        </w:rPr>
        <w:t xml:space="preserve"> частина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55EE">
        <w:rPr>
          <w:rFonts w:ascii="Times New Roman" w:hAnsi="Times New Roman" w:cs="Times New Roman"/>
          <w:sz w:val="24"/>
          <w:szCs w:val="24"/>
        </w:rPr>
        <w:t xml:space="preserve"> </w:t>
      </w:r>
      <w:r w:rsidRPr="00984575">
        <w:rPr>
          <w:rFonts w:ascii="Times New Roman" w:hAnsi="Times New Roman" w:cs="Times New Roman"/>
          <w:sz w:val="24"/>
          <w:szCs w:val="24"/>
        </w:rPr>
        <w:t xml:space="preserve">навчальний план курсу, види </w:t>
      </w:r>
      <w:r>
        <w:rPr>
          <w:rFonts w:ascii="Times New Roman" w:hAnsi="Times New Roman" w:cs="Times New Roman"/>
          <w:sz w:val="24"/>
          <w:szCs w:val="24"/>
        </w:rPr>
        <w:t>діяльності</w:t>
      </w:r>
      <w:r w:rsidRPr="00984575">
        <w:rPr>
          <w:rFonts w:ascii="Times New Roman" w:hAnsi="Times New Roman" w:cs="Times New Roman"/>
          <w:sz w:val="24"/>
          <w:szCs w:val="24"/>
        </w:rPr>
        <w:t>, очікувані результати</w:t>
      </w:r>
    </w:p>
    <w:p w:rsidR="00620482" w:rsidRDefault="00620482" w:rsidP="00620482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Мистецтво: музи</w:t>
      </w:r>
      <w:r w:rsidRPr="00DA39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A39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391B">
        <w:rPr>
          <w:rFonts w:ascii="Times New Roman" w:eastAsia="Times New Roman" w:hAnsi="Times New Roman" w:cs="Times New Roman"/>
          <w:color w:val="000000"/>
          <w:sz w:val="24"/>
          <w:szCs w:val="24"/>
        </w:rPr>
        <w:t>мистецтво</w:t>
      </w:r>
    </w:p>
    <w:p w:rsidR="007F1DFA" w:rsidRPr="002E0D6D" w:rsidRDefault="00620482" w:rsidP="002E0D6D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року: </w:t>
      </w:r>
      <w:r w:rsidR="00B7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Види і мова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музичного і сценічних</w:t>
      </w:r>
      <w:r w:rsidR="00B7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2A86">
        <w:rPr>
          <w:rFonts w:ascii="Times New Roman" w:eastAsia="Times New Roman" w:hAnsi="Times New Roman" w:cs="Times New Roman"/>
          <w:color w:val="000000"/>
          <w:sz w:val="24"/>
          <w:szCs w:val="24"/>
        </w:rPr>
        <w:t>мистецтв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2976"/>
      </w:tblGrid>
      <w:tr w:rsidR="00620482" w:rsidRPr="001C53E7" w:rsidTr="00D94CA5">
        <w:tc>
          <w:tcPr>
            <w:tcW w:w="3686" w:type="dxa"/>
          </w:tcPr>
          <w:p w:rsidR="00620482" w:rsidRPr="00620482" w:rsidRDefault="00620482" w:rsidP="00620482">
            <w:pPr>
              <w:tabs>
                <w:tab w:val="left" w:pos="1560"/>
                <w:tab w:val="left" w:pos="97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2977" w:type="dxa"/>
          </w:tcPr>
          <w:p w:rsidR="00620482" w:rsidRPr="00620482" w:rsidRDefault="00620482" w:rsidP="00620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Пропонований зміст</w:t>
            </w:r>
          </w:p>
        </w:tc>
        <w:tc>
          <w:tcPr>
            <w:tcW w:w="2976" w:type="dxa"/>
          </w:tcPr>
          <w:p w:rsidR="00620482" w:rsidRPr="00620482" w:rsidRDefault="00620482" w:rsidP="00620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Орієнтовні види навчальної</w:t>
            </w:r>
          </w:p>
          <w:p w:rsidR="00620482" w:rsidRPr="00620482" w:rsidRDefault="00620482" w:rsidP="00620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діяльності</w:t>
            </w:r>
          </w:p>
        </w:tc>
      </w:tr>
      <w:tr w:rsidR="00620482" w:rsidRPr="001C53E7" w:rsidTr="00D94CA5">
        <w:tc>
          <w:tcPr>
            <w:tcW w:w="9639" w:type="dxa"/>
            <w:gridSpan w:val="3"/>
          </w:tcPr>
          <w:p w:rsidR="00620482" w:rsidRPr="00620482" w:rsidRDefault="00620482" w:rsidP="00620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Розділ І.</w:t>
            </w:r>
            <w:r w:rsidR="00D94C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Народне і професійне мистецтво (16 годин</w:t>
            </w:r>
            <w:r w:rsid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 т. ч. 2 години резерв</w:t>
            </w: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F1DFA" w:rsidRPr="001C53E7" w:rsidTr="00D94CA5">
        <w:tc>
          <w:tcPr>
            <w:tcW w:w="3686" w:type="dxa"/>
          </w:tcPr>
          <w:p w:rsidR="007F1DFA" w:rsidRPr="00620482" w:rsidRDefault="007F1DFA" w:rsidP="00F454FC">
            <w:pPr>
              <w:pStyle w:val="a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Пізнає різні види мистецтва, інтерпретує художні образи, виявляє ціннісне емоційне ставлення до мистецтва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називає види народних пісень;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розрізняє вокальну та інструментальну, сольну, ансамблеву, оркестрову і хорову музику;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розрізняє вокальне виконання із супроводом і а капела;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характеризує засоби музичної виразності: мелодію, інтонацію; темп, тембр, регістр, динаміку;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розрізняє за звучанням групи інструментів симфонічного оркестру, характеризує роль диригента в оркестрі;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описує і порівнює звучання різних видів оркестрів;</w:t>
            </w:r>
          </w:p>
          <w:p w:rsidR="007F1DFA" w:rsidRPr="00620482" w:rsidRDefault="007F1DFA" w:rsidP="00B76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106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наводить приклади вокальної  та інструментальної музики у власному житті;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уважно сприймає твори різних видів мистецтва, зокрема твори музичного мистецтва;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характеризує твори музичного мистецтва, використовує відповідну термінологію;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порівнює виконання української народної пісні в різних інтерпретаціях (зокрема, автентичному і сучасному естрадному);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висловлює власне ставлення до творів мистецтва, застосовує в процесі вербальної інтерпретації відповідну</w:t>
            </w:r>
            <w:r w:rsidR="0056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термінологію;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наводить приклади синтезу мистецтв, </w:t>
            </w:r>
            <w:proofErr w:type="spellStart"/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зв’язків</w:t>
            </w:r>
            <w:proofErr w:type="spellEnd"/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між видами мистецтва, мистецтва з життям.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F4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0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Виявляє художньо-образне мислення під час творчої діяльності в різних видах мистецтва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відтворює запропоновані ритмічні послідовності соло, в групі;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розучує  і  виконує  пісні  у  </w:t>
            </w: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відповідному  темпі, динаміці,  характері, настрої, характеризує її мелодію; 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відтворює метр запропонованого фрагменту музичного твору, відтворює диригентські схеми;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1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1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створює і виконує власні ритмічні послідовності, зокрема ритмічний супровід до пісні імпровізує, виражає різні емоції через інтонації (музичні, </w:t>
            </w:r>
            <w:proofErr w:type="spellStart"/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мовні</w:t>
            </w:r>
            <w:proofErr w:type="spellEnd"/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1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експериментує з різними інтонаціями – </w:t>
            </w:r>
            <w:proofErr w:type="spellStart"/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мовними</w:t>
            </w:r>
            <w:proofErr w:type="spellEnd"/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музичними; бере участь у створенні музичних «діалогів»;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1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 участь в колективній творчій діяльності.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20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F4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0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Пізнає себе через взаємодію з мистецтвом, регулює власний емоційний стан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характеризує власні досягнення в музичній творчості;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презентує результати власної творчості, пояснює свій задум;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 участь в обговоренні творів різних видів мистецтва,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долучається  до  мистецьких  заходів,  бере участь в інсценізаціях календарно-обрядових дійств  тощо;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4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4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висловлює емоційне враження від творів мистецтва; пояснює ставлення до них;</w:t>
            </w:r>
          </w:p>
          <w:p w:rsidR="007F1DFA" w:rsidRPr="00620482" w:rsidRDefault="007F1DFA" w:rsidP="00B76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4"/>
                <w:tab w:val="left" w:pos="9781"/>
              </w:tabs>
              <w:spacing w:after="0" w:line="240" w:lineRule="auto"/>
              <w:ind w:left="1" w:right="-106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зиває власні емоції, що виникли під час сприймання </w:t>
            </w: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творів мистецтва;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4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порівнює емоційні стани, що передають різні твори мистецтва; </w:t>
            </w:r>
          </w:p>
          <w:p w:rsidR="007F1DFA" w:rsidRPr="00620482" w:rsidRDefault="00B760E8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4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передає враження від творів вербально/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F1DFA"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різними художніми засобами;</w:t>
            </w:r>
          </w:p>
          <w:p w:rsidR="007F1DFA" w:rsidRPr="00620482" w:rsidRDefault="00B760E8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виявляє </w:t>
            </w:r>
            <w:r w:rsidR="007F1DFA"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лення до вокальної, інструментальної музики; </w:t>
            </w:r>
            <w:r w:rsidR="007F1DFA"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різних видів музичної діяльності;</w:t>
            </w:r>
          </w:p>
          <w:p w:rsidR="007F1DFA" w:rsidRPr="00620482" w:rsidRDefault="00B760E8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right="-248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висловлює </w:t>
            </w:r>
            <w:r w:rsidR="007F1DFA"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міркування щодо ролі митців для збереження довкілля, ролі музики для міжособистісного спілкування.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  <w:r w:rsidR="00302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0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Використовує інформаційне середовище у власній творчості та художній комунікації</w:t>
            </w:r>
          </w:p>
          <w:p w:rsidR="003022D7" w:rsidRPr="003022D7" w:rsidRDefault="007F1DFA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  <w:p w:rsidR="007F1DFA" w:rsidRPr="003022D7" w:rsidRDefault="007F1DFA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шукає й добирає з допомогою вчителя чи інших осіб аудіо-, відео-, ілюстративні й текстові матеріали з різних джерел, упорядковує їх;</w:t>
            </w:r>
          </w:p>
          <w:p w:rsidR="007F1DFA" w:rsidRPr="003022D7" w:rsidRDefault="007F1DFA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106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висловлює міркування щодо ролі інформаційного середовища для розвитку і поширення мистецтва.</w:t>
            </w:r>
          </w:p>
        </w:tc>
        <w:tc>
          <w:tcPr>
            <w:tcW w:w="2977" w:type="dxa"/>
          </w:tcPr>
          <w:p w:rsidR="007F1DFA" w:rsidRPr="00F454FC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Вступ (2</w:t>
            </w:r>
            <w:r w:rsidR="00F454FC" w:rsidRPr="00F4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F454FC" w:rsidRPr="00F4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F454FC" w:rsidRDefault="007F1DFA" w:rsidP="00B76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right="-10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Палітра видів мистецтва</w:t>
            </w: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мистецтва у житті людини.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Народження музичного мистецтва.</w:t>
            </w:r>
          </w:p>
          <w:p w:rsidR="007F1DFA" w:rsidRPr="00620482" w:rsidRDefault="00D94CA5" w:rsidP="00D9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right="-10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Музика і театр </w:t>
            </w:r>
            <w:r w:rsidR="007F1DFA"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стародавніх цивілізацій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Chars="2"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Художній образ - основа сприймання і розуміння змісту твору мистецтва</w:t>
            </w:r>
            <w:r w:rsidRPr="00620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FC" w:rsidRPr="00F454FC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Модуль1</w:t>
            </w:r>
            <w:r w:rsidR="00F454FC" w:rsidRPr="00F4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(домінантний).</w:t>
            </w:r>
          </w:p>
          <w:p w:rsidR="007F1DFA" w:rsidRPr="00F454FC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Види і мова музичного мистецтв </w:t>
            </w:r>
            <w:r w:rsidR="00F4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год.)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 і професійна музика.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українсько</w:t>
            </w:r>
            <w:r w:rsidR="00D9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музичного фольклору. </w:t>
            </w: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Народні музичні інструменти.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Календарно-обрядові, родинні, жартівливі, сатиричні, ліричні, історичні, колискові пісні у дзеркалі традицій і сучасності.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Сучасні обробки народної і класичної музики. </w:t>
            </w:r>
          </w:p>
          <w:p w:rsidR="007F1DFA" w:rsidRPr="00620482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Народні та національні танці.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Вокальна та інструментальна музика.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Виконання  а капела та із інструментальним супроводом.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Соліст, ансамбль (види ансамблів), хор, співочі голоси.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Симфонічна музика.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right="-10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Групи музичних інструментів симфонічного оркестру. Партитура, диригент.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 оркестрів.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Музична мова:  мелодія, інтонація, гармонія, тембр, темп, лад, регістр, ритм, динаміка, фактура. </w:t>
            </w:r>
          </w:p>
          <w:p w:rsidR="007F1DFA" w:rsidRPr="00620482" w:rsidRDefault="007F1DFA" w:rsidP="00F4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FC" w:rsidRDefault="00F454FC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Спів народних і сучасних авторських пісень з пластичним інтонуванням, з імпровізованими жестами й рухами.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на елементарних дитячих інструментах, зокрема на виготовлених власноруч.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Експериментування зі звуками різних властивостей.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Імпровізація супроводу до пісні, ритмічних послідовностей, мелодій до вірша тощо.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FC" w:rsidRDefault="00F454FC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FC" w:rsidRDefault="00F454FC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FC" w:rsidRDefault="00F454FC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FC" w:rsidRDefault="00F454FC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DFA" w:rsidRPr="00620482" w:rsidRDefault="007F1DFA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ритмічних послі</w:t>
            </w:r>
            <w:r w:rsid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довностей (соло і в ансамблі). </w:t>
            </w:r>
          </w:p>
          <w:p w:rsidR="007F1DFA" w:rsidRPr="00620482" w:rsidRDefault="007F1DFA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Музично-дидактичні і</w:t>
            </w:r>
            <w:r w:rsid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 (зокрема з нотної </w:t>
            </w:r>
            <w:r w:rsid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грамоти).</w:t>
            </w:r>
          </w:p>
          <w:p w:rsidR="007F1DFA" w:rsidRPr="00620482" w:rsidRDefault="007F1DFA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звуків д</w:t>
            </w:r>
            <w:r w:rsid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овкілля, звукові імпровізації. </w:t>
            </w:r>
          </w:p>
          <w:p w:rsidR="007F1DFA" w:rsidRPr="00620482" w:rsidRDefault="007F1DFA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колективних, групових та індивідуальних мистецьких </w:t>
            </w:r>
            <w:proofErr w:type="spellStart"/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проєктах</w:t>
            </w:r>
            <w:proofErr w:type="spellEnd"/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(зокрема екологічних) з виявом умінь працювати в команді, ініціат</w:t>
            </w:r>
            <w:r w:rsid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ивності, креативного мислення.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Застосовування цифрових технологій у презентаціях.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2" w:rsidRPr="00620482" w:rsidRDefault="004C3FC2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</w:pPr>
          </w:p>
          <w:p w:rsid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</w:pPr>
          </w:p>
          <w:p w:rsid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</w:pPr>
          </w:p>
          <w:p w:rsid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</w:pPr>
          </w:p>
          <w:p w:rsidR="007F1DFA" w:rsidRPr="00620482" w:rsidRDefault="007F1DFA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  <w:t>Сприймання, аналіз, інтерпретація і порівняння творів різних видів мистецтва − музичного, візуальних з дотриманням відповідної термінології та норм грамотного українського мовлення.</w:t>
            </w:r>
          </w:p>
          <w:p w:rsidR="007F1DFA" w:rsidRPr="00620482" w:rsidRDefault="007F1DFA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дискусіях з тем мистецтва, висловлювання власних емоційних вражень, ціннісних ставлень та критичних суджень </w:t>
            </w:r>
            <w:r w:rsid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щодо художніх творів. </w:t>
            </w:r>
          </w:p>
          <w:p w:rsidR="007F1DFA" w:rsidRPr="00620482" w:rsidRDefault="007F1DFA" w:rsidP="00F45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Добір видів художньої діяльності для емоційного задоволення, зняття втоми.</w:t>
            </w:r>
          </w:p>
          <w:p w:rsidR="007F1DFA" w:rsidRPr="00620482" w:rsidRDefault="007F1DFA" w:rsidP="00F4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2" w:rsidRPr="00620482" w:rsidRDefault="004C3FC2" w:rsidP="00F4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2" w:rsidRPr="00620482" w:rsidRDefault="004C3FC2" w:rsidP="00F4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2" w:rsidRPr="00620482" w:rsidRDefault="004C3FC2" w:rsidP="00F4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2" w:rsidRPr="00620482" w:rsidRDefault="004C3FC2" w:rsidP="00F4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2" w:rsidRPr="00620482" w:rsidRDefault="004C3FC2" w:rsidP="00F4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2" w:rsidRPr="00620482" w:rsidRDefault="004C3FC2" w:rsidP="00F4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2" w:rsidRPr="00620482" w:rsidRDefault="004C3FC2" w:rsidP="00F4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2" w:rsidRPr="00620482" w:rsidRDefault="004C3FC2" w:rsidP="00F4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D7" w:rsidRDefault="003022D7" w:rsidP="00F4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D7" w:rsidRDefault="003022D7" w:rsidP="00F4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D7" w:rsidRDefault="003022D7" w:rsidP="00F4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D7" w:rsidRDefault="003022D7" w:rsidP="00F4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2" w:rsidRPr="00620482" w:rsidRDefault="004C3FC2" w:rsidP="00302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0482">
              <w:rPr>
                <w:rFonts w:ascii="Times New Roman" w:hAnsi="Times New Roman" w:cs="Times New Roman"/>
                <w:sz w:val="24"/>
                <w:szCs w:val="24"/>
              </w:rPr>
              <w:t xml:space="preserve">Пошук і використання </w:t>
            </w:r>
            <w:r w:rsidRPr="0062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художніх матеріалів різної природи (текстових, ілюстративних, аудіо-, відео-, фото-, тощо) з усвідомленням норм авторського права. Використання медіа для художньо-творчого самовираження.</w:t>
            </w:r>
          </w:p>
        </w:tc>
      </w:tr>
      <w:tr w:rsidR="003022D7" w:rsidRPr="001C53E7" w:rsidTr="00D94CA5">
        <w:tc>
          <w:tcPr>
            <w:tcW w:w="9639" w:type="dxa"/>
            <w:gridSpan w:val="3"/>
          </w:tcPr>
          <w:p w:rsid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Розділ ІІ. Взаємодія та синтез сценічних та візуальних мистецтв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годин, у т. ч. 4 години резерв</w:t>
            </w: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022D7" w:rsidRPr="001C53E7" w:rsidTr="00D94CA5">
        <w:tc>
          <w:tcPr>
            <w:tcW w:w="3686" w:type="dxa"/>
          </w:tcPr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02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Пізнає різні види мистецтва, інтерпретує художні образи, виявляє ціннісне емоційне ставлення до мистецтва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наводить  приклади  різних  взаємодій між видами мистецтва, зокрема взаємодію різних видів мистецтва з мистецтвом літератури;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характеризує  особливості  різних</w:t>
            </w:r>
            <w:r w:rsidR="00B7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видів театрального мистецтва; </w:t>
            </w: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порівнює різновиди музичного театру – опери і балету;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left="-2"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пояснює особливості сценічної мови, сценічного руху; орієнтується в облаштуванні глядацької зали в театрі; розуміє і пояснює особливості поведінки в театрі; роль музики в театрі;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 особливості художньої мови хореографії; визначає різновиди хореографічного мистецтва;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розуміє і визначає можливості телебачення; </w:t>
            </w:r>
          </w:p>
          <w:p w:rsidR="003022D7" w:rsidRPr="003022D7" w:rsidRDefault="00B760E8" w:rsidP="003022D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характеризує різновиди </w:t>
            </w:r>
            <w:r w:rsidR="003022D7"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кіномистецтва, пояснює роль музики у кіномистецтві, особливості кіно як синтетичного виду мистецтва; бере участь в обговоренні телепрограм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характеризує особливості цирку як виду мистецтва.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озуміє призначення різних шоу;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уважно сприймає твори різних видів мистецтва, зокрема твори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музичного мистецтва, </w:t>
            </w:r>
          </w:p>
          <w:p w:rsidR="003022D7" w:rsidRPr="003022D7" w:rsidRDefault="00B760E8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характеризує твори музичного, театрального, </w:t>
            </w:r>
            <w:r w:rsidR="003022D7"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хореографічного, кіномистецтва, використовує відповідну термінологію;</w:t>
            </w:r>
          </w:p>
          <w:p w:rsidR="003022D7" w:rsidRPr="00935DCE" w:rsidRDefault="003022D7" w:rsidP="0093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висловлює власне ставлення до творів мистецтва, застосовує в процесі вербальної інтерпр</w:t>
            </w:r>
            <w:r w:rsidR="0093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етації відповідну термінологію;</w:t>
            </w:r>
          </w:p>
          <w:p w:rsidR="003022D7" w:rsidRPr="00935DCE" w:rsidRDefault="003022D7" w:rsidP="00935DCE">
            <w:pPr>
              <w:pStyle w:val="a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Виявляє художньо-образне мислення під час творчої діяльності в різних видах мистецтва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відтворює запропоновані ритми (соло, в ансамблі),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виконує ритми, рухи під музику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виконує пісню у відповідному характері;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виявляє старанність  та активну участь в іграх-вправах;</w:t>
            </w:r>
          </w:p>
          <w:p w:rsidR="003022D7" w:rsidRPr="003022D7" w:rsidRDefault="00B760E8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виконує у відповідному характері (рухи, міміка, </w:t>
            </w:r>
            <w:r w:rsidR="003022D7"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мова, інтонації) запропоновані ролі-інсценізації;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створює власні ритмічні послідовності;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створює музичні і мовленнєві інтонації,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проявляє ініціативність у виконанні творчих завдань;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виявляє ініціативу в інсценізації пісні;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 участь в інсценізації, </w:t>
            </w:r>
          </w:p>
          <w:p w:rsidR="003022D7" w:rsidRPr="003022D7" w:rsidRDefault="003022D7" w:rsidP="0093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right="-10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 участь у створенні флешмобу; </w:t>
            </w:r>
          </w:p>
          <w:p w:rsidR="003022D7" w:rsidRPr="003022D7" w:rsidRDefault="003022D7" w:rsidP="00B76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пропонує ідеї, виявляє ініціативу в реалізації </w:t>
            </w:r>
            <w:proofErr w:type="spellStart"/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302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виявляє активну участь у</w:t>
            </w:r>
            <w:r w:rsidR="00B7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колективній художньо-творчій </w:t>
            </w: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02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935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02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Пізнає себе через взаємодію з мистецтвом, регулює власний емоційний стан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характеризує власні досягнення в музичній, театралізованій творчості;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презентує результати власної творчості, пояснює свій задум;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  <w:p w:rsidR="003022D7" w:rsidRPr="003022D7" w:rsidRDefault="00B760E8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 участь в обговоренні творів музичного, </w:t>
            </w:r>
            <w:r w:rsidR="003022D7"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театрального, хореографічного та інших видів </w:t>
            </w:r>
            <w:r w:rsidR="003022D7"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мистецтва;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  <w:p w:rsidR="00935DCE" w:rsidRDefault="003022D7" w:rsidP="0093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висловлює думки, емоції щодо твору мистецтва; пояснює власне ставлення до них /мистецької діяльності;</w:t>
            </w:r>
          </w:p>
          <w:p w:rsidR="00935DCE" w:rsidRDefault="003022D7" w:rsidP="0093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висловлює думки щодо можливостей мистецтва хореографії для зміцнення здоров’я; </w:t>
            </w:r>
          </w:p>
          <w:p w:rsidR="003022D7" w:rsidRPr="003022D7" w:rsidRDefault="003022D7" w:rsidP="0093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висловлює думки щодо ролі танцювального, кіно мистецтва, тощо в житті людини, пояснює власне ставлення до театрального, кіномистецтва, хореографії; за</w:t>
            </w:r>
          </w:p>
          <w:p w:rsidR="003022D7" w:rsidRPr="003022D7" w:rsidRDefault="003022D7" w:rsidP="0093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висловлює думки, емоції щодо ролі телебачення у житті лю</w:t>
            </w:r>
            <w:r w:rsidR="0093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дини; пояснює власне ставлення.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935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02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Використовує інформаційне середовище у власній творчості та художній комунікації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шукає й добирає з допомогою вчителя чи інших осіб аудіо, відео-, ілюстративні й текстові матеріали з різних джерел, упорядковує їх;</w:t>
            </w:r>
          </w:p>
          <w:p w:rsidR="003022D7" w:rsidRPr="00935DCE" w:rsidRDefault="003022D7" w:rsidP="0093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висловлює міркування щодо ролі інформаційного середовища для розвитку і поширення мистецтва</w:t>
            </w:r>
          </w:p>
        </w:tc>
        <w:tc>
          <w:tcPr>
            <w:tcW w:w="2977" w:type="dxa"/>
          </w:tcPr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Модуль 2.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Види і мова сценічних мистецтв</w:t>
            </w: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 год.)</w:t>
            </w:r>
          </w:p>
          <w:p w:rsid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Зв'язок мистецтва з літературою.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Види і мова театру: драматичного, музичного, лялькового.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Музичний театр: мюзикл, опера, балет.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Мова хореографії. </w:t>
            </w:r>
            <w:proofErr w:type="spellStart"/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Хореографічно</w:t>
            </w:r>
            <w:proofErr w:type="spellEnd"/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-театралізовані дійства.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 танців.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5.</w:t>
            </w:r>
            <w:r w:rsidRPr="00302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Види і мова візуальних/екранних мистецтв</w:t>
            </w: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год.)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Телебачення та його художні особливості.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 кінематографу: художнє, анімаційне, документальне.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Музика в кіно.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Види мультфільмів (мальовані, лялькові, пластилінові, комп’ютерні).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 мови циркового мистецтва.</w:t>
            </w: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Спів народних і сучасних авторських пісень з пластичним інтонуванням, з імпровізованими жестами й рухами.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Інсценізації пісень з танцювальними рухами.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на елементарних музичних інструментах, зокрема на виготовлених  власноруч.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Експериментування зі звуками різних властивостей.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Імпровізація супроводу до пісні.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93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вправ на дикцію, артикуляцію, створення інтонацій, акт</w:t>
            </w:r>
            <w:r w:rsidR="0093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орські імпровізації – створення </w:t>
            </w: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запропонованих образів.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Виконання ритмічних партитур. 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Музично-дидактичні ігри.</w:t>
            </w: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9781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DCE" w:rsidRDefault="00935DCE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DCE" w:rsidRDefault="00935DCE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DCE" w:rsidRDefault="00935DCE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DCE" w:rsidRDefault="00935DCE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DCE" w:rsidRDefault="00935DCE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DCE" w:rsidRDefault="00935DCE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DCE" w:rsidRDefault="00935DCE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DCE" w:rsidRDefault="00935DCE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довкілля, сприйняття його об’єктів для художньо-образної інтерпретації (звукові імпровізації).</w:t>
            </w: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2D7" w:rsidRPr="003022D7" w:rsidRDefault="003022D7" w:rsidP="0030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DCE" w:rsidRDefault="00935DCE" w:rsidP="0030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CE" w:rsidRDefault="00935DCE" w:rsidP="0030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CE" w:rsidRDefault="00935DCE" w:rsidP="00935D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B8" w:rsidRDefault="001327B8" w:rsidP="00935D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D7" w:rsidRPr="003022D7" w:rsidRDefault="003022D7" w:rsidP="00935D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7">
              <w:rPr>
                <w:rFonts w:ascii="Times New Roman" w:hAnsi="Times New Roman" w:cs="Times New Roman"/>
                <w:sz w:val="24"/>
                <w:szCs w:val="24"/>
              </w:rPr>
              <w:t>Пошук і використання художніх матеріалів різної природи (текстових, ілюстративних, аудіо-, відео-, фото-, тощо) з усвідомленням норм авторського права. Використання медіа для художньо-творчого самовираження.</w:t>
            </w:r>
          </w:p>
        </w:tc>
      </w:tr>
    </w:tbl>
    <w:p w:rsidR="00766EC7" w:rsidRPr="001C0D3F" w:rsidRDefault="00766EC7" w:rsidP="001327B8">
      <w:pPr>
        <w:pStyle w:val="TableParagraph"/>
        <w:ind w:left="0"/>
        <w:rPr>
          <w:color w:val="FF0000"/>
          <w:sz w:val="24"/>
          <w:szCs w:val="24"/>
        </w:rPr>
      </w:pPr>
    </w:p>
    <w:p w:rsidR="00390D88" w:rsidRPr="00984575" w:rsidRDefault="00390D88" w:rsidP="00390D8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75">
        <w:rPr>
          <w:rFonts w:ascii="Times New Roman" w:hAnsi="Times New Roman" w:cs="Times New Roman"/>
          <w:sz w:val="24"/>
          <w:szCs w:val="24"/>
        </w:rPr>
        <w:t>Перелік навчально-методичного та матеріально-т</w:t>
      </w:r>
      <w:r>
        <w:rPr>
          <w:rFonts w:ascii="Times New Roman" w:hAnsi="Times New Roman" w:cs="Times New Roman"/>
          <w:sz w:val="24"/>
          <w:szCs w:val="24"/>
        </w:rPr>
        <w:t>ехнічного забезпечення освітньо</w:t>
      </w:r>
      <w:r w:rsidRPr="00984575">
        <w:rPr>
          <w:rFonts w:ascii="Times New Roman" w:hAnsi="Times New Roman" w:cs="Times New Roman"/>
          <w:sz w:val="24"/>
          <w:szCs w:val="24"/>
        </w:rPr>
        <w:t>го процесу</w:t>
      </w:r>
    </w:p>
    <w:p w:rsidR="00390D88" w:rsidRPr="0085411E" w:rsidRDefault="00390D88" w:rsidP="00390D88">
      <w:pPr>
        <w:pStyle w:val="a6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Мистецтво</w:t>
      </w:r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5 клас. Підручник для закладів загальної середньої освіти. Автор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Л. Масол</w:t>
      </w:r>
      <w:r w:rsidRPr="0085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0D88" w:rsidRDefault="00390D88" w:rsidP="00390D88">
      <w:pPr>
        <w:pStyle w:val="a6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82930">
        <w:rPr>
          <w:rFonts w:ascii="Times New Roman" w:hAnsi="Times New Roman" w:cs="Times New Roman"/>
          <w:sz w:val="24"/>
          <w:szCs w:val="24"/>
        </w:rPr>
        <w:t>Нова українськ</w:t>
      </w:r>
      <w:r>
        <w:rPr>
          <w:rFonts w:ascii="Times New Roman" w:hAnsi="Times New Roman" w:cs="Times New Roman"/>
          <w:sz w:val="24"/>
          <w:szCs w:val="24"/>
        </w:rPr>
        <w:t>а школа: путівник для вчителя 5-</w:t>
      </w:r>
      <w:r w:rsidRPr="00382930">
        <w:rPr>
          <w:rFonts w:ascii="Times New Roman" w:hAnsi="Times New Roman" w:cs="Times New Roman"/>
          <w:sz w:val="24"/>
          <w:szCs w:val="24"/>
        </w:rPr>
        <w:t>6 класів:</w:t>
      </w:r>
      <w:r>
        <w:rPr>
          <w:rFonts w:ascii="Times New Roman" w:hAnsi="Times New Roman" w:cs="Times New Roman"/>
          <w:sz w:val="24"/>
          <w:szCs w:val="24"/>
        </w:rPr>
        <w:t xml:space="preserve"> навчально-методичний посібник / за</w:t>
      </w:r>
      <w:r w:rsidR="00271301">
        <w:rPr>
          <w:rFonts w:ascii="Times New Roman" w:hAnsi="Times New Roman" w:cs="Times New Roman"/>
          <w:sz w:val="24"/>
          <w:szCs w:val="24"/>
        </w:rPr>
        <w:t xml:space="preserve"> ред. </w:t>
      </w:r>
      <w:r w:rsidRPr="00382930">
        <w:rPr>
          <w:rFonts w:ascii="Times New Roman" w:hAnsi="Times New Roman" w:cs="Times New Roman"/>
          <w:sz w:val="24"/>
          <w:szCs w:val="24"/>
        </w:rPr>
        <w:t xml:space="preserve">А. Л. </w:t>
      </w:r>
      <w:proofErr w:type="spellStart"/>
      <w:r w:rsidRPr="00382930">
        <w:rPr>
          <w:rFonts w:ascii="Times New Roman" w:hAnsi="Times New Roman" w:cs="Times New Roman"/>
          <w:sz w:val="24"/>
          <w:szCs w:val="24"/>
        </w:rPr>
        <w:t>Черній</w:t>
      </w:r>
      <w:proofErr w:type="spellEnd"/>
      <w:r w:rsidRPr="00382930">
        <w:rPr>
          <w:rFonts w:ascii="Times New Roman" w:hAnsi="Times New Roman" w:cs="Times New Roman"/>
          <w:sz w:val="24"/>
          <w:szCs w:val="24"/>
        </w:rPr>
        <w:t>; відп.</w:t>
      </w:r>
      <w:r w:rsidR="00271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271301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="00271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Рівне: РОІППО, 2022</w:t>
      </w:r>
    </w:p>
    <w:p w:rsidR="00390D88" w:rsidRPr="000A00B4" w:rsidRDefault="00390D88" w:rsidP="00390D88">
      <w:pPr>
        <w:pStyle w:val="a6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A00B4">
        <w:rPr>
          <w:rFonts w:ascii="Times New Roman" w:hAnsi="Times New Roman" w:cs="Times New Roman"/>
          <w:sz w:val="24"/>
          <w:szCs w:val="24"/>
        </w:rPr>
        <w:t>Навчально- методична скарбниця. НУШ 5-6 класи</w:t>
      </w:r>
    </w:p>
    <w:p w:rsidR="00390D88" w:rsidRPr="00984575" w:rsidRDefault="00390D88" w:rsidP="00390D88">
      <w:pPr>
        <w:pStyle w:val="a6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845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вчально-методичний путівник НУШ</w:t>
      </w:r>
      <w:r w:rsidRPr="00984575">
        <w:rPr>
          <w:rFonts w:ascii="Times New Roman" w:hAnsi="Times New Roman" w:cs="Times New Roman"/>
          <w:sz w:val="24"/>
          <w:szCs w:val="24"/>
        </w:rPr>
        <w:t xml:space="preserve"> 5 клас </w:t>
      </w:r>
    </w:p>
    <w:p w:rsidR="00390D88" w:rsidRPr="00984575" w:rsidRDefault="00390D88" w:rsidP="00390D88">
      <w:pPr>
        <w:pStyle w:val="a6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84575">
        <w:rPr>
          <w:rFonts w:ascii="Times New Roman" w:hAnsi="Times New Roman" w:cs="Times New Roman"/>
          <w:sz w:val="24"/>
          <w:szCs w:val="24"/>
        </w:rPr>
        <w:t xml:space="preserve">Модельні навчальні програми </w:t>
      </w:r>
    </w:p>
    <w:p w:rsidR="00390D88" w:rsidRPr="00984575" w:rsidRDefault="00390D88" w:rsidP="00390D88">
      <w:pPr>
        <w:pStyle w:val="a6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84575">
        <w:rPr>
          <w:rFonts w:ascii="Times New Roman" w:hAnsi="Times New Roman" w:cs="Times New Roman"/>
          <w:sz w:val="24"/>
          <w:szCs w:val="24"/>
        </w:rPr>
        <w:t>Презентації модельних навчальних програм</w:t>
      </w:r>
    </w:p>
    <w:p w:rsidR="00271301" w:rsidRDefault="00390D88" w:rsidP="0039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88">
        <w:rPr>
          <w:rFonts w:ascii="Times New Roman" w:hAnsi="Times New Roman" w:cs="Times New Roman"/>
          <w:sz w:val="24"/>
          <w:szCs w:val="24"/>
        </w:rPr>
        <w:t>Матеріально-технічне забезпечення: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301" w:rsidRDefault="00390D88" w:rsidP="001327B8">
      <w:pPr>
        <w:pStyle w:val="a6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71301">
        <w:rPr>
          <w:rFonts w:ascii="Times New Roman" w:hAnsi="Times New Roman" w:cs="Times New Roman"/>
          <w:sz w:val="24"/>
          <w:szCs w:val="24"/>
        </w:rPr>
        <w:t>комп’</w:t>
      </w:r>
      <w:r w:rsidR="00271301">
        <w:rPr>
          <w:rFonts w:ascii="Times New Roman" w:hAnsi="Times New Roman" w:cs="Times New Roman"/>
          <w:sz w:val="24"/>
          <w:szCs w:val="24"/>
        </w:rPr>
        <w:t>ютер,</w:t>
      </w:r>
    </w:p>
    <w:p w:rsidR="00271301" w:rsidRDefault="00271301" w:rsidP="001327B8">
      <w:pPr>
        <w:pStyle w:val="a6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музичним синтезатором </w:t>
      </w:r>
      <w:r>
        <w:rPr>
          <w:rFonts w:ascii="Times New Roman" w:hAnsi="Times New Roman" w:cs="Times New Roman"/>
          <w:sz w:val="24"/>
          <w:szCs w:val="24"/>
        </w:rPr>
        <w:t>PSR-</w:t>
      </w:r>
      <w:r w:rsidRPr="00271301">
        <w:rPr>
          <w:rFonts w:ascii="Times New Roman" w:hAnsi="Times New Roman" w:cs="Times New Roman"/>
          <w:sz w:val="24"/>
          <w:szCs w:val="24"/>
        </w:rPr>
        <w:t xml:space="preserve">550, </w:t>
      </w:r>
    </w:p>
    <w:p w:rsidR="00271301" w:rsidRPr="00271301" w:rsidRDefault="00271301" w:rsidP="001327B8">
      <w:pPr>
        <w:pStyle w:val="a6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71301">
        <w:rPr>
          <w:rFonts w:ascii="Times New Roman" w:hAnsi="Times New Roman" w:cs="Times New Roman"/>
          <w:sz w:val="24"/>
          <w:szCs w:val="24"/>
        </w:rPr>
        <w:t>фортепіано «Україна,</w:t>
      </w:r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390D88" w:rsidRPr="00271301" w:rsidRDefault="00271301" w:rsidP="001327B8">
      <w:pPr>
        <w:pStyle w:val="a6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дитячі</w:t>
      </w:r>
      <w:proofErr w:type="spellEnd"/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музичні</w:t>
      </w:r>
      <w:proofErr w:type="spellEnd"/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інструменти</w:t>
      </w:r>
      <w:proofErr w:type="spellEnd"/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</w:p>
    <w:p w:rsidR="00390D88" w:rsidRPr="00271301" w:rsidRDefault="00271301" w:rsidP="001327B8">
      <w:pPr>
        <w:pStyle w:val="a6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методичні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матеріали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кабінету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музичного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мистецтва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390D88" w:rsidRPr="00684173" w:rsidRDefault="00390D88" w:rsidP="0039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84173">
        <w:rPr>
          <w:rFonts w:ascii="Times New Roman" w:eastAsia="SimSun" w:hAnsi="Times New Roman" w:cs="Times New Roman"/>
          <w:sz w:val="24"/>
          <w:szCs w:val="24"/>
          <w:lang w:eastAsia="zh-CN"/>
        </w:rPr>
        <w:t>нлайн-сервіси:</w:t>
      </w:r>
    </w:p>
    <w:p w:rsidR="00390D88" w:rsidRPr="00390D88" w:rsidRDefault="0054023D" w:rsidP="00390D88">
      <w:pPr>
        <w:pStyle w:val="a6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8" w:history="1">
        <w:r w:rsidR="00390D88" w:rsidRPr="00390D88">
          <w:rPr>
            <w:rStyle w:val="ac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https://vseosvita.ua/</w:t>
        </w:r>
      </w:hyperlink>
      <w:r w:rsidR="00390D88" w:rsidRPr="00390D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390D88" w:rsidRPr="00390D88" w:rsidRDefault="0054023D" w:rsidP="00390D88">
      <w:pPr>
        <w:pStyle w:val="a6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9" w:history="1">
        <w:r w:rsidR="00390D88" w:rsidRPr="00390D88">
          <w:rPr>
            <w:rStyle w:val="ac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https://naurok.com.ua/</w:t>
        </w:r>
      </w:hyperlink>
    </w:p>
    <w:p w:rsidR="00390D88" w:rsidRPr="00390D88" w:rsidRDefault="0054023D" w:rsidP="00390D88">
      <w:pPr>
        <w:pStyle w:val="a6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10" w:history="1">
        <w:r w:rsidR="00390D88" w:rsidRPr="00390D88">
          <w:rPr>
            <w:rStyle w:val="ac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https://www.ed-era.com/</w:t>
        </w:r>
      </w:hyperlink>
    </w:p>
    <w:p w:rsidR="00390D88" w:rsidRPr="00390D88" w:rsidRDefault="0054023D" w:rsidP="00390D88">
      <w:pPr>
        <w:pStyle w:val="a6"/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11" w:history="1">
        <w:r w:rsidR="00390D88" w:rsidRPr="00390D88">
          <w:rPr>
            <w:rStyle w:val="ac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https://learningapps.org/</w:t>
        </w:r>
      </w:hyperlink>
    </w:p>
    <w:p w:rsidR="0062240A" w:rsidRDefault="0054023D" w:rsidP="001327B8">
      <w:pPr>
        <w:pStyle w:val="a6"/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12" w:history="1">
        <w:r w:rsidR="00390D88" w:rsidRPr="00390D88">
          <w:rPr>
            <w:rStyle w:val="ac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https://prometheus.org.ua/courses-catalog/</w:t>
        </w:r>
      </w:hyperlink>
      <w:r w:rsidR="00390D88" w:rsidRPr="00390D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327B8" w:rsidRPr="001327B8" w:rsidRDefault="001327B8" w:rsidP="001327B8">
      <w:pPr>
        <w:pStyle w:val="a6"/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240A" w:rsidRPr="008B5878" w:rsidRDefault="0062240A" w:rsidP="0062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Система оцінювання результатів </w:t>
      </w:r>
      <w:r w:rsidRPr="008B5878">
        <w:rPr>
          <w:rFonts w:ascii="Times New Roman" w:hAnsi="Times New Roman" w:cs="Times New Roman"/>
          <w:sz w:val="24"/>
          <w:szCs w:val="24"/>
        </w:rPr>
        <w:t>навчання.</w:t>
      </w:r>
    </w:p>
    <w:p w:rsidR="0062240A" w:rsidRDefault="0062240A" w:rsidP="0062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B71">
        <w:rPr>
          <w:rFonts w:ascii="Times New Roman" w:hAnsi="Times New Roman" w:cs="Times New Roman"/>
          <w:sz w:val="24"/>
          <w:szCs w:val="24"/>
        </w:rPr>
        <w:t xml:space="preserve">Критерії оцінювання базуються на положеннях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МОН </w:t>
      </w:r>
      <w:r>
        <w:rPr>
          <w:rFonts w:ascii="Times New Roman" w:hAnsi="Times New Roman" w:cs="Times New Roman"/>
          <w:sz w:val="24"/>
          <w:szCs w:val="24"/>
        </w:rPr>
        <w:t>України 01.04.2022</w:t>
      </w:r>
      <w:r w:rsidRPr="00584B71">
        <w:rPr>
          <w:rFonts w:ascii="Times New Roman" w:hAnsi="Times New Roman" w:cs="Times New Roman"/>
          <w:sz w:val="24"/>
          <w:szCs w:val="24"/>
        </w:rPr>
        <w:t xml:space="preserve"> за № 289 та Загальних критеріях оцінювання результ</w:t>
      </w:r>
      <w:r>
        <w:rPr>
          <w:rFonts w:ascii="Times New Roman" w:hAnsi="Times New Roman" w:cs="Times New Roman"/>
          <w:sz w:val="24"/>
          <w:szCs w:val="24"/>
        </w:rPr>
        <w:t xml:space="preserve">атів навчання учнів 5-6 класів, </w:t>
      </w:r>
      <w:r w:rsidRPr="00584B71">
        <w:rPr>
          <w:rFonts w:ascii="Times New Roman" w:hAnsi="Times New Roman" w:cs="Times New Roman"/>
          <w:sz w:val="24"/>
          <w:szCs w:val="24"/>
        </w:rPr>
        <w:t>які здобувають освіту відповідно до нового Державного стандарту базової середньої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освіти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(додаток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 до наказу </w:t>
      </w:r>
      <w:r w:rsidRPr="00584B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289), а також у Методичних рекомендаціях щодо викладання освітньої галузі «Мистецтво» у 2022/2023 навчальному році (Додаток 12 до листа Міністерства освіти і наук України від 19.08.2022 №1/9530-22).</w:t>
      </w:r>
    </w:p>
    <w:p w:rsidR="0062240A" w:rsidRPr="0062240A" w:rsidRDefault="0062240A" w:rsidP="0062240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0A">
        <w:rPr>
          <w:rFonts w:ascii="Times New Roman" w:hAnsi="Times New Roman" w:cs="Times New Roman"/>
          <w:sz w:val="24"/>
          <w:szCs w:val="24"/>
        </w:rPr>
        <w:t>У мистецькій освітній галузі рівень досягнення обов’язкових результатів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навчання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Державного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стандарту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базової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середньої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освіти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і,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відповідно,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в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модельних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навчальних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програмах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як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досягнення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очікуваних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результатів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навчання</w:t>
      </w:r>
      <w:r w:rsidRPr="00622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на</w:t>
      </w:r>
      <w:r w:rsidRPr="00622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певний</w:t>
      </w:r>
      <w:r w:rsidRPr="00622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період</w:t>
      </w:r>
      <w:r w:rsidRPr="00622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навчання</w:t>
      </w:r>
      <w:r w:rsidRPr="00622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встановлюється</w:t>
      </w:r>
      <w:r w:rsidRPr="00622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через:</w:t>
      </w:r>
    </w:p>
    <w:p w:rsidR="0062240A" w:rsidRPr="0062240A" w:rsidRDefault="0062240A" w:rsidP="001327B8">
      <w:pPr>
        <w:pStyle w:val="a3"/>
        <w:ind w:firstLine="567"/>
        <w:jc w:val="both"/>
      </w:pPr>
      <w:r w:rsidRPr="0062240A">
        <w:t>вияв</w:t>
      </w:r>
      <w:r w:rsidRPr="0062240A">
        <w:rPr>
          <w:spacing w:val="1"/>
        </w:rPr>
        <w:t xml:space="preserve"> </w:t>
      </w:r>
      <w:r w:rsidRPr="0062240A">
        <w:t>обізнаності</w:t>
      </w:r>
      <w:r w:rsidRPr="0062240A">
        <w:rPr>
          <w:spacing w:val="1"/>
        </w:rPr>
        <w:t xml:space="preserve"> </w:t>
      </w:r>
      <w:r w:rsidRPr="0062240A">
        <w:t>учня/учениці</w:t>
      </w:r>
      <w:r w:rsidRPr="0062240A">
        <w:rPr>
          <w:spacing w:val="1"/>
        </w:rPr>
        <w:t xml:space="preserve"> </w:t>
      </w:r>
      <w:r w:rsidRPr="0062240A">
        <w:t>у</w:t>
      </w:r>
      <w:r w:rsidRPr="0062240A">
        <w:rPr>
          <w:spacing w:val="1"/>
        </w:rPr>
        <w:t xml:space="preserve"> </w:t>
      </w:r>
      <w:r w:rsidRPr="0062240A">
        <w:t>сфері</w:t>
      </w:r>
      <w:r w:rsidRPr="0062240A">
        <w:rPr>
          <w:spacing w:val="1"/>
        </w:rPr>
        <w:t xml:space="preserve"> </w:t>
      </w:r>
      <w:r w:rsidRPr="0062240A">
        <w:t>мистецтва,</w:t>
      </w:r>
      <w:r w:rsidRPr="0062240A">
        <w:rPr>
          <w:spacing w:val="1"/>
        </w:rPr>
        <w:t xml:space="preserve"> </w:t>
      </w:r>
      <w:r w:rsidRPr="0062240A">
        <w:t>зокрема</w:t>
      </w:r>
      <w:r w:rsidRPr="0062240A">
        <w:rPr>
          <w:spacing w:val="1"/>
        </w:rPr>
        <w:t xml:space="preserve"> </w:t>
      </w:r>
      <w:r w:rsidRPr="0062240A">
        <w:t>розуміння</w:t>
      </w:r>
      <w:r w:rsidRPr="0062240A">
        <w:rPr>
          <w:spacing w:val="1"/>
        </w:rPr>
        <w:t xml:space="preserve"> </w:t>
      </w:r>
      <w:r w:rsidRPr="0062240A">
        <w:t>особливостей</w:t>
      </w:r>
      <w:r w:rsidRPr="0062240A">
        <w:rPr>
          <w:spacing w:val="-1"/>
        </w:rPr>
        <w:t xml:space="preserve"> </w:t>
      </w:r>
      <w:r w:rsidRPr="0062240A">
        <w:t>того чи того виду мистецтва (мови, жанрів тощо);</w:t>
      </w:r>
    </w:p>
    <w:p w:rsidR="0062240A" w:rsidRPr="0062240A" w:rsidRDefault="0062240A" w:rsidP="001327B8">
      <w:pPr>
        <w:pStyle w:val="a3"/>
        <w:ind w:firstLine="567"/>
        <w:jc w:val="both"/>
        <w:rPr>
          <w:spacing w:val="1"/>
        </w:rPr>
      </w:pPr>
      <w:r w:rsidRPr="0062240A">
        <w:t>демонстрацію учнями/ученицями практичних умінь у галузі мистецтва;</w:t>
      </w:r>
      <w:r w:rsidRPr="0062240A">
        <w:rPr>
          <w:spacing w:val="1"/>
        </w:rPr>
        <w:t xml:space="preserve"> </w:t>
      </w:r>
    </w:p>
    <w:p w:rsidR="0062240A" w:rsidRPr="0062240A" w:rsidRDefault="0062240A" w:rsidP="001327B8">
      <w:pPr>
        <w:pStyle w:val="a3"/>
        <w:ind w:firstLine="567"/>
        <w:jc w:val="both"/>
      </w:pPr>
      <w:r w:rsidRPr="0062240A">
        <w:t>виявлення</w:t>
      </w:r>
      <w:r w:rsidRPr="0062240A">
        <w:rPr>
          <w:spacing w:val="20"/>
        </w:rPr>
        <w:t xml:space="preserve"> </w:t>
      </w:r>
      <w:r w:rsidRPr="0062240A">
        <w:t>учнями/ученицями</w:t>
      </w:r>
      <w:r w:rsidRPr="0062240A">
        <w:rPr>
          <w:spacing w:val="19"/>
        </w:rPr>
        <w:t xml:space="preserve"> </w:t>
      </w:r>
      <w:r w:rsidRPr="0062240A">
        <w:t>естетичного</w:t>
      </w:r>
      <w:r w:rsidRPr="0062240A">
        <w:rPr>
          <w:spacing w:val="20"/>
        </w:rPr>
        <w:t xml:space="preserve"> </w:t>
      </w:r>
      <w:r w:rsidRPr="0062240A">
        <w:t>ставлення</w:t>
      </w:r>
      <w:r w:rsidRPr="0062240A">
        <w:rPr>
          <w:spacing w:val="20"/>
        </w:rPr>
        <w:t xml:space="preserve"> </w:t>
      </w:r>
      <w:r w:rsidRPr="0062240A">
        <w:t>-</w:t>
      </w:r>
      <w:r w:rsidRPr="0062240A">
        <w:rPr>
          <w:spacing w:val="39"/>
        </w:rPr>
        <w:t xml:space="preserve"> </w:t>
      </w:r>
      <w:r w:rsidRPr="0062240A">
        <w:t>емоційного, оцінного,</w:t>
      </w:r>
      <w:r w:rsidRPr="0062240A">
        <w:rPr>
          <w:spacing w:val="1"/>
        </w:rPr>
        <w:t xml:space="preserve"> </w:t>
      </w:r>
      <w:r w:rsidRPr="0062240A">
        <w:t>критичного,</w:t>
      </w:r>
      <w:r w:rsidRPr="0062240A">
        <w:rPr>
          <w:spacing w:val="1"/>
        </w:rPr>
        <w:t xml:space="preserve"> </w:t>
      </w:r>
      <w:r w:rsidRPr="0062240A">
        <w:t>до</w:t>
      </w:r>
      <w:r w:rsidRPr="0062240A">
        <w:rPr>
          <w:spacing w:val="1"/>
        </w:rPr>
        <w:t xml:space="preserve"> </w:t>
      </w:r>
      <w:r w:rsidRPr="0062240A">
        <w:t>творів</w:t>
      </w:r>
      <w:r w:rsidRPr="0062240A">
        <w:rPr>
          <w:spacing w:val="1"/>
        </w:rPr>
        <w:t xml:space="preserve"> </w:t>
      </w:r>
      <w:r w:rsidRPr="0062240A">
        <w:t>мистецтва,</w:t>
      </w:r>
      <w:r w:rsidRPr="0062240A">
        <w:rPr>
          <w:spacing w:val="1"/>
        </w:rPr>
        <w:t xml:space="preserve"> </w:t>
      </w:r>
      <w:r w:rsidRPr="0062240A">
        <w:t>різних</w:t>
      </w:r>
      <w:r w:rsidRPr="0062240A">
        <w:rPr>
          <w:spacing w:val="1"/>
        </w:rPr>
        <w:t xml:space="preserve"> </w:t>
      </w:r>
      <w:r w:rsidRPr="0062240A">
        <w:t>мистецьких</w:t>
      </w:r>
      <w:r w:rsidRPr="0062240A">
        <w:rPr>
          <w:spacing w:val="1"/>
        </w:rPr>
        <w:t xml:space="preserve"> </w:t>
      </w:r>
      <w:r w:rsidRPr="0062240A">
        <w:t>явищ</w:t>
      </w:r>
      <w:r w:rsidRPr="0062240A">
        <w:rPr>
          <w:spacing w:val="1"/>
        </w:rPr>
        <w:t xml:space="preserve"> </w:t>
      </w:r>
      <w:r w:rsidRPr="0062240A">
        <w:t>повсякдення,</w:t>
      </w:r>
      <w:r w:rsidRPr="0062240A">
        <w:rPr>
          <w:spacing w:val="-2"/>
        </w:rPr>
        <w:t xml:space="preserve"> </w:t>
      </w:r>
      <w:r w:rsidRPr="0062240A">
        <w:t>власної</w:t>
      </w:r>
      <w:r w:rsidRPr="0062240A">
        <w:rPr>
          <w:spacing w:val="-1"/>
        </w:rPr>
        <w:t xml:space="preserve"> </w:t>
      </w:r>
      <w:r w:rsidRPr="0062240A">
        <w:t>творчості</w:t>
      </w:r>
      <w:r w:rsidRPr="0062240A">
        <w:rPr>
          <w:spacing w:val="-1"/>
        </w:rPr>
        <w:t xml:space="preserve"> </w:t>
      </w:r>
      <w:r w:rsidRPr="0062240A">
        <w:t>та</w:t>
      </w:r>
      <w:r w:rsidRPr="0062240A">
        <w:rPr>
          <w:spacing w:val="-2"/>
        </w:rPr>
        <w:t xml:space="preserve"> </w:t>
      </w:r>
      <w:r w:rsidRPr="0062240A">
        <w:t>творчості інших.</w:t>
      </w:r>
    </w:p>
    <w:p w:rsidR="0062240A" w:rsidRPr="0062240A" w:rsidRDefault="0062240A" w:rsidP="0062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0A">
        <w:rPr>
          <w:rFonts w:ascii="Times New Roman" w:hAnsi="Times New Roman" w:cs="Times New Roman"/>
          <w:sz w:val="24"/>
          <w:szCs w:val="24"/>
        </w:rPr>
        <w:t>Саме тому оцінювання результатів навчання в мистецькій освітній галузі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визначено за критеріями: пізнання та аналіз інтерпретація творів мистецтва;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практична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мистецька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діяльність;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емоційне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ставлення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до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мистецтва,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показники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яких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узгоджено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з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результатами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навчання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Державного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стандарту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базової</w:t>
      </w:r>
      <w:r w:rsidRPr="00622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середньої освіти.</w:t>
      </w:r>
    </w:p>
    <w:p w:rsidR="0062240A" w:rsidRPr="003A3ADA" w:rsidRDefault="0062240A" w:rsidP="0062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B71">
        <w:rPr>
          <w:rFonts w:ascii="Times New Roman" w:hAnsi="Times New Roman" w:cs="Times New Roman"/>
          <w:sz w:val="24"/>
          <w:szCs w:val="24"/>
        </w:rPr>
        <w:t>Основними видами оцінювання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результатів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учнів, що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проводяться</w:t>
      </w:r>
      <w:r>
        <w:rPr>
          <w:rFonts w:ascii="Times New Roman" w:hAnsi="Times New Roman" w:cs="Times New Roman"/>
          <w:sz w:val="24"/>
          <w:szCs w:val="24"/>
        </w:rPr>
        <w:t xml:space="preserve"> учителем, є формувальне</w:t>
      </w:r>
      <w:r w:rsidRPr="00584B71">
        <w:rPr>
          <w:rFonts w:ascii="Times New Roman" w:hAnsi="Times New Roman" w:cs="Times New Roman"/>
          <w:sz w:val="24"/>
          <w:szCs w:val="24"/>
        </w:rPr>
        <w:t xml:space="preserve"> поточне та підсумкове (тематичне, семестрове, річне).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Система оцінювання:</w:t>
      </w:r>
    </w:p>
    <w:p w:rsidR="0062240A" w:rsidRPr="00584B71" w:rsidRDefault="0062240A" w:rsidP="006224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B71">
        <w:rPr>
          <w:rFonts w:ascii="Times New Roman" w:hAnsi="Times New Roman" w:cs="Times New Roman"/>
          <w:sz w:val="24"/>
          <w:szCs w:val="24"/>
        </w:rPr>
        <w:t>•</w:t>
      </w:r>
      <w:r w:rsidRPr="00584B71">
        <w:rPr>
          <w:rFonts w:ascii="Times New Roman" w:hAnsi="Times New Roman" w:cs="Times New Roman"/>
          <w:sz w:val="24"/>
          <w:szCs w:val="24"/>
        </w:rPr>
        <w:tab/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12 - </w:t>
      </w:r>
      <w:r w:rsidRPr="00584B71">
        <w:rPr>
          <w:rFonts w:ascii="Times New Roman" w:hAnsi="Times New Roman" w:cs="Times New Roman"/>
          <w:sz w:val="24"/>
          <w:szCs w:val="24"/>
        </w:rPr>
        <w:t>високий рівень (В);</w:t>
      </w:r>
    </w:p>
    <w:p w:rsidR="0062240A" w:rsidRPr="00584B71" w:rsidRDefault="0062240A" w:rsidP="006224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B71">
        <w:rPr>
          <w:rFonts w:ascii="Times New Roman" w:hAnsi="Times New Roman" w:cs="Times New Roman"/>
          <w:sz w:val="24"/>
          <w:szCs w:val="24"/>
        </w:rPr>
        <w:t>•</w:t>
      </w:r>
      <w:r w:rsidRPr="00584B71">
        <w:rPr>
          <w:rFonts w:ascii="Times New Roman" w:hAnsi="Times New Roman" w:cs="Times New Roman"/>
          <w:sz w:val="24"/>
          <w:szCs w:val="24"/>
        </w:rPr>
        <w:tab/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9 - </w:t>
      </w:r>
      <w:r w:rsidRPr="00584B71">
        <w:rPr>
          <w:rFonts w:ascii="Times New Roman" w:hAnsi="Times New Roman" w:cs="Times New Roman"/>
          <w:sz w:val="24"/>
          <w:szCs w:val="24"/>
        </w:rPr>
        <w:t>достатній рівень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(Д);</w:t>
      </w:r>
    </w:p>
    <w:p w:rsidR="0062240A" w:rsidRPr="00584B71" w:rsidRDefault="0062240A" w:rsidP="006224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B71">
        <w:rPr>
          <w:rFonts w:ascii="Times New Roman" w:hAnsi="Times New Roman" w:cs="Times New Roman"/>
          <w:sz w:val="24"/>
          <w:szCs w:val="24"/>
        </w:rPr>
        <w:t>•</w:t>
      </w:r>
      <w:r w:rsidRPr="00584B71">
        <w:rPr>
          <w:rFonts w:ascii="Times New Roman" w:hAnsi="Times New Roman" w:cs="Times New Roman"/>
          <w:sz w:val="24"/>
          <w:szCs w:val="24"/>
        </w:rPr>
        <w:tab/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6 - </w:t>
      </w:r>
      <w:r w:rsidRPr="00584B71">
        <w:rPr>
          <w:rFonts w:ascii="Times New Roman" w:hAnsi="Times New Roman" w:cs="Times New Roman"/>
          <w:sz w:val="24"/>
          <w:szCs w:val="24"/>
        </w:rPr>
        <w:t>середній рівень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(С);</w:t>
      </w:r>
    </w:p>
    <w:p w:rsidR="0062240A" w:rsidRPr="00F50D18" w:rsidRDefault="0062240A" w:rsidP="006224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B71">
        <w:rPr>
          <w:rFonts w:ascii="Times New Roman" w:hAnsi="Times New Roman" w:cs="Times New Roman"/>
          <w:sz w:val="24"/>
          <w:szCs w:val="24"/>
        </w:rPr>
        <w:t>•</w:t>
      </w:r>
      <w:r w:rsidRPr="00584B71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3 - </w:t>
      </w:r>
      <w:r w:rsidRPr="00584B71">
        <w:rPr>
          <w:rFonts w:ascii="Times New Roman" w:hAnsi="Times New Roman" w:cs="Times New Roman"/>
          <w:sz w:val="24"/>
          <w:szCs w:val="24"/>
        </w:rPr>
        <w:t>початковий рівень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(П).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843"/>
        <w:gridCol w:w="1968"/>
        <w:gridCol w:w="1968"/>
        <w:gridCol w:w="2129"/>
      </w:tblGrid>
      <w:tr w:rsidR="0062240A" w:rsidRPr="00F50D18" w:rsidTr="0062240A">
        <w:trPr>
          <w:trHeight w:val="420"/>
        </w:trPr>
        <w:tc>
          <w:tcPr>
            <w:tcW w:w="1576" w:type="dxa"/>
            <w:vMerge w:val="restart"/>
          </w:tcPr>
          <w:p w:rsidR="0062240A" w:rsidRPr="00F50D18" w:rsidRDefault="0062240A" w:rsidP="003B70DC">
            <w:pPr>
              <w:pStyle w:val="TableParagraph"/>
              <w:ind w:left="132" w:right="173"/>
              <w:rPr>
                <w:sz w:val="24"/>
                <w:szCs w:val="24"/>
              </w:rPr>
            </w:pPr>
            <w:proofErr w:type="spellStart"/>
            <w:r w:rsidRPr="00F50D18">
              <w:rPr>
                <w:sz w:val="24"/>
                <w:szCs w:val="24"/>
              </w:rPr>
              <w:t>Група</w:t>
            </w:r>
            <w:proofErr w:type="spellEnd"/>
            <w:r w:rsidRPr="00F50D18">
              <w:rPr>
                <w:sz w:val="24"/>
                <w:szCs w:val="24"/>
              </w:rPr>
              <w:t xml:space="preserve"> </w:t>
            </w:r>
            <w:proofErr w:type="spellStart"/>
            <w:r w:rsidRPr="00F50D18">
              <w:rPr>
                <w:sz w:val="24"/>
                <w:szCs w:val="24"/>
              </w:rPr>
              <w:t>результатів</w:t>
            </w:r>
            <w:proofErr w:type="spellEnd"/>
            <w:r w:rsidRPr="00F50D18">
              <w:rPr>
                <w:sz w:val="24"/>
                <w:szCs w:val="24"/>
              </w:rPr>
              <w:t xml:space="preserve"> </w:t>
            </w:r>
            <w:proofErr w:type="spellStart"/>
            <w:r w:rsidRPr="00F50D18"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903" w:type="dxa"/>
            <w:gridSpan w:val="4"/>
            <w:tcBorders>
              <w:bottom w:val="single" w:sz="4" w:space="0" w:color="auto"/>
            </w:tcBorders>
          </w:tcPr>
          <w:p w:rsidR="0062240A" w:rsidRPr="00F50D18" w:rsidRDefault="0062240A" w:rsidP="003B70DC">
            <w:pPr>
              <w:pStyle w:val="TableParagraph"/>
              <w:tabs>
                <w:tab w:val="left" w:pos="1600"/>
              </w:tabs>
              <w:ind w:right="72"/>
              <w:rPr>
                <w:sz w:val="24"/>
                <w:szCs w:val="24"/>
              </w:rPr>
            </w:pPr>
            <w:r w:rsidRPr="00F50D18">
              <w:rPr>
                <w:sz w:val="24"/>
                <w:szCs w:val="24"/>
              </w:rPr>
              <w:tab/>
            </w:r>
            <w:proofErr w:type="spellStart"/>
            <w:r w:rsidRPr="00F50D18">
              <w:rPr>
                <w:sz w:val="24"/>
                <w:szCs w:val="24"/>
              </w:rPr>
              <w:t>Рівень</w:t>
            </w:r>
            <w:proofErr w:type="spellEnd"/>
            <w:r w:rsidRPr="00F50D18">
              <w:rPr>
                <w:sz w:val="24"/>
                <w:szCs w:val="24"/>
              </w:rPr>
              <w:t xml:space="preserve"> </w:t>
            </w:r>
            <w:proofErr w:type="spellStart"/>
            <w:r w:rsidRPr="00F50D18">
              <w:rPr>
                <w:sz w:val="24"/>
                <w:szCs w:val="24"/>
              </w:rPr>
              <w:t>досягнення</w:t>
            </w:r>
            <w:proofErr w:type="spellEnd"/>
            <w:r w:rsidRPr="00F50D18">
              <w:rPr>
                <w:sz w:val="24"/>
                <w:szCs w:val="24"/>
              </w:rPr>
              <w:t xml:space="preserve"> </w:t>
            </w:r>
            <w:proofErr w:type="spellStart"/>
            <w:r w:rsidRPr="00F50D18">
              <w:rPr>
                <w:sz w:val="24"/>
                <w:szCs w:val="24"/>
              </w:rPr>
              <w:t>результатів</w:t>
            </w:r>
            <w:proofErr w:type="spellEnd"/>
            <w:r w:rsidRPr="00F50D18">
              <w:rPr>
                <w:sz w:val="24"/>
                <w:szCs w:val="24"/>
              </w:rPr>
              <w:t xml:space="preserve"> </w:t>
            </w:r>
            <w:proofErr w:type="spellStart"/>
            <w:r w:rsidRPr="00F50D18">
              <w:rPr>
                <w:sz w:val="24"/>
                <w:szCs w:val="24"/>
              </w:rPr>
              <w:t>навчання</w:t>
            </w:r>
            <w:proofErr w:type="spellEnd"/>
          </w:p>
        </w:tc>
      </w:tr>
      <w:tr w:rsidR="0062240A" w:rsidRPr="00F50D18" w:rsidTr="0062240A">
        <w:trPr>
          <w:trHeight w:val="570"/>
        </w:trPr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62240A" w:rsidRPr="00F50D18" w:rsidRDefault="0062240A" w:rsidP="003B70DC">
            <w:pPr>
              <w:pStyle w:val="TableParagraph"/>
              <w:ind w:left="0" w:right="17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240A" w:rsidRPr="00F50D18" w:rsidRDefault="0062240A" w:rsidP="003B70DC">
            <w:pPr>
              <w:pStyle w:val="TableParagraph"/>
              <w:ind w:right="188"/>
              <w:rPr>
                <w:sz w:val="24"/>
                <w:szCs w:val="24"/>
              </w:rPr>
            </w:pPr>
            <w:proofErr w:type="spellStart"/>
            <w:r w:rsidRPr="00F50D18">
              <w:rPr>
                <w:sz w:val="24"/>
                <w:szCs w:val="24"/>
              </w:rPr>
              <w:t>Початковий</w:t>
            </w:r>
            <w:proofErr w:type="spellEnd"/>
            <w:r w:rsidRPr="00F50D18">
              <w:rPr>
                <w:sz w:val="24"/>
                <w:szCs w:val="24"/>
              </w:rPr>
              <w:t xml:space="preserve"> </w:t>
            </w:r>
            <w:proofErr w:type="spellStart"/>
            <w:r w:rsidRPr="00F50D18">
              <w:rPr>
                <w:sz w:val="24"/>
                <w:szCs w:val="24"/>
              </w:rPr>
              <w:t>рівень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62240A" w:rsidRPr="00F50D18" w:rsidRDefault="0062240A" w:rsidP="003B70DC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F50D18">
              <w:rPr>
                <w:sz w:val="24"/>
                <w:szCs w:val="24"/>
              </w:rPr>
              <w:t>Середній</w:t>
            </w:r>
            <w:proofErr w:type="spellEnd"/>
            <w:r w:rsidRPr="00F50D18">
              <w:rPr>
                <w:sz w:val="24"/>
                <w:szCs w:val="24"/>
              </w:rPr>
              <w:t xml:space="preserve"> </w:t>
            </w:r>
            <w:proofErr w:type="spellStart"/>
            <w:r w:rsidRPr="00F50D18">
              <w:rPr>
                <w:sz w:val="24"/>
                <w:szCs w:val="24"/>
              </w:rPr>
              <w:t>рівень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62240A" w:rsidRPr="00F50D18" w:rsidRDefault="0062240A" w:rsidP="003B70DC">
            <w:pPr>
              <w:pStyle w:val="TableParagraph"/>
              <w:ind w:right="192"/>
              <w:rPr>
                <w:sz w:val="24"/>
                <w:szCs w:val="24"/>
              </w:rPr>
            </w:pPr>
            <w:proofErr w:type="spellStart"/>
            <w:r w:rsidRPr="00F50D18">
              <w:rPr>
                <w:sz w:val="24"/>
                <w:szCs w:val="24"/>
              </w:rPr>
              <w:t>Достатній</w:t>
            </w:r>
            <w:proofErr w:type="spellEnd"/>
            <w:r w:rsidRPr="00F50D18">
              <w:rPr>
                <w:sz w:val="24"/>
                <w:szCs w:val="24"/>
              </w:rPr>
              <w:t xml:space="preserve"> </w:t>
            </w:r>
            <w:proofErr w:type="spellStart"/>
            <w:r w:rsidRPr="00F50D18">
              <w:rPr>
                <w:sz w:val="24"/>
                <w:szCs w:val="24"/>
              </w:rPr>
              <w:t>рівень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62240A" w:rsidRPr="00F50D18" w:rsidRDefault="0062240A" w:rsidP="003B70DC">
            <w:pPr>
              <w:pStyle w:val="TableParagraph"/>
              <w:ind w:right="72"/>
              <w:rPr>
                <w:sz w:val="24"/>
                <w:szCs w:val="24"/>
              </w:rPr>
            </w:pPr>
            <w:proofErr w:type="spellStart"/>
            <w:r w:rsidRPr="00F50D18">
              <w:rPr>
                <w:sz w:val="24"/>
                <w:szCs w:val="24"/>
              </w:rPr>
              <w:t>Високий</w:t>
            </w:r>
            <w:proofErr w:type="spellEnd"/>
            <w:r w:rsidRPr="00F50D18">
              <w:rPr>
                <w:sz w:val="24"/>
                <w:szCs w:val="24"/>
              </w:rPr>
              <w:t xml:space="preserve"> </w:t>
            </w:r>
            <w:proofErr w:type="spellStart"/>
            <w:r w:rsidRPr="00F50D18">
              <w:rPr>
                <w:sz w:val="24"/>
                <w:szCs w:val="24"/>
              </w:rPr>
              <w:t>рівень</w:t>
            </w:r>
            <w:proofErr w:type="spellEnd"/>
          </w:p>
        </w:tc>
      </w:tr>
      <w:tr w:rsidR="0062240A" w:rsidRPr="00A91E10" w:rsidTr="0062240A">
        <w:trPr>
          <w:trHeight w:val="1965"/>
        </w:trPr>
        <w:tc>
          <w:tcPr>
            <w:tcW w:w="1576" w:type="dxa"/>
            <w:vMerge w:val="restart"/>
            <w:tcBorders>
              <w:top w:val="single" w:sz="4" w:space="0" w:color="auto"/>
            </w:tcBorders>
          </w:tcPr>
          <w:p w:rsidR="0062240A" w:rsidRPr="0062240A" w:rsidRDefault="0062240A" w:rsidP="003B70DC">
            <w:pPr>
              <w:pStyle w:val="TableParagraph"/>
              <w:ind w:left="132" w:right="173"/>
              <w:rPr>
                <w:sz w:val="24"/>
                <w:szCs w:val="24"/>
                <w:lang w:val="uk-UA"/>
              </w:rPr>
            </w:pPr>
            <w:r w:rsidRPr="0062240A">
              <w:rPr>
                <w:sz w:val="24"/>
                <w:szCs w:val="24"/>
                <w:lang w:val="uk-UA"/>
              </w:rPr>
              <w:t>Пізнає та аналізує та інтерпретує твори мистецтва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240A" w:rsidRPr="0062240A" w:rsidRDefault="0062240A" w:rsidP="003B70D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розрізняє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визначає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виражальні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засоби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різних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видів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62240A" w:rsidRPr="0062240A" w:rsidRDefault="0062240A" w:rsidP="003B70D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розрізняє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називає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окремі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виражальні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засоби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різних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видів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62240A" w:rsidRPr="0062240A" w:rsidRDefault="0062240A" w:rsidP="003B70D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розрізняє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характеризує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основні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виражальні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засоби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різних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видів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62240A" w:rsidRPr="0062240A" w:rsidRDefault="0062240A" w:rsidP="003B70DC">
            <w:pPr>
              <w:pStyle w:val="TableParagraph"/>
              <w:ind w:right="72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розрізняє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інтерпретує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виражальні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засоби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аналізі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творів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</w:p>
        </w:tc>
      </w:tr>
      <w:tr w:rsidR="0062240A" w:rsidRPr="00F935BF" w:rsidTr="001327B8">
        <w:trPr>
          <w:trHeight w:val="2816"/>
        </w:trPr>
        <w:tc>
          <w:tcPr>
            <w:tcW w:w="1576" w:type="dxa"/>
            <w:vMerge/>
            <w:tcBorders>
              <w:top w:val="nil"/>
            </w:tcBorders>
          </w:tcPr>
          <w:p w:rsidR="0062240A" w:rsidRPr="00F935BF" w:rsidRDefault="0062240A" w:rsidP="003B7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240A" w:rsidRPr="0062240A" w:rsidRDefault="0062240A" w:rsidP="003B70D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в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обговоренні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творів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пояснює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свою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позицію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>,</w:t>
            </w:r>
          </w:p>
          <w:p w:rsidR="0062240A" w:rsidRPr="00F935BF" w:rsidRDefault="0062240A" w:rsidP="003B70DC">
            <w:pPr>
              <w:pStyle w:val="TableParagraph"/>
              <w:ind w:firstLine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застосовує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термінолог</w:t>
            </w:r>
            <w:r w:rsidRPr="00F935BF">
              <w:rPr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968" w:type="dxa"/>
          </w:tcPr>
          <w:p w:rsidR="0062240A" w:rsidRPr="0062240A" w:rsidRDefault="0062240A" w:rsidP="003B70DC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активну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в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обговоренні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творів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пояснює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свою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позицію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застосовує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термінологію</w:t>
            </w:r>
            <w:proofErr w:type="spellEnd"/>
          </w:p>
        </w:tc>
        <w:tc>
          <w:tcPr>
            <w:tcW w:w="1968" w:type="dxa"/>
          </w:tcPr>
          <w:p w:rsidR="0062240A" w:rsidRPr="0062240A" w:rsidRDefault="0062240A" w:rsidP="003B70D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активну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в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обговоренні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творів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пояснює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свою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позицію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частково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застосовує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мистецьку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термінологію</w:t>
            </w:r>
            <w:proofErr w:type="spellEnd"/>
          </w:p>
        </w:tc>
        <w:tc>
          <w:tcPr>
            <w:tcW w:w="2129" w:type="dxa"/>
          </w:tcPr>
          <w:p w:rsidR="0062240A" w:rsidRPr="0062240A" w:rsidRDefault="0062240A" w:rsidP="003B70DC">
            <w:pPr>
              <w:pStyle w:val="TableParagraph"/>
              <w:ind w:right="72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активну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в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обговоренні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творів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пояснює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свою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позицію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застосовує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мистецьку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термінологію</w:t>
            </w:r>
            <w:proofErr w:type="spellEnd"/>
          </w:p>
        </w:tc>
      </w:tr>
      <w:tr w:rsidR="0062240A" w:rsidRPr="00A91E10" w:rsidTr="0062240A">
        <w:trPr>
          <w:trHeight w:val="2247"/>
        </w:trPr>
        <w:tc>
          <w:tcPr>
            <w:tcW w:w="1576" w:type="dxa"/>
            <w:vMerge w:val="restart"/>
          </w:tcPr>
          <w:p w:rsidR="0062240A" w:rsidRPr="00F935BF" w:rsidRDefault="0062240A" w:rsidP="003B70D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35BF">
              <w:rPr>
                <w:sz w:val="24"/>
                <w:szCs w:val="24"/>
              </w:rPr>
              <w:lastRenderedPageBreak/>
              <w:t>Здійснює</w:t>
            </w:r>
            <w:proofErr w:type="spellEnd"/>
            <w:r w:rsidRPr="00F935BF">
              <w:rPr>
                <w:sz w:val="24"/>
                <w:szCs w:val="24"/>
              </w:rPr>
              <w:t xml:space="preserve"> </w:t>
            </w:r>
            <w:proofErr w:type="spellStart"/>
            <w:r w:rsidRPr="00F935BF">
              <w:rPr>
                <w:sz w:val="24"/>
                <w:szCs w:val="24"/>
              </w:rPr>
              <w:t>практичну</w:t>
            </w:r>
            <w:proofErr w:type="spellEnd"/>
            <w:r w:rsidRPr="00F935BF">
              <w:rPr>
                <w:sz w:val="24"/>
                <w:szCs w:val="24"/>
              </w:rPr>
              <w:t xml:space="preserve"> </w:t>
            </w:r>
            <w:proofErr w:type="spellStart"/>
            <w:r w:rsidRPr="00F935BF">
              <w:rPr>
                <w:sz w:val="24"/>
                <w:szCs w:val="24"/>
              </w:rPr>
              <w:t>мистецьку</w:t>
            </w:r>
            <w:proofErr w:type="spellEnd"/>
            <w:r w:rsidRPr="00F935BF">
              <w:rPr>
                <w:sz w:val="24"/>
                <w:szCs w:val="24"/>
              </w:rPr>
              <w:t xml:space="preserve"> </w:t>
            </w:r>
            <w:proofErr w:type="spellStart"/>
            <w:r w:rsidRPr="00F935BF">
              <w:rPr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1843" w:type="dxa"/>
          </w:tcPr>
          <w:p w:rsidR="0062240A" w:rsidRPr="0062240A" w:rsidRDefault="0062240A" w:rsidP="003B70DC">
            <w:pPr>
              <w:pStyle w:val="TableParagraph"/>
              <w:ind w:right="64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демонструє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практичні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вміння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діяльності</w:t>
            </w:r>
            <w:proofErr w:type="spellEnd"/>
          </w:p>
          <w:p w:rsidR="0062240A" w:rsidRPr="00F935BF" w:rsidRDefault="0062240A" w:rsidP="003B70DC">
            <w:pPr>
              <w:pStyle w:val="TableParagraph"/>
              <w:ind w:right="64"/>
              <w:rPr>
                <w:sz w:val="24"/>
                <w:szCs w:val="24"/>
              </w:rPr>
            </w:pPr>
            <w:proofErr w:type="gramStart"/>
            <w:r w:rsidRPr="00F935BF">
              <w:rPr>
                <w:sz w:val="24"/>
                <w:szCs w:val="24"/>
              </w:rPr>
              <w:t xml:space="preserve">( </w:t>
            </w:r>
            <w:proofErr w:type="spellStart"/>
            <w:r w:rsidRPr="00F935BF">
              <w:rPr>
                <w:sz w:val="24"/>
                <w:szCs w:val="24"/>
              </w:rPr>
              <w:t>за</w:t>
            </w:r>
            <w:proofErr w:type="spellEnd"/>
            <w:proofErr w:type="gramEnd"/>
            <w:r w:rsidRPr="00F935BF">
              <w:rPr>
                <w:sz w:val="24"/>
                <w:szCs w:val="24"/>
              </w:rPr>
              <w:t xml:space="preserve"> </w:t>
            </w:r>
            <w:proofErr w:type="spellStart"/>
            <w:r w:rsidRPr="00F935BF">
              <w:rPr>
                <w:sz w:val="24"/>
                <w:szCs w:val="24"/>
              </w:rPr>
              <w:t>допомогою</w:t>
            </w:r>
            <w:proofErr w:type="spellEnd"/>
            <w:r w:rsidRPr="00F935BF">
              <w:rPr>
                <w:sz w:val="24"/>
                <w:szCs w:val="24"/>
              </w:rPr>
              <w:t xml:space="preserve"> </w:t>
            </w:r>
            <w:proofErr w:type="spellStart"/>
            <w:r w:rsidRPr="00F935BF">
              <w:rPr>
                <w:sz w:val="24"/>
                <w:szCs w:val="24"/>
              </w:rPr>
              <w:t>вчителя</w:t>
            </w:r>
            <w:proofErr w:type="spellEnd"/>
            <w:r w:rsidRPr="00F935BF">
              <w:rPr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62240A" w:rsidRPr="0062240A" w:rsidRDefault="0062240A" w:rsidP="003B70DC">
            <w:pPr>
              <w:pStyle w:val="TableParagraph"/>
              <w:ind w:right="-5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демонструє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практичні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уміння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переважно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допомогою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вчителя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68" w:type="dxa"/>
          </w:tcPr>
          <w:p w:rsidR="0062240A" w:rsidRPr="0062240A" w:rsidRDefault="0062240A" w:rsidP="003B70D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демонструє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вміння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самостійній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  <w:tc>
          <w:tcPr>
            <w:tcW w:w="2129" w:type="dxa"/>
          </w:tcPr>
          <w:p w:rsidR="0062240A" w:rsidRPr="0062240A" w:rsidRDefault="0062240A" w:rsidP="003B70DC">
            <w:pPr>
              <w:pStyle w:val="TableParagraph"/>
              <w:ind w:right="11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демонструє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62240A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самостійній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виявляє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ініціативність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оригінальність</w:t>
            </w:r>
            <w:proofErr w:type="spellEnd"/>
          </w:p>
        </w:tc>
      </w:tr>
      <w:tr w:rsidR="0062240A" w:rsidRPr="00F935BF" w:rsidTr="0062240A">
        <w:trPr>
          <w:trHeight w:val="1966"/>
        </w:trPr>
        <w:tc>
          <w:tcPr>
            <w:tcW w:w="1576" w:type="dxa"/>
            <w:vMerge/>
            <w:tcBorders>
              <w:top w:val="nil"/>
            </w:tcBorders>
          </w:tcPr>
          <w:p w:rsidR="0062240A" w:rsidRPr="00F935BF" w:rsidRDefault="0062240A" w:rsidP="003B7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240A" w:rsidRPr="0062240A" w:rsidRDefault="0062240A" w:rsidP="003B70DC">
            <w:pPr>
              <w:pStyle w:val="TableParagraph"/>
              <w:ind w:right="64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використовує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цифрове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середовище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лише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окремих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ситуаціях</w:t>
            </w:r>
            <w:proofErr w:type="spellEnd"/>
          </w:p>
        </w:tc>
        <w:tc>
          <w:tcPr>
            <w:tcW w:w="1968" w:type="dxa"/>
          </w:tcPr>
          <w:p w:rsidR="0062240A" w:rsidRPr="0062240A" w:rsidRDefault="0062240A" w:rsidP="003B70DC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62240A">
              <w:rPr>
                <w:sz w:val="24"/>
                <w:szCs w:val="24"/>
                <w:lang w:val="ru-RU"/>
              </w:rPr>
              <w:t xml:space="preserve">ситуативно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використовує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цифрове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середовище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потребує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вчителя</w:t>
            </w:r>
            <w:proofErr w:type="spellEnd"/>
          </w:p>
        </w:tc>
        <w:tc>
          <w:tcPr>
            <w:tcW w:w="1968" w:type="dxa"/>
          </w:tcPr>
          <w:p w:rsidR="0062240A" w:rsidRPr="0062240A" w:rsidRDefault="0062240A" w:rsidP="003B70DC">
            <w:pPr>
              <w:pStyle w:val="TableParagraph"/>
              <w:ind w:right="308"/>
              <w:rPr>
                <w:sz w:val="24"/>
                <w:szCs w:val="24"/>
                <w:lang w:val="ru-RU"/>
              </w:rPr>
            </w:pPr>
            <w:r w:rsidRPr="0062240A">
              <w:rPr>
                <w:sz w:val="24"/>
                <w:szCs w:val="24"/>
                <w:lang w:val="ru-RU"/>
              </w:rPr>
              <w:t xml:space="preserve">регулярно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використовує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цифрове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середовище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потребує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вчителя</w:t>
            </w:r>
            <w:proofErr w:type="spellEnd"/>
          </w:p>
        </w:tc>
        <w:tc>
          <w:tcPr>
            <w:tcW w:w="2129" w:type="dxa"/>
          </w:tcPr>
          <w:p w:rsidR="0062240A" w:rsidRPr="00F935BF" w:rsidRDefault="0062240A" w:rsidP="003B70DC">
            <w:pPr>
              <w:pStyle w:val="TableParagraph"/>
              <w:ind w:right="581"/>
              <w:rPr>
                <w:sz w:val="24"/>
                <w:szCs w:val="24"/>
              </w:rPr>
            </w:pPr>
            <w:proofErr w:type="spellStart"/>
            <w:r w:rsidRPr="00F935BF">
              <w:rPr>
                <w:sz w:val="24"/>
                <w:szCs w:val="24"/>
              </w:rPr>
              <w:t>самостійно</w:t>
            </w:r>
            <w:proofErr w:type="spellEnd"/>
            <w:r w:rsidRPr="00F935BF">
              <w:rPr>
                <w:sz w:val="24"/>
                <w:szCs w:val="24"/>
              </w:rPr>
              <w:t xml:space="preserve"> </w:t>
            </w:r>
            <w:proofErr w:type="spellStart"/>
            <w:r w:rsidRPr="00F935BF">
              <w:rPr>
                <w:sz w:val="24"/>
                <w:szCs w:val="24"/>
              </w:rPr>
              <w:t>використовує</w:t>
            </w:r>
            <w:proofErr w:type="spellEnd"/>
            <w:r w:rsidRPr="00F935BF">
              <w:rPr>
                <w:sz w:val="24"/>
                <w:szCs w:val="24"/>
              </w:rPr>
              <w:t xml:space="preserve"> </w:t>
            </w:r>
            <w:proofErr w:type="spellStart"/>
            <w:r w:rsidRPr="00F935BF">
              <w:rPr>
                <w:sz w:val="24"/>
                <w:szCs w:val="24"/>
              </w:rPr>
              <w:t>цифрове</w:t>
            </w:r>
            <w:proofErr w:type="spellEnd"/>
            <w:r w:rsidRPr="00F935BF">
              <w:rPr>
                <w:sz w:val="24"/>
                <w:szCs w:val="24"/>
              </w:rPr>
              <w:t xml:space="preserve"> </w:t>
            </w:r>
            <w:proofErr w:type="spellStart"/>
            <w:r w:rsidRPr="00F935BF">
              <w:rPr>
                <w:sz w:val="24"/>
                <w:szCs w:val="24"/>
              </w:rPr>
              <w:t>середовище</w:t>
            </w:r>
            <w:proofErr w:type="spellEnd"/>
          </w:p>
        </w:tc>
      </w:tr>
      <w:tr w:rsidR="0062240A" w:rsidRPr="00F935BF" w:rsidTr="0062240A">
        <w:trPr>
          <w:trHeight w:val="1683"/>
        </w:trPr>
        <w:tc>
          <w:tcPr>
            <w:tcW w:w="1576" w:type="dxa"/>
            <w:vMerge/>
            <w:tcBorders>
              <w:top w:val="nil"/>
            </w:tcBorders>
          </w:tcPr>
          <w:p w:rsidR="0062240A" w:rsidRPr="00F935BF" w:rsidRDefault="0062240A" w:rsidP="003B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240A" w:rsidRPr="0062240A" w:rsidRDefault="0062240A" w:rsidP="003B70DC">
            <w:pPr>
              <w:pStyle w:val="TableParagraph"/>
              <w:ind w:right="64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колективній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лише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окремих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ситуаціях</w:t>
            </w:r>
            <w:proofErr w:type="spellEnd"/>
          </w:p>
        </w:tc>
        <w:tc>
          <w:tcPr>
            <w:tcW w:w="1968" w:type="dxa"/>
          </w:tcPr>
          <w:p w:rsidR="0062240A" w:rsidRPr="0062240A" w:rsidRDefault="0062240A" w:rsidP="003B70D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колективній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діяльноті</w:t>
            </w:r>
            <w:proofErr w:type="spellEnd"/>
          </w:p>
        </w:tc>
        <w:tc>
          <w:tcPr>
            <w:tcW w:w="1968" w:type="dxa"/>
          </w:tcPr>
          <w:p w:rsidR="0062240A" w:rsidRPr="0062240A" w:rsidRDefault="0062240A" w:rsidP="003B70D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активну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колективній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  <w:tc>
          <w:tcPr>
            <w:tcW w:w="2129" w:type="dxa"/>
          </w:tcPr>
          <w:p w:rsidR="0062240A" w:rsidRPr="0062240A" w:rsidRDefault="0062240A" w:rsidP="003B70DC">
            <w:pPr>
              <w:pStyle w:val="TableParagraph"/>
              <w:ind w:right="-26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активну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колективній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виявляє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ініціативу</w:t>
            </w:r>
            <w:proofErr w:type="spellEnd"/>
          </w:p>
        </w:tc>
      </w:tr>
      <w:tr w:rsidR="0062240A" w:rsidRPr="00F935BF" w:rsidTr="0062240A">
        <w:trPr>
          <w:trHeight w:val="1679"/>
        </w:trPr>
        <w:tc>
          <w:tcPr>
            <w:tcW w:w="1576" w:type="dxa"/>
          </w:tcPr>
          <w:p w:rsidR="0062240A" w:rsidRPr="0062240A" w:rsidRDefault="0062240A" w:rsidP="003B70D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Виявляє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естетичне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ставлення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емоційне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оцінне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критичне</w:t>
            </w:r>
            <w:proofErr w:type="spellEnd"/>
          </w:p>
        </w:tc>
        <w:tc>
          <w:tcPr>
            <w:tcW w:w="1843" w:type="dxa"/>
          </w:tcPr>
          <w:p w:rsidR="0062240A" w:rsidRPr="0062240A" w:rsidRDefault="0062240A" w:rsidP="003B70DC">
            <w:pPr>
              <w:pStyle w:val="TableParagraph"/>
              <w:ind w:right="8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виявляє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емоційне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ставлення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лише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окремих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ситуаціях</w:t>
            </w:r>
            <w:proofErr w:type="spellEnd"/>
          </w:p>
        </w:tc>
        <w:tc>
          <w:tcPr>
            <w:tcW w:w="1968" w:type="dxa"/>
          </w:tcPr>
          <w:p w:rsidR="0062240A" w:rsidRPr="0062240A" w:rsidRDefault="0062240A" w:rsidP="003B70D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виявляє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емоційне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ставлення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>, але</w:t>
            </w:r>
          </w:p>
          <w:p w:rsidR="0062240A" w:rsidRPr="0062240A" w:rsidRDefault="0062240A" w:rsidP="003B70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240A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схарактеризува-ти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емоції</w:t>
            </w:r>
            <w:proofErr w:type="spellEnd"/>
          </w:p>
        </w:tc>
        <w:tc>
          <w:tcPr>
            <w:tcW w:w="1968" w:type="dxa"/>
          </w:tcPr>
          <w:p w:rsidR="0062240A" w:rsidRPr="0062240A" w:rsidRDefault="0062240A" w:rsidP="003B70D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виявляє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емоційне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ставлення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пояснює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емоції</w:t>
            </w:r>
            <w:proofErr w:type="spellEnd"/>
          </w:p>
        </w:tc>
        <w:tc>
          <w:tcPr>
            <w:tcW w:w="2129" w:type="dxa"/>
          </w:tcPr>
          <w:p w:rsidR="0062240A" w:rsidRPr="0062240A" w:rsidRDefault="0062240A" w:rsidP="003B70D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виявляє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емоційне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ставлення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пояснює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аргументує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його</w:t>
            </w:r>
            <w:proofErr w:type="spellEnd"/>
          </w:p>
        </w:tc>
      </w:tr>
    </w:tbl>
    <w:p w:rsidR="005657BD" w:rsidRPr="001C53E7" w:rsidRDefault="005657BD" w:rsidP="00132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923" w:rsidRPr="0064683A" w:rsidRDefault="00C97923" w:rsidP="00C97923">
      <w:pPr>
        <w:pStyle w:val="a6"/>
        <w:numPr>
          <w:ilvl w:val="0"/>
          <w:numId w:val="18"/>
        </w:num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3A">
        <w:rPr>
          <w:rFonts w:ascii="Times New Roman" w:hAnsi="Times New Roman" w:cs="Times New Roman"/>
          <w:sz w:val="24"/>
          <w:szCs w:val="24"/>
        </w:rPr>
        <w:t>Лі</w:t>
      </w:r>
      <w:r>
        <w:rPr>
          <w:rFonts w:ascii="Times New Roman" w:hAnsi="Times New Roman" w:cs="Times New Roman"/>
          <w:sz w:val="24"/>
          <w:szCs w:val="24"/>
        </w:rPr>
        <w:t>тература та інформаційні ресурси</w:t>
      </w:r>
    </w:p>
    <w:p w:rsidR="00C97923" w:rsidRPr="0064683A" w:rsidRDefault="00C97923" w:rsidP="00C9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3A">
        <w:rPr>
          <w:rFonts w:ascii="Times New Roman" w:hAnsi="Times New Roman" w:cs="Times New Roman"/>
          <w:sz w:val="24"/>
          <w:szCs w:val="24"/>
        </w:rPr>
        <w:t>Нормативні документи:</w:t>
      </w:r>
    </w:p>
    <w:p w:rsidR="00C97923" w:rsidRPr="0064683A" w:rsidRDefault="00C97923" w:rsidP="00C97923">
      <w:pPr>
        <w:pStyle w:val="a6"/>
        <w:numPr>
          <w:ilvl w:val="0"/>
          <w:numId w:val="17"/>
        </w:num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3612238"/>
      <w:r>
        <w:rPr>
          <w:rFonts w:ascii="Times New Roman" w:eastAsia="Times New Roman" w:hAnsi="Times New Roman" w:cs="Times New Roman"/>
          <w:sz w:val="24"/>
          <w:szCs w:val="24"/>
        </w:rPr>
        <w:t>Про повну загальну середню</w:t>
      </w:r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освіту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(Закон України від 16.01.2020 </w:t>
      </w:r>
      <w:r w:rsidR="0062240A">
        <w:rPr>
          <w:rFonts w:ascii="Times New Roman" w:eastAsia="Times New Roman" w:hAnsi="Times New Roman" w:cs="Times New Roman"/>
          <w:sz w:val="24"/>
          <w:szCs w:val="24"/>
        </w:rPr>
        <w:t>№ 463-ІХ</w:t>
      </w:r>
      <w:r w:rsidRPr="006468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97923" w:rsidRPr="0064683A" w:rsidRDefault="00C97923" w:rsidP="00C97923">
      <w:pPr>
        <w:pStyle w:val="a6"/>
        <w:numPr>
          <w:ilvl w:val="0"/>
          <w:numId w:val="17"/>
        </w:num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3A">
        <w:rPr>
          <w:rFonts w:ascii="Times New Roman" w:eastAsia="Times New Roman" w:hAnsi="Times New Roman" w:cs="Times New Roman"/>
          <w:sz w:val="24"/>
          <w:szCs w:val="24"/>
        </w:rPr>
        <w:t>Про затвердження Державного стандарту базової середньої освіти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(постанова КМУ від 30.09.2020 </w:t>
      </w:r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№ 898). </w:t>
      </w:r>
    </w:p>
    <w:p w:rsidR="00C97923" w:rsidRPr="0064683A" w:rsidRDefault="00C97923" w:rsidP="00C97923">
      <w:pPr>
        <w:pStyle w:val="a6"/>
        <w:numPr>
          <w:ilvl w:val="0"/>
          <w:numId w:val="17"/>
        </w:num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3A">
        <w:rPr>
          <w:rFonts w:ascii="Times New Roman" w:hAnsi="Times New Roman" w:cs="Times New Roman"/>
          <w:sz w:val="24"/>
          <w:szCs w:val="24"/>
        </w:rPr>
        <w:t xml:space="preserve">Про затвердження типової освітньої програми для 5-9 класів закладів загальної середньої освіти (наказ МОН України від 19.02.2021 № 235). </w:t>
      </w:r>
    </w:p>
    <w:p w:rsidR="00C97923" w:rsidRPr="0064683A" w:rsidRDefault="00C97923" w:rsidP="00C97923">
      <w:pPr>
        <w:pStyle w:val="a6"/>
        <w:numPr>
          <w:ilvl w:val="0"/>
          <w:numId w:val="17"/>
        </w:numPr>
        <w:tabs>
          <w:tab w:val="left" w:pos="5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3A">
        <w:rPr>
          <w:rFonts w:ascii="Times New Roman" w:eastAsia="Times New Roman" w:hAnsi="Times New Roman" w:cs="Times New Roman"/>
          <w:sz w:val="24"/>
          <w:szCs w:val="24"/>
        </w:rPr>
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 (</w:t>
      </w:r>
      <w:r w:rsidRPr="006468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аказ МОН України від 01.04.2022</w:t>
      </w:r>
      <w:r w:rsidRPr="0064683A">
        <w:rPr>
          <w:rFonts w:ascii="Times New Roman" w:hAnsi="Times New Roman" w:cs="Times New Roman"/>
          <w:sz w:val="24"/>
          <w:szCs w:val="24"/>
        </w:rPr>
        <w:t xml:space="preserve"> № 289). </w:t>
      </w:r>
    </w:p>
    <w:p w:rsidR="00D94CA5" w:rsidRDefault="00D94CA5" w:rsidP="00CC3B78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B9">
        <w:rPr>
          <w:rFonts w:ascii="Times New Roman" w:hAnsi="Times New Roman" w:cs="Times New Roman"/>
          <w:sz w:val="24"/>
          <w:szCs w:val="24"/>
        </w:rPr>
        <w:t>Методичні рекомендації щодо навчання змісту освітніх галузей в 5-6 класах НУШ у 2023-2024 н. р. (лист СОІППО від  17.08.2023 № 375/11-07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A68B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C97923" w:rsidRPr="00551AE6" w:rsidRDefault="00D94CA5" w:rsidP="00C97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923" w:rsidRPr="00551AE6">
        <w:rPr>
          <w:rFonts w:ascii="Times New Roman" w:hAnsi="Times New Roman" w:cs="Times New Roman"/>
          <w:sz w:val="24"/>
          <w:szCs w:val="24"/>
        </w:rPr>
        <w:t>Методичні матеріали:</w:t>
      </w:r>
    </w:p>
    <w:p w:rsidR="00C97923" w:rsidRPr="00551AE6" w:rsidRDefault="00C97923" w:rsidP="00C9792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AE6">
        <w:rPr>
          <w:rFonts w:ascii="Times New Roman" w:hAnsi="Times New Roman" w:cs="Times New Roman"/>
          <w:sz w:val="24"/>
          <w:szCs w:val="24"/>
        </w:rPr>
        <w:t>Відповідаємо на запитання: усе про модельні навчальні програми для розробників і шкіл/Нова українська школа (</w:t>
      </w:r>
      <w:r w:rsidRPr="00551AE6">
        <w:rPr>
          <w:rFonts w:ascii="Times New Roman" w:hAnsi="Times New Roman" w:cs="Times New Roman"/>
          <w:sz w:val="24"/>
          <w:szCs w:val="24"/>
          <w:lang w:val="en-US"/>
        </w:rPr>
        <w:t>nus</w:t>
      </w:r>
      <w:r w:rsidRPr="00551AE6">
        <w:rPr>
          <w:rFonts w:ascii="Times New Roman" w:hAnsi="Times New Roman" w:cs="Times New Roman"/>
          <w:sz w:val="24"/>
          <w:szCs w:val="24"/>
        </w:rPr>
        <w:t>.</w:t>
      </w:r>
      <w:r w:rsidRPr="00551AE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51A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AE6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>)</w:t>
      </w:r>
    </w:p>
    <w:p w:rsidR="00C97923" w:rsidRPr="00EA70EE" w:rsidRDefault="00C97923" w:rsidP="00C9792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EE">
        <w:rPr>
          <w:rFonts w:ascii="Times New Roman" w:hAnsi="Times New Roman" w:cs="Times New Roman"/>
          <w:sz w:val="24"/>
          <w:szCs w:val="24"/>
        </w:rPr>
        <w:t>Готуємося до навчального року: принципи та методи організації онлайн-навчання/Нова українська школа (</w:t>
      </w:r>
      <w:r w:rsidRPr="00EA70EE">
        <w:rPr>
          <w:rFonts w:ascii="Times New Roman" w:hAnsi="Times New Roman" w:cs="Times New Roman"/>
          <w:sz w:val="24"/>
          <w:szCs w:val="24"/>
          <w:lang w:val="en-US"/>
        </w:rPr>
        <w:t>nus</w:t>
      </w:r>
      <w:r w:rsidRPr="00EA70EE">
        <w:rPr>
          <w:rFonts w:ascii="Times New Roman" w:hAnsi="Times New Roman" w:cs="Times New Roman"/>
          <w:sz w:val="24"/>
          <w:szCs w:val="24"/>
        </w:rPr>
        <w:t>.</w:t>
      </w:r>
      <w:r w:rsidRPr="00EA70E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A70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70EE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>)</w:t>
      </w:r>
    </w:p>
    <w:p w:rsidR="00250184" w:rsidRPr="00B760E8" w:rsidRDefault="00C97923" w:rsidP="00B760E8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EE">
        <w:rPr>
          <w:rFonts w:ascii="Times New Roman" w:hAnsi="Times New Roman" w:cs="Times New Roman"/>
          <w:sz w:val="24"/>
          <w:szCs w:val="24"/>
        </w:rPr>
        <w:t>8 цікавих технік, як оцінювати учнів, і що треба врахувати/Нова українська школа (nus.org.ua)</w:t>
      </w:r>
    </w:p>
    <w:sectPr w:rsidR="00250184" w:rsidRPr="00B760E8" w:rsidSect="00B760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0809" w:rsidRDefault="00D10809" w:rsidP="006B1AF2">
      <w:pPr>
        <w:spacing w:after="0" w:line="240" w:lineRule="auto"/>
      </w:pPr>
      <w:r>
        <w:separator/>
      </w:r>
    </w:p>
  </w:endnote>
  <w:endnote w:type="continuationSeparator" w:id="0">
    <w:p w:rsidR="00D10809" w:rsidRDefault="00D10809" w:rsidP="006B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0809" w:rsidRDefault="00D10809" w:rsidP="006B1AF2">
      <w:pPr>
        <w:spacing w:after="0" w:line="240" w:lineRule="auto"/>
      </w:pPr>
      <w:r>
        <w:separator/>
      </w:r>
    </w:p>
  </w:footnote>
  <w:footnote w:type="continuationSeparator" w:id="0">
    <w:p w:rsidR="00D10809" w:rsidRDefault="00D10809" w:rsidP="006B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93A478"/>
    <w:multiLevelType w:val="singleLevel"/>
    <w:tmpl w:val="1C2C4E20"/>
    <w:lvl w:ilvl="0">
      <w:start w:val="3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1CE114D4"/>
    <w:multiLevelType w:val="hybridMultilevel"/>
    <w:tmpl w:val="983238B0"/>
    <w:lvl w:ilvl="0" w:tplc="2E361A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77F5"/>
    <w:multiLevelType w:val="multilevel"/>
    <w:tmpl w:val="74289A56"/>
    <w:lvl w:ilvl="0">
      <w:start w:val="1"/>
      <w:numFmt w:val="bullet"/>
      <w:lvlText w:val="●"/>
      <w:lvlJc w:val="left"/>
      <w:pPr>
        <w:ind w:left="800" w:firstLine="1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20" w:firstLine="26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40" w:firstLine="4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60" w:firstLine="55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80" w:firstLine="70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00" w:firstLine="8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20" w:firstLine="9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40" w:firstLine="113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60" w:firstLine="12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8186D13"/>
    <w:multiLevelType w:val="hybridMultilevel"/>
    <w:tmpl w:val="D414A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1B4A"/>
    <w:multiLevelType w:val="multilevel"/>
    <w:tmpl w:val="47BA1CEE"/>
    <w:lvl w:ilvl="0">
      <w:start w:val="1"/>
      <w:numFmt w:val="bullet"/>
      <w:lvlText w:val="●"/>
      <w:lvlJc w:val="left"/>
      <w:pPr>
        <w:ind w:left="1287" w:firstLine="221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2382" w:firstLine="402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509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653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79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941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085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229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13734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DE32BC6"/>
    <w:multiLevelType w:val="multilevel"/>
    <w:tmpl w:val="0A968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1071BBE"/>
    <w:multiLevelType w:val="hybridMultilevel"/>
    <w:tmpl w:val="F28EE93C"/>
    <w:lvl w:ilvl="0" w:tplc="2D10291C">
      <w:start w:val="5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D1955"/>
    <w:multiLevelType w:val="hybridMultilevel"/>
    <w:tmpl w:val="8572F514"/>
    <w:lvl w:ilvl="0" w:tplc="5EE2604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D4E38"/>
    <w:multiLevelType w:val="multilevel"/>
    <w:tmpl w:val="2348E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81F1631"/>
    <w:multiLevelType w:val="hybridMultilevel"/>
    <w:tmpl w:val="5E8C824A"/>
    <w:lvl w:ilvl="0" w:tplc="2E361AD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560702CD"/>
    <w:multiLevelType w:val="multilevel"/>
    <w:tmpl w:val="659ED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17E58C3"/>
    <w:multiLevelType w:val="hybridMultilevel"/>
    <w:tmpl w:val="02A6F2FE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6A1043F6"/>
    <w:multiLevelType w:val="hybridMultilevel"/>
    <w:tmpl w:val="2AAA3258"/>
    <w:lvl w:ilvl="0" w:tplc="8B08438E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6DCC7015"/>
    <w:multiLevelType w:val="hybridMultilevel"/>
    <w:tmpl w:val="0DB2DAB4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5442A"/>
    <w:multiLevelType w:val="hybridMultilevel"/>
    <w:tmpl w:val="EB9A01A0"/>
    <w:lvl w:ilvl="0" w:tplc="195ADBA6">
      <w:start w:val="19"/>
      <w:numFmt w:val="decimal"/>
      <w:lvlText w:val="%1"/>
      <w:lvlJc w:val="left"/>
      <w:pPr>
        <w:ind w:left="73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53" w:hanging="360"/>
      </w:pPr>
    </w:lvl>
    <w:lvl w:ilvl="2" w:tplc="0422001B" w:tentative="1">
      <w:start w:val="1"/>
      <w:numFmt w:val="lowerRoman"/>
      <w:lvlText w:val="%3."/>
      <w:lvlJc w:val="right"/>
      <w:pPr>
        <w:ind w:left="2173" w:hanging="180"/>
      </w:pPr>
    </w:lvl>
    <w:lvl w:ilvl="3" w:tplc="0422000F" w:tentative="1">
      <w:start w:val="1"/>
      <w:numFmt w:val="decimal"/>
      <w:lvlText w:val="%4."/>
      <w:lvlJc w:val="left"/>
      <w:pPr>
        <w:ind w:left="2893" w:hanging="360"/>
      </w:pPr>
    </w:lvl>
    <w:lvl w:ilvl="4" w:tplc="04220019" w:tentative="1">
      <w:start w:val="1"/>
      <w:numFmt w:val="lowerLetter"/>
      <w:lvlText w:val="%5."/>
      <w:lvlJc w:val="left"/>
      <w:pPr>
        <w:ind w:left="3613" w:hanging="360"/>
      </w:pPr>
    </w:lvl>
    <w:lvl w:ilvl="5" w:tplc="0422001B" w:tentative="1">
      <w:start w:val="1"/>
      <w:numFmt w:val="lowerRoman"/>
      <w:lvlText w:val="%6."/>
      <w:lvlJc w:val="right"/>
      <w:pPr>
        <w:ind w:left="4333" w:hanging="180"/>
      </w:pPr>
    </w:lvl>
    <w:lvl w:ilvl="6" w:tplc="0422000F" w:tentative="1">
      <w:start w:val="1"/>
      <w:numFmt w:val="decimal"/>
      <w:lvlText w:val="%7."/>
      <w:lvlJc w:val="left"/>
      <w:pPr>
        <w:ind w:left="5053" w:hanging="360"/>
      </w:pPr>
    </w:lvl>
    <w:lvl w:ilvl="7" w:tplc="04220019" w:tentative="1">
      <w:start w:val="1"/>
      <w:numFmt w:val="lowerLetter"/>
      <w:lvlText w:val="%8."/>
      <w:lvlJc w:val="left"/>
      <w:pPr>
        <w:ind w:left="5773" w:hanging="360"/>
      </w:pPr>
    </w:lvl>
    <w:lvl w:ilvl="8" w:tplc="0422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5" w15:restartNumberingAfterBreak="0">
    <w:nsid w:val="7822784D"/>
    <w:multiLevelType w:val="hybridMultilevel"/>
    <w:tmpl w:val="E06E9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E4FE6"/>
    <w:multiLevelType w:val="multilevel"/>
    <w:tmpl w:val="FAAEA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F1227DE"/>
    <w:multiLevelType w:val="hybridMultilevel"/>
    <w:tmpl w:val="596016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6"/>
  </w:num>
  <w:num w:numId="8">
    <w:abstractNumId w:val="10"/>
  </w:num>
  <w:num w:numId="9">
    <w:abstractNumId w:val="14"/>
  </w:num>
  <w:num w:numId="10">
    <w:abstractNumId w:val="12"/>
  </w:num>
  <w:num w:numId="11">
    <w:abstractNumId w:val="1"/>
  </w:num>
  <w:num w:numId="12">
    <w:abstractNumId w:val="1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5A7"/>
    <w:rsid w:val="00011039"/>
    <w:rsid w:val="00011ADA"/>
    <w:rsid w:val="0004341C"/>
    <w:rsid w:val="000A5F09"/>
    <w:rsid w:val="000C5F3E"/>
    <w:rsid w:val="000D7112"/>
    <w:rsid w:val="000F5766"/>
    <w:rsid w:val="001136C7"/>
    <w:rsid w:val="001327B8"/>
    <w:rsid w:val="00145569"/>
    <w:rsid w:val="00151CFF"/>
    <w:rsid w:val="001539D9"/>
    <w:rsid w:val="00153BA9"/>
    <w:rsid w:val="0017121E"/>
    <w:rsid w:val="001947FC"/>
    <w:rsid w:val="001B0D22"/>
    <w:rsid w:val="001C0D3F"/>
    <w:rsid w:val="001C53E7"/>
    <w:rsid w:val="00220B51"/>
    <w:rsid w:val="0022596F"/>
    <w:rsid w:val="00232498"/>
    <w:rsid w:val="00240189"/>
    <w:rsid w:val="00250184"/>
    <w:rsid w:val="00266831"/>
    <w:rsid w:val="00271301"/>
    <w:rsid w:val="0027438B"/>
    <w:rsid w:val="00275986"/>
    <w:rsid w:val="002811AC"/>
    <w:rsid w:val="00292A3F"/>
    <w:rsid w:val="002C015A"/>
    <w:rsid w:val="002C0D0A"/>
    <w:rsid w:val="002D6E14"/>
    <w:rsid w:val="002E0D6D"/>
    <w:rsid w:val="002E174D"/>
    <w:rsid w:val="002E52D6"/>
    <w:rsid w:val="003022D7"/>
    <w:rsid w:val="003230B9"/>
    <w:rsid w:val="00364652"/>
    <w:rsid w:val="00383F53"/>
    <w:rsid w:val="00390D88"/>
    <w:rsid w:val="00397186"/>
    <w:rsid w:val="003A3AF3"/>
    <w:rsid w:val="003C0FFF"/>
    <w:rsid w:val="003E51C2"/>
    <w:rsid w:val="003F35DD"/>
    <w:rsid w:val="004040F0"/>
    <w:rsid w:val="00435CB0"/>
    <w:rsid w:val="00477C80"/>
    <w:rsid w:val="00482101"/>
    <w:rsid w:val="00482882"/>
    <w:rsid w:val="00483432"/>
    <w:rsid w:val="004B09FD"/>
    <w:rsid w:val="004B34EB"/>
    <w:rsid w:val="004B5961"/>
    <w:rsid w:val="004C3FC2"/>
    <w:rsid w:val="005228E7"/>
    <w:rsid w:val="00525B0F"/>
    <w:rsid w:val="0054023D"/>
    <w:rsid w:val="00556BA7"/>
    <w:rsid w:val="0056307D"/>
    <w:rsid w:val="00565112"/>
    <w:rsid w:val="005657BD"/>
    <w:rsid w:val="00575748"/>
    <w:rsid w:val="005800DA"/>
    <w:rsid w:val="00585108"/>
    <w:rsid w:val="005A3936"/>
    <w:rsid w:val="005E47C9"/>
    <w:rsid w:val="005F022D"/>
    <w:rsid w:val="005F2CA0"/>
    <w:rsid w:val="00620482"/>
    <w:rsid w:val="0062240A"/>
    <w:rsid w:val="00642B35"/>
    <w:rsid w:val="00680D98"/>
    <w:rsid w:val="006B1AF2"/>
    <w:rsid w:val="006B1CF4"/>
    <w:rsid w:val="006C12B8"/>
    <w:rsid w:val="006C5E3D"/>
    <w:rsid w:val="0073730C"/>
    <w:rsid w:val="0074024F"/>
    <w:rsid w:val="00766EC7"/>
    <w:rsid w:val="00773C26"/>
    <w:rsid w:val="007750C3"/>
    <w:rsid w:val="007815E6"/>
    <w:rsid w:val="007F1DFA"/>
    <w:rsid w:val="0082445F"/>
    <w:rsid w:val="00844590"/>
    <w:rsid w:val="008445FF"/>
    <w:rsid w:val="00845C4C"/>
    <w:rsid w:val="00872B4E"/>
    <w:rsid w:val="00875C4B"/>
    <w:rsid w:val="008B040A"/>
    <w:rsid w:val="008B216C"/>
    <w:rsid w:val="008F25A7"/>
    <w:rsid w:val="008F57EA"/>
    <w:rsid w:val="00933359"/>
    <w:rsid w:val="00935DCE"/>
    <w:rsid w:val="00937E92"/>
    <w:rsid w:val="00945772"/>
    <w:rsid w:val="009714C0"/>
    <w:rsid w:val="00A0772C"/>
    <w:rsid w:val="00A134FC"/>
    <w:rsid w:val="00A157D6"/>
    <w:rsid w:val="00A16116"/>
    <w:rsid w:val="00A17A62"/>
    <w:rsid w:val="00A77376"/>
    <w:rsid w:val="00A9085B"/>
    <w:rsid w:val="00AA2231"/>
    <w:rsid w:val="00AA3DBD"/>
    <w:rsid w:val="00AC5127"/>
    <w:rsid w:val="00AF2F0D"/>
    <w:rsid w:val="00B037DF"/>
    <w:rsid w:val="00B0453B"/>
    <w:rsid w:val="00B106C4"/>
    <w:rsid w:val="00B17CA7"/>
    <w:rsid w:val="00B47140"/>
    <w:rsid w:val="00B6044F"/>
    <w:rsid w:val="00B65EF8"/>
    <w:rsid w:val="00B760E8"/>
    <w:rsid w:val="00B7721D"/>
    <w:rsid w:val="00BB4BB4"/>
    <w:rsid w:val="00BB676A"/>
    <w:rsid w:val="00BF78F7"/>
    <w:rsid w:val="00C311F6"/>
    <w:rsid w:val="00C36049"/>
    <w:rsid w:val="00C405B0"/>
    <w:rsid w:val="00C53019"/>
    <w:rsid w:val="00C97923"/>
    <w:rsid w:val="00CC20AA"/>
    <w:rsid w:val="00CC3B78"/>
    <w:rsid w:val="00D10809"/>
    <w:rsid w:val="00D153D5"/>
    <w:rsid w:val="00D1670D"/>
    <w:rsid w:val="00D30DD4"/>
    <w:rsid w:val="00D94CA5"/>
    <w:rsid w:val="00D94CA7"/>
    <w:rsid w:val="00DC7145"/>
    <w:rsid w:val="00DC77D9"/>
    <w:rsid w:val="00E508DC"/>
    <w:rsid w:val="00E95678"/>
    <w:rsid w:val="00E95E85"/>
    <w:rsid w:val="00EA70EE"/>
    <w:rsid w:val="00ED2CE6"/>
    <w:rsid w:val="00ED3768"/>
    <w:rsid w:val="00F4323D"/>
    <w:rsid w:val="00F454FC"/>
    <w:rsid w:val="00F67974"/>
    <w:rsid w:val="00FF6D15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E8E7A"/>
  <w15:docId w15:val="{DAD31DBE-A1FF-4836-948A-BB6B3D51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40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F1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65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0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8B040A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B0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477C8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8445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1A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B1AF2"/>
  </w:style>
  <w:style w:type="paragraph" w:styleId="a9">
    <w:name w:val="footer"/>
    <w:basedOn w:val="a"/>
    <w:link w:val="aa"/>
    <w:uiPriority w:val="99"/>
    <w:unhideWhenUsed/>
    <w:rsid w:val="006B1A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B1AF2"/>
  </w:style>
  <w:style w:type="character" w:customStyle="1" w:styleId="30">
    <w:name w:val="Заголовок 3 Знак"/>
    <w:basedOn w:val="a0"/>
    <w:link w:val="3"/>
    <w:uiPriority w:val="9"/>
    <w:rsid w:val="00B65EF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b">
    <w:name w:val="Emphasis"/>
    <w:basedOn w:val="a0"/>
    <w:uiPriority w:val="20"/>
    <w:qFormat/>
    <w:rsid w:val="00B65EF8"/>
    <w:rPr>
      <w:i/>
      <w:iCs/>
    </w:rPr>
  </w:style>
  <w:style w:type="character" w:styleId="ac">
    <w:name w:val="Hyperlink"/>
    <w:basedOn w:val="a0"/>
    <w:uiPriority w:val="99"/>
    <w:unhideWhenUsed/>
    <w:rsid w:val="003A3A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1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F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F1DF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875C4B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712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A134F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etheus.org.ua/courses-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-e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8E41-EC57-4EA6-8F67-E4D5C14C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8</Pages>
  <Words>12512</Words>
  <Characters>7132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50</cp:revision>
  <cp:lastPrinted>2023-10-04T06:09:00Z</cp:lastPrinted>
  <dcterms:created xsi:type="dcterms:W3CDTF">2022-08-28T18:19:00Z</dcterms:created>
  <dcterms:modified xsi:type="dcterms:W3CDTF">2023-10-04T06:10:00Z</dcterms:modified>
</cp:coreProperties>
</file>